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48E" w:rsidRDefault="003B548E" w:rsidP="002A4BF7">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Министерство здравоохранения Ставропольского края</w:t>
      </w:r>
    </w:p>
    <w:p w:rsidR="00EE1DF3" w:rsidRPr="00EE1DF3" w:rsidRDefault="003B548E" w:rsidP="002A4BF7">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ГБПОУ СК</w:t>
      </w:r>
      <w:r w:rsidR="00A243EC">
        <w:rPr>
          <w:rFonts w:ascii="Times New Roman" w:hAnsi="Times New Roman" w:cs="Times New Roman"/>
          <w:b/>
          <w:sz w:val="28"/>
          <w:szCs w:val="28"/>
        </w:rPr>
        <w:t xml:space="preserve"> </w:t>
      </w:r>
      <w:r w:rsidR="00EE1DF3" w:rsidRPr="00EE1DF3">
        <w:rPr>
          <w:rFonts w:ascii="Times New Roman" w:hAnsi="Times New Roman" w:cs="Times New Roman"/>
          <w:b/>
          <w:sz w:val="28"/>
          <w:szCs w:val="28"/>
        </w:rPr>
        <w:t>«</w:t>
      </w:r>
      <w:r>
        <w:rPr>
          <w:rFonts w:ascii="Times New Roman" w:hAnsi="Times New Roman" w:cs="Times New Roman"/>
          <w:b/>
          <w:sz w:val="28"/>
          <w:szCs w:val="28"/>
        </w:rPr>
        <w:t>Ставропольский базовый медицинский колледж</w:t>
      </w:r>
      <w:r w:rsidR="00EE1DF3" w:rsidRPr="00EE1DF3">
        <w:rPr>
          <w:rFonts w:ascii="Times New Roman" w:hAnsi="Times New Roman" w:cs="Times New Roman"/>
          <w:b/>
          <w:sz w:val="28"/>
          <w:szCs w:val="28"/>
        </w:rPr>
        <w:t>»</w:t>
      </w:r>
    </w:p>
    <w:p w:rsidR="00EE1DF3" w:rsidRPr="00EE1DF3" w:rsidRDefault="00EE1DF3" w:rsidP="002A4BF7">
      <w:pPr>
        <w:spacing w:after="0" w:line="240" w:lineRule="auto"/>
        <w:rPr>
          <w:rFonts w:ascii="Times New Roman" w:hAnsi="Times New Roman" w:cs="Times New Roman"/>
          <w:b/>
          <w:sz w:val="28"/>
          <w:szCs w:val="28"/>
        </w:rPr>
      </w:pPr>
    </w:p>
    <w:p w:rsidR="00EE1DF3" w:rsidRPr="00EE1DF3" w:rsidRDefault="00EE1DF3" w:rsidP="002A4BF7">
      <w:pPr>
        <w:spacing w:after="0" w:line="240" w:lineRule="auto"/>
        <w:ind w:right="198"/>
        <w:jc w:val="both"/>
        <w:rPr>
          <w:rFonts w:ascii="Times New Roman" w:hAnsi="Times New Roman" w:cs="Times New Roman"/>
          <w:b/>
          <w:bCs/>
          <w:sz w:val="28"/>
          <w:szCs w:val="28"/>
        </w:rPr>
      </w:pPr>
    </w:p>
    <w:tbl>
      <w:tblPr>
        <w:tblW w:w="9088" w:type="dxa"/>
        <w:tblLayout w:type="fixed"/>
        <w:tblLook w:val="04A0" w:firstRow="1" w:lastRow="0" w:firstColumn="1" w:lastColumn="0" w:noHBand="0" w:noVBand="1"/>
      </w:tblPr>
      <w:tblGrid>
        <w:gridCol w:w="4692"/>
        <w:gridCol w:w="4396"/>
      </w:tblGrid>
      <w:tr w:rsidR="00EE1DF3" w:rsidRPr="00EE1DF3" w:rsidTr="003B548E">
        <w:trPr>
          <w:trHeight w:val="2474"/>
        </w:trPr>
        <w:tc>
          <w:tcPr>
            <w:tcW w:w="4692" w:type="dxa"/>
          </w:tcPr>
          <w:p w:rsidR="00EE1DF3" w:rsidRPr="00EE1DF3" w:rsidRDefault="00EE1DF3" w:rsidP="002A4BF7">
            <w:pPr>
              <w:spacing w:after="0" w:line="240" w:lineRule="auto"/>
              <w:jc w:val="both"/>
              <w:rPr>
                <w:rFonts w:ascii="Times New Roman" w:hAnsi="Times New Roman" w:cs="Times New Roman"/>
                <w:b/>
                <w:sz w:val="28"/>
                <w:szCs w:val="28"/>
              </w:rPr>
            </w:pPr>
          </w:p>
        </w:tc>
        <w:tc>
          <w:tcPr>
            <w:tcW w:w="4396" w:type="dxa"/>
            <w:hideMark/>
          </w:tcPr>
          <w:p w:rsidR="00EE1DF3" w:rsidRPr="003B548E" w:rsidRDefault="00EE1DF3" w:rsidP="002A4BF7">
            <w:pPr>
              <w:keepNext/>
              <w:keepLines/>
              <w:widowControl w:val="0"/>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3B548E">
              <w:rPr>
                <w:rFonts w:ascii="Times New Roman" w:hAnsi="Times New Roman" w:cs="Times New Roman"/>
                <w:bCs/>
                <w:sz w:val="28"/>
                <w:szCs w:val="28"/>
              </w:rPr>
              <w:t>УТВЕРЖДАЮ:</w:t>
            </w:r>
          </w:p>
          <w:p w:rsidR="00EE1DF3" w:rsidRPr="003B548E" w:rsidRDefault="00EE1DF3" w:rsidP="002A4BF7">
            <w:pPr>
              <w:spacing w:after="0" w:line="240" w:lineRule="auto"/>
              <w:jc w:val="both"/>
              <w:rPr>
                <w:rFonts w:ascii="Times New Roman" w:hAnsi="Times New Roman" w:cs="Times New Roman"/>
                <w:sz w:val="28"/>
                <w:szCs w:val="28"/>
              </w:rPr>
            </w:pPr>
            <w:r w:rsidRPr="003B548E">
              <w:rPr>
                <w:rFonts w:ascii="Times New Roman" w:hAnsi="Times New Roman" w:cs="Times New Roman"/>
                <w:sz w:val="28"/>
                <w:szCs w:val="28"/>
              </w:rPr>
              <w:t>Зам. директора по УР</w:t>
            </w:r>
          </w:p>
          <w:p w:rsidR="00EE1DF3" w:rsidRPr="003B548E" w:rsidRDefault="00EE1DF3" w:rsidP="002A4BF7">
            <w:pPr>
              <w:spacing w:after="0" w:line="240" w:lineRule="auto"/>
              <w:jc w:val="both"/>
              <w:rPr>
                <w:rFonts w:ascii="Times New Roman" w:hAnsi="Times New Roman" w:cs="Times New Roman"/>
                <w:sz w:val="28"/>
                <w:szCs w:val="28"/>
              </w:rPr>
            </w:pPr>
            <w:r w:rsidRPr="003B548E">
              <w:rPr>
                <w:rFonts w:ascii="Times New Roman" w:hAnsi="Times New Roman" w:cs="Times New Roman"/>
                <w:noProof/>
                <w:sz w:val="28"/>
                <w:szCs w:val="28"/>
              </w:rPr>
              <w:t>ГБПОУ СК «Ставропольский базовый медицинский колледж»</w:t>
            </w:r>
          </w:p>
          <w:p w:rsidR="00EE1DF3" w:rsidRPr="00EE1DF3" w:rsidRDefault="00EE1DF3" w:rsidP="007B6DB9">
            <w:pPr>
              <w:spacing w:after="0" w:line="240" w:lineRule="auto"/>
              <w:jc w:val="both"/>
              <w:rPr>
                <w:rFonts w:ascii="Times New Roman" w:hAnsi="Times New Roman" w:cs="Times New Roman"/>
                <w:b/>
                <w:sz w:val="28"/>
                <w:szCs w:val="28"/>
              </w:rPr>
            </w:pPr>
            <w:r w:rsidRPr="003B548E">
              <w:rPr>
                <w:rFonts w:ascii="Times New Roman" w:hAnsi="Times New Roman" w:cs="Times New Roman"/>
                <w:sz w:val="28"/>
                <w:szCs w:val="28"/>
              </w:rPr>
              <w:t>______________/М.Е.Остапенко «</w:t>
            </w:r>
            <w:r w:rsidR="00663EF2">
              <w:rPr>
                <w:rFonts w:ascii="Times New Roman" w:hAnsi="Times New Roman" w:cs="Times New Roman"/>
                <w:sz w:val="28"/>
                <w:szCs w:val="28"/>
              </w:rPr>
              <w:t>29</w:t>
            </w:r>
            <w:r w:rsidRPr="003B548E">
              <w:rPr>
                <w:rFonts w:ascii="Times New Roman" w:hAnsi="Times New Roman" w:cs="Times New Roman"/>
                <w:sz w:val="28"/>
                <w:szCs w:val="28"/>
              </w:rPr>
              <w:t xml:space="preserve">» </w:t>
            </w:r>
            <w:r w:rsidR="003B548E" w:rsidRPr="003B548E">
              <w:rPr>
                <w:rFonts w:ascii="Times New Roman" w:hAnsi="Times New Roman" w:cs="Times New Roman"/>
                <w:sz w:val="28"/>
                <w:szCs w:val="28"/>
              </w:rPr>
              <w:t>июня</w:t>
            </w:r>
            <w:r w:rsidR="00663EF2">
              <w:rPr>
                <w:rFonts w:ascii="Times New Roman" w:hAnsi="Times New Roman" w:cs="Times New Roman"/>
                <w:sz w:val="28"/>
                <w:szCs w:val="28"/>
              </w:rPr>
              <w:t xml:space="preserve"> 2020</w:t>
            </w:r>
            <w:r w:rsidRPr="003B548E">
              <w:rPr>
                <w:rFonts w:ascii="Times New Roman" w:hAnsi="Times New Roman" w:cs="Times New Roman"/>
                <w:sz w:val="28"/>
                <w:szCs w:val="28"/>
              </w:rPr>
              <w:t xml:space="preserve"> г.</w:t>
            </w:r>
          </w:p>
        </w:tc>
      </w:tr>
    </w:tbl>
    <w:p w:rsidR="002565B9" w:rsidRPr="00BB4B27" w:rsidRDefault="002565B9" w:rsidP="002A4BF7">
      <w:pPr>
        <w:spacing w:after="0" w:line="240" w:lineRule="auto"/>
        <w:jc w:val="center"/>
        <w:rPr>
          <w:rFonts w:ascii="Times New Roman" w:eastAsia="Times New Roman" w:hAnsi="Times New Roman" w:cs="Times New Roman"/>
          <w:b/>
          <w:caps/>
          <w:sz w:val="28"/>
          <w:szCs w:val="28"/>
        </w:rPr>
      </w:pPr>
    </w:p>
    <w:p w:rsidR="002565B9" w:rsidRPr="00BB4B27" w:rsidRDefault="002565B9" w:rsidP="002A4BF7">
      <w:pPr>
        <w:spacing w:after="0" w:line="240" w:lineRule="auto"/>
        <w:ind w:left="2124" w:firstLine="708"/>
        <w:jc w:val="both"/>
        <w:rPr>
          <w:rFonts w:ascii="Times New Roman" w:eastAsia="Times New Roman" w:hAnsi="Times New Roman" w:cs="Times New Roman"/>
          <w:b/>
          <w:caps/>
          <w:sz w:val="28"/>
          <w:szCs w:val="28"/>
        </w:rPr>
      </w:pPr>
    </w:p>
    <w:p w:rsidR="002565B9" w:rsidRPr="00BB4B27" w:rsidRDefault="002565B9" w:rsidP="002A4BF7">
      <w:pPr>
        <w:spacing w:after="0" w:line="240" w:lineRule="auto"/>
        <w:ind w:left="2124" w:firstLine="708"/>
        <w:jc w:val="both"/>
        <w:rPr>
          <w:rFonts w:ascii="Times New Roman" w:eastAsia="Times New Roman" w:hAnsi="Times New Roman" w:cs="Times New Roman"/>
          <w:b/>
          <w:caps/>
          <w:sz w:val="28"/>
          <w:szCs w:val="28"/>
        </w:rPr>
      </w:pPr>
    </w:p>
    <w:p w:rsidR="002565B9" w:rsidRPr="00BB4B27" w:rsidRDefault="002565B9" w:rsidP="002A4BF7">
      <w:pPr>
        <w:spacing w:after="0" w:line="240" w:lineRule="auto"/>
        <w:jc w:val="both"/>
        <w:rPr>
          <w:rFonts w:ascii="Times New Roman" w:eastAsia="Times New Roman" w:hAnsi="Times New Roman" w:cs="Times New Roman"/>
          <w:b/>
          <w:caps/>
          <w:sz w:val="28"/>
          <w:szCs w:val="28"/>
        </w:rPr>
      </w:pPr>
    </w:p>
    <w:p w:rsidR="002565B9" w:rsidRPr="00BB4B27" w:rsidRDefault="002565B9" w:rsidP="002A4BF7">
      <w:pPr>
        <w:spacing w:after="0" w:line="240" w:lineRule="auto"/>
        <w:jc w:val="center"/>
        <w:rPr>
          <w:rFonts w:ascii="Times New Roman" w:eastAsia="Times New Roman" w:hAnsi="Times New Roman" w:cs="Times New Roman"/>
          <w:b/>
          <w:caps/>
          <w:sz w:val="28"/>
          <w:szCs w:val="28"/>
        </w:rPr>
      </w:pPr>
      <w:r w:rsidRPr="00BB4B27">
        <w:rPr>
          <w:rFonts w:ascii="Times New Roman" w:eastAsia="Times New Roman" w:hAnsi="Times New Roman" w:cs="Times New Roman"/>
          <w:b/>
          <w:caps/>
          <w:sz w:val="28"/>
          <w:szCs w:val="28"/>
        </w:rPr>
        <w:t>Рабочая программа</w:t>
      </w:r>
      <w:r w:rsidR="00F53F19">
        <w:rPr>
          <w:rFonts w:ascii="Times New Roman" w:eastAsia="Times New Roman" w:hAnsi="Times New Roman" w:cs="Times New Roman"/>
          <w:b/>
          <w:caps/>
          <w:sz w:val="28"/>
          <w:szCs w:val="28"/>
        </w:rPr>
        <w:t xml:space="preserve"> профессионального модуля</w:t>
      </w:r>
    </w:p>
    <w:p w:rsidR="002565B9" w:rsidRPr="00BB4B27" w:rsidRDefault="002565B9" w:rsidP="002A4BF7">
      <w:pPr>
        <w:spacing w:after="0" w:line="240" w:lineRule="auto"/>
        <w:ind w:right="198"/>
        <w:rPr>
          <w:rFonts w:ascii="Times New Roman" w:eastAsia="Times New Roman" w:hAnsi="Times New Roman" w:cs="Times New Roman"/>
          <w:b/>
          <w:sz w:val="28"/>
          <w:szCs w:val="28"/>
        </w:rPr>
      </w:pPr>
      <w:r w:rsidRPr="00BB4B27">
        <w:rPr>
          <w:rFonts w:ascii="Times New Roman" w:eastAsia="Times New Roman" w:hAnsi="Times New Roman" w:cs="Times New Roman"/>
          <w:b/>
          <w:sz w:val="28"/>
          <w:szCs w:val="28"/>
        </w:rPr>
        <w:t xml:space="preserve">                                          </w:t>
      </w:r>
    </w:p>
    <w:p w:rsidR="003B548E" w:rsidRDefault="00063EEB" w:rsidP="002A4BF7">
      <w:pPr>
        <w:spacing w:after="0" w:line="240" w:lineRule="auto"/>
        <w:ind w:right="198"/>
        <w:jc w:val="center"/>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t xml:space="preserve">ПМ.01 </w:t>
      </w:r>
      <w:r w:rsidR="00F53F19">
        <w:rPr>
          <w:rFonts w:ascii="Times New Roman" w:eastAsia="Times New Roman" w:hAnsi="Times New Roman" w:cs="Times New Roman"/>
          <w:b/>
          <w:caps/>
          <w:sz w:val="28"/>
          <w:szCs w:val="28"/>
        </w:rPr>
        <w:t>ПРОВЕДЕНИЕ ПРОФИЛАКТИЧЕСКИХ МЕРОПРИЯТИЙ</w:t>
      </w:r>
    </w:p>
    <w:p w:rsidR="00063EEB" w:rsidRDefault="00063EEB" w:rsidP="00307CEB">
      <w:pPr>
        <w:spacing w:after="0" w:line="240" w:lineRule="auto"/>
        <w:ind w:right="-2"/>
        <w:jc w:val="center"/>
        <w:rPr>
          <w:rFonts w:ascii="Times New Roman" w:eastAsia="Times New Roman" w:hAnsi="Times New Roman" w:cs="Times New Roman"/>
          <w:b/>
          <w:sz w:val="28"/>
          <w:szCs w:val="28"/>
        </w:rPr>
      </w:pPr>
    </w:p>
    <w:p w:rsidR="002C77BB" w:rsidRDefault="00307CEB" w:rsidP="00307CEB">
      <w:pPr>
        <w:spacing w:after="0" w:line="240" w:lineRule="auto"/>
        <w:ind w:right="-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для </w:t>
      </w:r>
      <w:r w:rsidR="00AF02B1" w:rsidRPr="003B548E">
        <w:rPr>
          <w:rFonts w:ascii="Times New Roman" w:eastAsia="Times New Roman" w:hAnsi="Times New Roman" w:cs="Times New Roman"/>
          <w:b/>
          <w:sz w:val="28"/>
          <w:szCs w:val="28"/>
        </w:rPr>
        <w:t>специальности</w:t>
      </w:r>
      <w:r w:rsidR="00AF02B1" w:rsidRPr="003B548E">
        <w:rPr>
          <w:rFonts w:ascii="Times New Roman" w:eastAsia="Times New Roman" w:hAnsi="Times New Roman" w:cs="Times New Roman"/>
          <w:b/>
          <w:caps/>
          <w:sz w:val="28"/>
          <w:szCs w:val="28"/>
        </w:rPr>
        <w:t xml:space="preserve"> </w:t>
      </w:r>
      <w:r w:rsidR="00F53F19">
        <w:rPr>
          <w:rFonts w:ascii="Times New Roman" w:eastAsia="Times New Roman" w:hAnsi="Times New Roman" w:cs="Times New Roman"/>
          <w:b/>
          <w:sz w:val="28"/>
          <w:szCs w:val="28"/>
        </w:rPr>
        <w:t>34.02.01 Сестринское дело</w:t>
      </w:r>
    </w:p>
    <w:p w:rsidR="002565B9" w:rsidRDefault="002C77BB" w:rsidP="002A4BF7">
      <w:pPr>
        <w:spacing w:after="0" w:line="240" w:lineRule="auto"/>
        <w:ind w:right="-2"/>
        <w:jc w:val="center"/>
        <w:rPr>
          <w:rFonts w:ascii="Times New Roman" w:eastAsia="Times New Roman" w:hAnsi="Times New Roman" w:cs="Times New Roman"/>
          <w:b/>
        </w:rPr>
      </w:pPr>
      <w:r>
        <w:rPr>
          <w:rFonts w:ascii="Times New Roman" w:eastAsia="Times New Roman" w:hAnsi="Times New Roman" w:cs="Times New Roman"/>
          <w:b/>
          <w:sz w:val="28"/>
          <w:szCs w:val="28"/>
        </w:rPr>
        <w:t>на базе основного общего образования</w:t>
      </w:r>
    </w:p>
    <w:p w:rsidR="002565B9" w:rsidRPr="00BB4B27" w:rsidRDefault="002565B9" w:rsidP="002A4BF7">
      <w:pPr>
        <w:spacing w:after="0" w:line="240" w:lineRule="auto"/>
        <w:ind w:left="2832" w:right="198" w:firstLine="708"/>
        <w:jc w:val="center"/>
        <w:rPr>
          <w:rFonts w:ascii="Times New Roman" w:eastAsia="Times New Roman" w:hAnsi="Times New Roman" w:cs="Times New Roman"/>
          <w:b/>
          <w:sz w:val="18"/>
          <w:szCs w:val="18"/>
        </w:rPr>
      </w:pPr>
    </w:p>
    <w:p w:rsidR="002565B9" w:rsidRPr="00BB4B27" w:rsidRDefault="002565B9" w:rsidP="002A4BF7">
      <w:pPr>
        <w:spacing w:after="0" w:line="240" w:lineRule="auto"/>
        <w:ind w:right="198"/>
        <w:jc w:val="center"/>
        <w:rPr>
          <w:rFonts w:ascii="Times New Roman" w:eastAsia="Times New Roman" w:hAnsi="Times New Roman" w:cs="Times New Roman"/>
          <w:b/>
        </w:rPr>
      </w:pPr>
    </w:p>
    <w:p w:rsidR="002565B9" w:rsidRPr="00BB4B27" w:rsidRDefault="002565B9" w:rsidP="002A4BF7">
      <w:pPr>
        <w:spacing w:after="0" w:line="240" w:lineRule="auto"/>
        <w:ind w:right="198"/>
        <w:jc w:val="center"/>
        <w:rPr>
          <w:rFonts w:ascii="Times New Roman" w:eastAsia="Times New Roman" w:hAnsi="Times New Roman" w:cs="Times New Roman"/>
          <w:b/>
        </w:rPr>
      </w:pPr>
    </w:p>
    <w:p w:rsidR="002565B9" w:rsidRPr="00BB4B27" w:rsidRDefault="002565B9" w:rsidP="002A4BF7">
      <w:pPr>
        <w:spacing w:after="0" w:line="240" w:lineRule="auto"/>
        <w:ind w:right="198"/>
        <w:jc w:val="center"/>
        <w:rPr>
          <w:rFonts w:ascii="Times New Roman" w:eastAsia="Times New Roman" w:hAnsi="Times New Roman" w:cs="Times New Roman"/>
          <w:b/>
        </w:rPr>
      </w:pPr>
    </w:p>
    <w:p w:rsidR="002565B9" w:rsidRPr="00BB4B27" w:rsidRDefault="002565B9" w:rsidP="002A4BF7">
      <w:pPr>
        <w:spacing w:after="0" w:line="240" w:lineRule="auto"/>
        <w:ind w:right="198"/>
        <w:jc w:val="both"/>
        <w:rPr>
          <w:rFonts w:ascii="Times New Roman" w:eastAsia="Times New Roman" w:hAnsi="Times New Roman" w:cs="Times New Roman"/>
          <w:b/>
        </w:rPr>
      </w:pPr>
    </w:p>
    <w:p w:rsidR="002565B9" w:rsidRPr="00BB4B27" w:rsidRDefault="002565B9" w:rsidP="002A4BF7">
      <w:pPr>
        <w:spacing w:after="0" w:line="240" w:lineRule="auto"/>
        <w:ind w:right="198"/>
        <w:jc w:val="both"/>
        <w:rPr>
          <w:rFonts w:ascii="Times New Roman" w:eastAsia="Times New Roman" w:hAnsi="Times New Roman" w:cs="Times New Roman"/>
          <w:b/>
        </w:rPr>
      </w:pPr>
    </w:p>
    <w:p w:rsidR="002565B9" w:rsidRPr="00BB4B27" w:rsidRDefault="002565B9" w:rsidP="002A4BF7">
      <w:pPr>
        <w:spacing w:after="0" w:line="240" w:lineRule="auto"/>
        <w:ind w:right="198"/>
        <w:jc w:val="both"/>
        <w:rPr>
          <w:rFonts w:ascii="Times New Roman" w:eastAsia="Times New Roman" w:hAnsi="Times New Roman" w:cs="Times New Roman"/>
          <w:b/>
        </w:rPr>
      </w:pPr>
    </w:p>
    <w:p w:rsidR="002565B9" w:rsidRPr="00BB4B27" w:rsidRDefault="002565B9" w:rsidP="002A4BF7">
      <w:pPr>
        <w:spacing w:after="0" w:line="240" w:lineRule="auto"/>
        <w:ind w:right="198"/>
        <w:jc w:val="both"/>
        <w:rPr>
          <w:rFonts w:ascii="Times New Roman" w:eastAsia="Times New Roman" w:hAnsi="Times New Roman" w:cs="Times New Roman"/>
          <w:b/>
        </w:rPr>
      </w:pPr>
    </w:p>
    <w:p w:rsidR="002565B9" w:rsidRPr="00BB4B27" w:rsidRDefault="002565B9" w:rsidP="002A4BF7">
      <w:pPr>
        <w:spacing w:after="0" w:line="240" w:lineRule="auto"/>
        <w:ind w:right="198"/>
        <w:jc w:val="both"/>
        <w:rPr>
          <w:rFonts w:ascii="Times New Roman" w:eastAsia="Times New Roman" w:hAnsi="Times New Roman" w:cs="Times New Roman"/>
          <w:b/>
        </w:rPr>
      </w:pPr>
    </w:p>
    <w:p w:rsidR="002565B9" w:rsidRPr="00BB4B27" w:rsidRDefault="002565B9" w:rsidP="002A4BF7">
      <w:pPr>
        <w:spacing w:after="0" w:line="240" w:lineRule="auto"/>
        <w:ind w:right="198"/>
        <w:jc w:val="both"/>
        <w:rPr>
          <w:rFonts w:ascii="Times New Roman" w:eastAsia="Times New Roman" w:hAnsi="Times New Roman" w:cs="Times New Roman"/>
          <w:b/>
        </w:rPr>
      </w:pPr>
    </w:p>
    <w:p w:rsidR="002565B9" w:rsidRPr="00BB4B27" w:rsidRDefault="002565B9" w:rsidP="002A4BF7">
      <w:pPr>
        <w:spacing w:after="0" w:line="240" w:lineRule="auto"/>
        <w:ind w:right="198"/>
        <w:jc w:val="both"/>
        <w:rPr>
          <w:rFonts w:ascii="Times New Roman" w:eastAsia="Times New Roman" w:hAnsi="Times New Roman" w:cs="Times New Roman"/>
          <w:b/>
        </w:rPr>
      </w:pPr>
    </w:p>
    <w:p w:rsidR="002565B9" w:rsidRPr="00BB4B27" w:rsidRDefault="002565B9" w:rsidP="002A4BF7">
      <w:pPr>
        <w:spacing w:after="0" w:line="240" w:lineRule="auto"/>
        <w:ind w:right="198"/>
        <w:jc w:val="both"/>
        <w:rPr>
          <w:rFonts w:ascii="Times New Roman" w:eastAsia="Times New Roman" w:hAnsi="Times New Roman" w:cs="Times New Roman"/>
          <w:b/>
        </w:rPr>
      </w:pPr>
    </w:p>
    <w:p w:rsidR="002565B9" w:rsidRDefault="002565B9" w:rsidP="002A4BF7">
      <w:pPr>
        <w:spacing w:after="0" w:line="240" w:lineRule="auto"/>
        <w:ind w:right="198"/>
        <w:jc w:val="both"/>
        <w:rPr>
          <w:rFonts w:ascii="Times New Roman" w:eastAsia="Times New Roman" w:hAnsi="Times New Roman" w:cs="Times New Roman"/>
          <w:b/>
        </w:rPr>
      </w:pPr>
    </w:p>
    <w:p w:rsidR="003B548E" w:rsidRDefault="003B548E" w:rsidP="002A4BF7">
      <w:pPr>
        <w:spacing w:after="0" w:line="240" w:lineRule="auto"/>
        <w:ind w:right="198"/>
        <w:jc w:val="both"/>
        <w:rPr>
          <w:rFonts w:ascii="Times New Roman" w:eastAsia="Times New Roman" w:hAnsi="Times New Roman" w:cs="Times New Roman"/>
          <w:b/>
        </w:rPr>
      </w:pPr>
    </w:p>
    <w:p w:rsidR="003B548E" w:rsidRDefault="003B548E" w:rsidP="002A4BF7">
      <w:pPr>
        <w:spacing w:after="0" w:line="240" w:lineRule="auto"/>
        <w:ind w:right="198"/>
        <w:jc w:val="both"/>
        <w:rPr>
          <w:rFonts w:ascii="Times New Roman" w:eastAsia="Times New Roman" w:hAnsi="Times New Roman" w:cs="Times New Roman"/>
          <w:b/>
        </w:rPr>
      </w:pPr>
    </w:p>
    <w:p w:rsidR="003B548E" w:rsidRDefault="003B548E" w:rsidP="002A4BF7">
      <w:pPr>
        <w:spacing w:after="0" w:line="240" w:lineRule="auto"/>
        <w:ind w:right="198"/>
        <w:jc w:val="both"/>
        <w:rPr>
          <w:rFonts w:ascii="Times New Roman" w:eastAsia="Times New Roman" w:hAnsi="Times New Roman" w:cs="Times New Roman"/>
          <w:b/>
        </w:rPr>
      </w:pPr>
    </w:p>
    <w:p w:rsidR="003B548E" w:rsidRDefault="003B548E" w:rsidP="002A4BF7">
      <w:pPr>
        <w:spacing w:after="0" w:line="240" w:lineRule="auto"/>
        <w:ind w:right="198"/>
        <w:jc w:val="both"/>
        <w:rPr>
          <w:rFonts w:ascii="Times New Roman" w:eastAsia="Times New Roman" w:hAnsi="Times New Roman" w:cs="Times New Roman"/>
          <w:b/>
        </w:rPr>
      </w:pPr>
    </w:p>
    <w:p w:rsidR="002A4BF7" w:rsidRDefault="002A4BF7" w:rsidP="002A4BF7">
      <w:pPr>
        <w:spacing w:after="0" w:line="240" w:lineRule="auto"/>
        <w:ind w:right="198"/>
        <w:jc w:val="both"/>
        <w:rPr>
          <w:rFonts w:ascii="Times New Roman" w:eastAsia="Times New Roman" w:hAnsi="Times New Roman" w:cs="Times New Roman"/>
          <w:b/>
        </w:rPr>
      </w:pPr>
    </w:p>
    <w:p w:rsidR="002A4BF7" w:rsidRDefault="002A4BF7" w:rsidP="002A4BF7">
      <w:pPr>
        <w:spacing w:after="0" w:line="240" w:lineRule="auto"/>
        <w:ind w:right="198"/>
        <w:jc w:val="both"/>
        <w:rPr>
          <w:rFonts w:ascii="Times New Roman" w:eastAsia="Times New Roman" w:hAnsi="Times New Roman" w:cs="Times New Roman"/>
          <w:b/>
        </w:rPr>
      </w:pPr>
    </w:p>
    <w:p w:rsidR="002A4BF7" w:rsidRDefault="002A4BF7" w:rsidP="002A4BF7">
      <w:pPr>
        <w:spacing w:after="0" w:line="240" w:lineRule="auto"/>
        <w:ind w:right="198"/>
        <w:jc w:val="both"/>
        <w:rPr>
          <w:rFonts w:ascii="Times New Roman" w:eastAsia="Times New Roman" w:hAnsi="Times New Roman" w:cs="Times New Roman"/>
          <w:b/>
        </w:rPr>
      </w:pPr>
    </w:p>
    <w:p w:rsidR="003B548E" w:rsidRDefault="003B548E" w:rsidP="002A4BF7">
      <w:pPr>
        <w:spacing w:after="0" w:line="240" w:lineRule="auto"/>
        <w:ind w:right="198"/>
        <w:jc w:val="both"/>
        <w:rPr>
          <w:rFonts w:ascii="Times New Roman" w:eastAsia="Times New Roman" w:hAnsi="Times New Roman" w:cs="Times New Roman"/>
          <w:b/>
        </w:rPr>
      </w:pPr>
    </w:p>
    <w:p w:rsidR="00F53F19" w:rsidRDefault="00F53F19" w:rsidP="002A4BF7">
      <w:pPr>
        <w:spacing w:after="0" w:line="240" w:lineRule="auto"/>
        <w:ind w:right="198"/>
        <w:jc w:val="both"/>
        <w:rPr>
          <w:rFonts w:ascii="Times New Roman" w:eastAsia="Times New Roman" w:hAnsi="Times New Roman" w:cs="Times New Roman"/>
          <w:b/>
        </w:rPr>
      </w:pPr>
    </w:p>
    <w:p w:rsidR="00F53F19" w:rsidRDefault="00F53F19" w:rsidP="002A4BF7">
      <w:pPr>
        <w:spacing w:after="0" w:line="240" w:lineRule="auto"/>
        <w:ind w:right="198"/>
        <w:jc w:val="both"/>
        <w:rPr>
          <w:rFonts w:ascii="Times New Roman" w:eastAsia="Times New Roman" w:hAnsi="Times New Roman" w:cs="Times New Roman"/>
          <w:b/>
        </w:rPr>
      </w:pPr>
    </w:p>
    <w:p w:rsidR="00F53F19" w:rsidRDefault="00F53F19" w:rsidP="002A4BF7">
      <w:pPr>
        <w:spacing w:after="0" w:line="240" w:lineRule="auto"/>
        <w:ind w:right="198"/>
        <w:jc w:val="both"/>
        <w:rPr>
          <w:rFonts w:ascii="Times New Roman" w:eastAsia="Times New Roman" w:hAnsi="Times New Roman" w:cs="Times New Roman"/>
          <w:b/>
        </w:rPr>
      </w:pPr>
    </w:p>
    <w:p w:rsidR="00F53F19" w:rsidRPr="00BB4B27" w:rsidRDefault="00F53F19" w:rsidP="002A4BF7">
      <w:pPr>
        <w:spacing w:after="0" w:line="240" w:lineRule="auto"/>
        <w:ind w:right="198"/>
        <w:jc w:val="both"/>
        <w:rPr>
          <w:rFonts w:ascii="Times New Roman" w:eastAsia="Times New Roman" w:hAnsi="Times New Roman" w:cs="Times New Roman"/>
          <w:b/>
        </w:rPr>
      </w:pPr>
    </w:p>
    <w:p w:rsidR="002565B9" w:rsidRPr="00BB4B27" w:rsidRDefault="002565B9" w:rsidP="002A4BF7">
      <w:pPr>
        <w:spacing w:after="0" w:line="240" w:lineRule="auto"/>
        <w:ind w:right="198"/>
        <w:jc w:val="both"/>
        <w:rPr>
          <w:rFonts w:ascii="Times New Roman" w:eastAsia="Times New Roman" w:hAnsi="Times New Roman" w:cs="Times New Roman"/>
          <w:b/>
        </w:rPr>
      </w:pPr>
    </w:p>
    <w:p w:rsidR="002565B9" w:rsidRDefault="002565B9" w:rsidP="002A4BF7">
      <w:pPr>
        <w:spacing w:after="0" w:line="240" w:lineRule="auto"/>
        <w:ind w:right="198"/>
        <w:jc w:val="both"/>
        <w:rPr>
          <w:rFonts w:ascii="Times New Roman" w:eastAsia="Times New Roman" w:hAnsi="Times New Roman" w:cs="Times New Roman"/>
          <w:b/>
        </w:rPr>
      </w:pPr>
    </w:p>
    <w:p w:rsidR="00F53F19" w:rsidRDefault="00F53F19" w:rsidP="002A4BF7">
      <w:pPr>
        <w:spacing w:after="0" w:line="240" w:lineRule="auto"/>
        <w:ind w:right="198"/>
        <w:jc w:val="both"/>
        <w:rPr>
          <w:rFonts w:ascii="Times New Roman" w:eastAsia="Times New Roman" w:hAnsi="Times New Roman" w:cs="Times New Roman"/>
          <w:b/>
        </w:rPr>
      </w:pPr>
    </w:p>
    <w:p w:rsidR="00F53F19" w:rsidRPr="00BB4B27" w:rsidRDefault="00F53F19" w:rsidP="002A4BF7">
      <w:pPr>
        <w:spacing w:after="0" w:line="240" w:lineRule="auto"/>
        <w:ind w:right="198"/>
        <w:jc w:val="both"/>
        <w:rPr>
          <w:rFonts w:ascii="Times New Roman" w:eastAsia="Times New Roman" w:hAnsi="Times New Roman" w:cs="Times New Roman"/>
          <w:b/>
        </w:rPr>
      </w:pPr>
    </w:p>
    <w:p w:rsidR="002565B9" w:rsidRPr="002565B9" w:rsidRDefault="00663EF2" w:rsidP="002A4BF7">
      <w:pPr>
        <w:spacing w:after="0" w:line="240" w:lineRule="auto"/>
        <w:ind w:right="-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Ставрополь, 2020</w:t>
      </w:r>
    </w:p>
    <w:p w:rsidR="001F1DF5" w:rsidRDefault="00A243EC" w:rsidP="008A6CAB">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Рабо</w:t>
      </w:r>
      <w:r w:rsidR="00F53F19">
        <w:rPr>
          <w:rFonts w:ascii="Times New Roman" w:hAnsi="Times New Roman" w:cs="Times New Roman"/>
          <w:sz w:val="30"/>
          <w:szCs w:val="30"/>
        </w:rPr>
        <w:t>чая программа профессионального модуля</w:t>
      </w:r>
      <w:r>
        <w:rPr>
          <w:rFonts w:ascii="Times New Roman" w:hAnsi="Times New Roman" w:cs="Times New Roman"/>
          <w:sz w:val="30"/>
          <w:szCs w:val="30"/>
        </w:rPr>
        <w:t xml:space="preserve"> составлена на основе Федерального государственного образовательного стандарта по специальности среднего </w:t>
      </w:r>
      <w:r w:rsidR="00F53F19">
        <w:rPr>
          <w:rFonts w:ascii="Times New Roman" w:hAnsi="Times New Roman" w:cs="Times New Roman"/>
          <w:sz w:val="30"/>
          <w:szCs w:val="30"/>
        </w:rPr>
        <w:t>профессионального образования 34.02.01 Сестринское дело</w:t>
      </w:r>
      <w:r>
        <w:rPr>
          <w:rFonts w:ascii="Times New Roman" w:hAnsi="Times New Roman" w:cs="Times New Roman"/>
          <w:sz w:val="30"/>
          <w:szCs w:val="30"/>
        </w:rPr>
        <w:t xml:space="preserve"> и в соответствии с </w:t>
      </w:r>
      <w:r w:rsidR="009F4770">
        <w:rPr>
          <w:rFonts w:ascii="Times New Roman" w:hAnsi="Times New Roman" w:cs="Times New Roman"/>
          <w:sz w:val="30"/>
          <w:szCs w:val="30"/>
        </w:rPr>
        <w:t xml:space="preserve">основной профессиональной </w:t>
      </w:r>
      <w:r>
        <w:rPr>
          <w:rFonts w:ascii="Times New Roman" w:hAnsi="Times New Roman" w:cs="Times New Roman"/>
          <w:sz w:val="30"/>
          <w:szCs w:val="30"/>
        </w:rPr>
        <w:t xml:space="preserve">образовательной программой </w:t>
      </w:r>
      <w:r w:rsidR="009F4770">
        <w:rPr>
          <w:rFonts w:ascii="Times New Roman" w:hAnsi="Times New Roman" w:cs="Times New Roman"/>
          <w:sz w:val="30"/>
          <w:szCs w:val="30"/>
        </w:rPr>
        <w:t xml:space="preserve">– ППССЗ по специальности </w:t>
      </w:r>
      <w:r w:rsidR="00F53F19">
        <w:rPr>
          <w:rFonts w:ascii="Times New Roman" w:hAnsi="Times New Roman" w:cs="Times New Roman"/>
          <w:sz w:val="30"/>
          <w:szCs w:val="30"/>
        </w:rPr>
        <w:t>34.02.01 Сестринское дело</w:t>
      </w:r>
      <w:r>
        <w:rPr>
          <w:rFonts w:ascii="Times New Roman" w:hAnsi="Times New Roman" w:cs="Times New Roman"/>
          <w:sz w:val="30"/>
          <w:szCs w:val="30"/>
        </w:rPr>
        <w:t xml:space="preserve"> </w:t>
      </w:r>
      <w:r w:rsidRPr="00A243EC">
        <w:rPr>
          <w:rFonts w:ascii="Times New Roman" w:hAnsi="Times New Roman" w:cs="Times New Roman"/>
          <w:sz w:val="28"/>
          <w:szCs w:val="28"/>
        </w:rPr>
        <w:t>ГБПОУ СК «Ставропольский базовый медицинский колледж»</w:t>
      </w:r>
      <w:r w:rsidR="008A6CAB">
        <w:rPr>
          <w:rFonts w:ascii="Times New Roman" w:hAnsi="Times New Roman" w:cs="Times New Roman"/>
          <w:sz w:val="30"/>
          <w:szCs w:val="30"/>
        </w:rPr>
        <w:t>.</w:t>
      </w:r>
    </w:p>
    <w:p w:rsidR="00F53F19" w:rsidRPr="00F53F19" w:rsidRDefault="00F53F19" w:rsidP="00F53F19">
      <w:pPr>
        <w:spacing w:after="0" w:line="240" w:lineRule="auto"/>
        <w:rPr>
          <w:rFonts w:ascii="Times New Roman" w:eastAsia="Times New Roman" w:hAnsi="Times New Roman" w:cs="Times New Roman"/>
          <w:b/>
          <w:sz w:val="28"/>
          <w:szCs w:val="28"/>
        </w:rPr>
      </w:pPr>
      <w:r w:rsidRPr="00F53F19">
        <w:rPr>
          <w:rFonts w:ascii="Times New Roman" w:eastAsia="Times New Roman" w:hAnsi="Times New Roman" w:cs="Times New Roman"/>
          <w:b/>
          <w:sz w:val="28"/>
          <w:szCs w:val="28"/>
        </w:rPr>
        <w:t>Разработчики:</w:t>
      </w:r>
    </w:p>
    <w:p w:rsidR="00F53F19" w:rsidRPr="00F53F19" w:rsidRDefault="00F53F19" w:rsidP="00F53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rPr>
      </w:pPr>
      <w:r w:rsidRPr="00F53F19">
        <w:rPr>
          <w:rFonts w:ascii="Times New Roman" w:eastAsia="Times New Roman" w:hAnsi="Times New Roman" w:cs="Times New Roman"/>
          <w:sz w:val="28"/>
          <w:szCs w:val="28"/>
        </w:rPr>
        <w:t>Германова О.Н.</w:t>
      </w:r>
      <w:r w:rsidRPr="00F53F19">
        <w:rPr>
          <w:rFonts w:ascii="Times New Roman" w:eastAsia="Times New Roman" w:hAnsi="Times New Roman" w:cs="Times New Roman"/>
          <w:b/>
          <w:sz w:val="28"/>
          <w:szCs w:val="28"/>
        </w:rPr>
        <w:t xml:space="preserve"> – </w:t>
      </w:r>
      <w:r w:rsidRPr="00F53F19">
        <w:rPr>
          <w:rFonts w:ascii="Times New Roman" w:eastAsia="Times New Roman" w:hAnsi="Times New Roman" w:cs="Times New Roman"/>
          <w:sz w:val="28"/>
          <w:szCs w:val="28"/>
        </w:rPr>
        <w:t>преподаватель</w:t>
      </w:r>
      <w:r w:rsidRPr="00F53F19">
        <w:rPr>
          <w:rFonts w:ascii="Times New Roman" w:eastAsia="Times New Roman" w:hAnsi="Times New Roman" w:cs="Times New Roman"/>
          <w:b/>
          <w:sz w:val="28"/>
          <w:szCs w:val="28"/>
        </w:rPr>
        <w:t xml:space="preserve"> </w:t>
      </w:r>
      <w:r w:rsidRPr="00F53F19">
        <w:rPr>
          <w:rFonts w:ascii="Times New Roman" w:eastAsia="Times New Roman" w:hAnsi="Times New Roman" w:cs="Times New Roman"/>
          <w:sz w:val="28"/>
          <w:szCs w:val="28"/>
        </w:rPr>
        <w:t>высшей квалификационной категории председатель ЦМК акушерства и педиатрии ГБПОУ СК «Ставропольский базовый медицинский колледж», кандидат медицинских наук.  _______________</w:t>
      </w:r>
    </w:p>
    <w:p w:rsidR="00F53F19" w:rsidRPr="00F53F19" w:rsidRDefault="00F53F19" w:rsidP="00F53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rPr>
      </w:pPr>
      <w:r w:rsidRPr="00F53F19">
        <w:rPr>
          <w:rFonts w:ascii="Times New Roman" w:eastAsia="Times New Roman" w:hAnsi="Times New Roman" w:cs="Times New Roman"/>
          <w:sz w:val="28"/>
          <w:szCs w:val="28"/>
        </w:rPr>
        <w:t>Алёшина Л.Л.</w:t>
      </w:r>
      <w:r w:rsidRPr="00F53F19">
        <w:rPr>
          <w:rFonts w:ascii="Times New Roman" w:eastAsia="Times New Roman" w:hAnsi="Times New Roman" w:cs="Times New Roman"/>
          <w:b/>
          <w:sz w:val="28"/>
          <w:szCs w:val="28"/>
        </w:rPr>
        <w:t xml:space="preserve"> – </w:t>
      </w:r>
      <w:r w:rsidRPr="00F53F19">
        <w:rPr>
          <w:rFonts w:ascii="Times New Roman" w:eastAsia="Times New Roman" w:hAnsi="Times New Roman" w:cs="Times New Roman"/>
          <w:sz w:val="28"/>
          <w:szCs w:val="28"/>
        </w:rPr>
        <w:t>преподаватель высшей квалификационной категории ЦМК акушерства и педиатрии ГБПОУ СК «Ставропольский базовый медицинский колледж». _______________</w:t>
      </w:r>
    </w:p>
    <w:p w:rsidR="00F53F19" w:rsidRPr="00F53F19" w:rsidRDefault="00F53F19" w:rsidP="00F53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rPr>
      </w:pPr>
      <w:r w:rsidRPr="00F53F19">
        <w:rPr>
          <w:rFonts w:ascii="Times New Roman" w:eastAsia="Times New Roman" w:hAnsi="Times New Roman" w:cs="Times New Roman"/>
          <w:sz w:val="28"/>
          <w:szCs w:val="28"/>
        </w:rPr>
        <w:t>Мисетова Е.Н.</w:t>
      </w:r>
      <w:r w:rsidRPr="00F53F19">
        <w:rPr>
          <w:rFonts w:ascii="Times New Roman" w:eastAsia="Times New Roman" w:hAnsi="Times New Roman" w:cs="Times New Roman"/>
          <w:b/>
          <w:sz w:val="28"/>
          <w:szCs w:val="28"/>
        </w:rPr>
        <w:t xml:space="preserve">– </w:t>
      </w:r>
      <w:r w:rsidRPr="00F53F19">
        <w:rPr>
          <w:rFonts w:ascii="Times New Roman" w:eastAsia="Times New Roman" w:hAnsi="Times New Roman" w:cs="Times New Roman"/>
          <w:sz w:val="28"/>
          <w:szCs w:val="28"/>
        </w:rPr>
        <w:t>преподаватель высшей квалификационной категории ЦМК терапии ГБПОУ СК «Ставропольский базовый медицинский колледж». _______________</w:t>
      </w:r>
    </w:p>
    <w:p w:rsidR="00F53F19" w:rsidRPr="00F53F19" w:rsidRDefault="00F53F19" w:rsidP="00F53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rPr>
      </w:pPr>
      <w:r w:rsidRPr="00F53F19">
        <w:rPr>
          <w:rFonts w:ascii="Times New Roman" w:eastAsia="Times New Roman" w:hAnsi="Times New Roman" w:cs="Times New Roman"/>
          <w:sz w:val="28"/>
          <w:szCs w:val="28"/>
        </w:rPr>
        <w:t>Оболенская Н.В.</w:t>
      </w:r>
      <w:r w:rsidRPr="00F53F19">
        <w:rPr>
          <w:rFonts w:ascii="Times New Roman" w:eastAsia="Times New Roman" w:hAnsi="Times New Roman" w:cs="Times New Roman"/>
          <w:b/>
          <w:sz w:val="28"/>
          <w:szCs w:val="28"/>
        </w:rPr>
        <w:t xml:space="preserve"> – </w:t>
      </w:r>
      <w:r w:rsidRPr="00F53F19">
        <w:rPr>
          <w:rFonts w:ascii="Times New Roman" w:eastAsia="Times New Roman" w:hAnsi="Times New Roman" w:cs="Times New Roman"/>
          <w:sz w:val="28"/>
          <w:szCs w:val="28"/>
        </w:rPr>
        <w:t>преподаватель высшей квалификационной категории ЦМК узких клинических дисциплин ГБПОУ СК «Ставропольский базовый медицинский колледж.  _______________</w:t>
      </w:r>
    </w:p>
    <w:p w:rsidR="00490C19" w:rsidRPr="008A6CAB" w:rsidRDefault="00F53F19" w:rsidP="008A6C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rPr>
      </w:pPr>
      <w:r w:rsidRPr="00F53F19">
        <w:rPr>
          <w:rFonts w:ascii="Times New Roman" w:eastAsia="Times New Roman" w:hAnsi="Times New Roman" w:cs="Times New Roman"/>
          <w:sz w:val="28"/>
          <w:szCs w:val="28"/>
        </w:rPr>
        <w:t>Франчук Е.А.</w:t>
      </w:r>
      <w:r w:rsidRPr="00F53F19">
        <w:rPr>
          <w:rFonts w:ascii="Times New Roman" w:eastAsia="Times New Roman" w:hAnsi="Times New Roman" w:cs="Times New Roman"/>
          <w:b/>
          <w:sz w:val="28"/>
          <w:szCs w:val="28"/>
        </w:rPr>
        <w:t xml:space="preserve"> –</w:t>
      </w:r>
      <w:r w:rsidRPr="00F53F19">
        <w:rPr>
          <w:rFonts w:ascii="Times New Roman" w:eastAsia="Times New Roman" w:hAnsi="Times New Roman" w:cs="Times New Roman"/>
          <w:sz w:val="28"/>
          <w:szCs w:val="28"/>
        </w:rPr>
        <w:t xml:space="preserve"> преподаватель высшей квалификационной категории ЦМК акушерства и педиатрии ГБПОУ СК «Ставропольский базовый медицинский колледж».  _______________</w:t>
      </w:r>
    </w:p>
    <w:p w:rsidR="00F53F19" w:rsidRPr="008A6CAB" w:rsidRDefault="008A6CAB" w:rsidP="00F53F19">
      <w:pPr>
        <w:spacing w:after="0" w:line="240" w:lineRule="auto"/>
        <w:ind w:right="19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РАССМОТРЕНО: </w:t>
      </w:r>
      <w:r w:rsidR="00F53F19" w:rsidRPr="00F53F19">
        <w:rPr>
          <w:rFonts w:ascii="Times New Roman" w:eastAsia="Times New Roman" w:hAnsi="Times New Roman" w:cs="Times New Roman"/>
          <w:sz w:val="28"/>
          <w:szCs w:val="28"/>
        </w:rPr>
        <w:t>на заседании ЦМК акушерства и педиатрии, ЦМК терапии, ЦМК узких клинических дисциплин</w:t>
      </w:r>
    </w:p>
    <w:p w:rsidR="00F53F19" w:rsidRPr="00F53F19" w:rsidRDefault="00F53F19" w:rsidP="00F53F19">
      <w:pPr>
        <w:spacing w:after="0" w:line="240" w:lineRule="auto"/>
        <w:ind w:right="198"/>
        <w:jc w:val="both"/>
        <w:rPr>
          <w:rFonts w:ascii="Times New Roman" w:eastAsia="Times New Roman" w:hAnsi="Times New Roman" w:cs="Times New Roman"/>
          <w:sz w:val="28"/>
          <w:szCs w:val="28"/>
        </w:rPr>
      </w:pPr>
      <w:r w:rsidRPr="003A78E9">
        <w:rPr>
          <w:rFonts w:ascii="Times New Roman" w:eastAsia="Times New Roman" w:hAnsi="Times New Roman" w:cs="Times New Roman"/>
          <w:sz w:val="28"/>
          <w:szCs w:val="28"/>
        </w:rPr>
        <w:t xml:space="preserve">протокол </w:t>
      </w:r>
      <w:r w:rsidR="003A78E9" w:rsidRPr="003A78E9">
        <w:rPr>
          <w:rFonts w:ascii="Times New Roman" w:eastAsia="Times New Roman" w:hAnsi="Times New Roman" w:cs="Times New Roman"/>
          <w:sz w:val="28"/>
          <w:szCs w:val="28"/>
        </w:rPr>
        <w:t>№20</w:t>
      </w:r>
      <w:r w:rsidRPr="003A78E9">
        <w:rPr>
          <w:rFonts w:ascii="Times New Roman" w:eastAsia="Times New Roman" w:hAnsi="Times New Roman" w:cs="Times New Roman"/>
          <w:sz w:val="28"/>
          <w:szCs w:val="28"/>
        </w:rPr>
        <w:t xml:space="preserve"> </w:t>
      </w:r>
      <w:r w:rsidRPr="00F53F19">
        <w:rPr>
          <w:rFonts w:ascii="Times New Roman" w:eastAsia="Times New Roman" w:hAnsi="Times New Roman" w:cs="Times New Roman"/>
          <w:sz w:val="28"/>
          <w:szCs w:val="28"/>
        </w:rPr>
        <w:t xml:space="preserve">от </w:t>
      </w:r>
      <w:r w:rsidR="00663EF2">
        <w:rPr>
          <w:rFonts w:ascii="Times New Roman" w:eastAsia="Times New Roman" w:hAnsi="Times New Roman" w:cs="Times New Roman"/>
          <w:sz w:val="28"/>
          <w:szCs w:val="28"/>
        </w:rPr>
        <w:t>19</w:t>
      </w:r>
      <w:r>
        <w:rPr>
          <w:rFonts w:ascii="Times New Roman" w:eastAsia="Times New Roman" w:hAnsi="Times New Roman" w:cs="Times New Roman"/>
          <w:sz w:val="28"/>
          <w:szCs w:val="28"/>
        </w:rPr>
        <w:t>.06.</w:t>
      </w:r>
      <w:r w:rsidR="00663EF2">
        <w:rPr>
          <w:rFonts w:ascii="Times New Roman" w:eastAsia="Times New Roman" w:hAnsi="Times New Roman" w:cs="Times New Roman"/>
          <w:sz w:val="28"/>
          <w:szCs w:val="28"/>
        </w:rPr>
        <w:t xml:space="preserve"> 2020</w:t>
      </w:r>
      <w:r w:rsidRPr="00F53F19">
        <w:rPr>
          <w:rFonts w:ascii="Times New Roman" w:eastAsia="Times New Roman" w:hAnsi="Times New Roman" w:cs="Times New Roman"/>
          <w:sz w:val="28"/>
          <w:szCs w:val="28"/>
        </w:rPr>
        <w:t xml:space="preserve"> г.</w:t>
      </w:r>
    </w:p>
    <w:p w:rsidR="00F53F19" w:rsidRDefault="00F53F19" w:rsidP="00F53F19">
      <w:pPr>
        <w:spacing w:after="0" w:line="240" w:lineRule="auto"/>
        <w:ind w:right="198"/>
        <w:jc w:val="both"/>
        <w:rPr>
          <w:rFonts w:ascii="Times New Roman" w:eastAsia="Times New Roman" w:hAnsi="Times New Roman" w:cs="Times New Roman"/>
          <w:sz w:val="28"/>
          <w:szCs w:val="28"/>
        </w:rPr>
      </w:pPr>
      <w:r w:rsidRPr="00F53F19">
        <w:rPr>
          <w:rFonts w:ascii="Times New Roman" w:eastAsia="Times New Roman" w:hAnsi="Times New Roman" w:cs="Times New Roman"/>
          <w:sz w:val="28"/>
          <w:szCs w:val="28"/>
        </w:rPr>
        <w:t>Председатель ЦМК</w:t>
      </w:r>
      <w:r>
        <w:rPr>
          <w:rFonts w:ascii="Times New Roman" w:eastAsia="Times New Roman" w:hAnsi="Times New Roman" w:cs="Times New Roman"/>
          <w:sz w:val="28"/>
          <w:szCs w:val="28"/>
        </w:rPr>
        <w:t xml:space="preserve"> акушерства и педиатрии </w:t>
      </w:r>
      <w:r w:rsidRPr="00F53F19">
        <w:rPr>
          <w:rFonts w:ascii="Times New Roman" w:eastAsia="Times New Roman" w:hAnsi="Times New Roman" w:cs="Times New Roman"/>
          <w:sz w:val="28"/>
          <w:szCs w:val="28"/>
        </w:rPr>
        <w:t>________ Германова О.Н.</w:t>
      </w:r>
    </w:p>
    <w:p w:rsidR="00F53F19" w:rsidRDefault="00F53F19" w:rsidP="00F53F19">
      <w:pPr>
        <w:spacing w:after="0" w:line="240" w:lineRule="auto"/>
        <w:ind w:right="1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ЦМК терапии_________________Мисетова Е.Н.</w:t>
      </w:r>
    </w:p>
    <w:p w:rsidR="00490C19" w:rsidRPr="008A6CAB" w:rsidRDefault="00F53F19" w:rsidP="00490C19">
      <w:pPr>
        <w:spacing w:after="0" w:line="240" w:lineRule="auto"/>
        <w:ind w:right="1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ЦМК узких клинических дисциплин_______Бородинова Т.Ю.</w:t>
      </w:r>
    </w:p>
    <w:p w:rsidR="00490C19" w:rsidRPr="00490C19" w:rsidRDefault="00490C19" w:rsidP="00490C19">
      <w:pPr>
        <w:spacing w:after="0" w:line="240" w:lineRule="auto"/>
        <w:ind w:right="198"/>
        <w:jc w:val="both"/>
        <w:rPr>
          <w:rFonts w:ascii="Times New Roman" w:eastAsia="Times New Roman" w:hAnsi="Times New Roman" w:cs="Times New Roman"/>
          <w:b/>
          <w:sz w:val="28"/>
          <w:szCs w:val="28"/>
        </w:rPr>
      </w:pPr>
      <w:r w:rsidRPr="00490C19">
        <w:rPr>
          <w:rFonts w:ascii="Times New Roman" w:eastAsia="Times New Roman" w:hAnsi="Times New Roman" w:cs="Times New Roman"/>
          <w:b/>
          <w:sz w:val="28"/>
          <w:szCs w:val="28"/>
        </w:rPr>
        <w:t>Согласовано с работодателями:</w:t>
      </w:r>
    </w:p>
    <w:p w:rsidR="003A78E9" w:rsidRPr="004403BE" w:rsidRDefault="00663EF2" w:rsidP="004403BE">
      <w:pPr>
        <w:spacing w:after="0" w:line="240" w:lineRule="auto"/>
        <w:ind w:right="1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Богатырева Елена Викторовна</w:t>
      </w:r>
      <w:r w:rsidR="00490C19" w:rsidRPr="004403BE">
        <w:rPr>
          <w:rFonts w:ascii="Times New Roman" w:eastAsia="Times New Roman" w:hAnsi="Times New Roman" w:cs="Times New Roman"/>
          <w:sz w:val="28"/>
          <w:szCs w:val="28"/>
        </w:rPr>
        <w:t>, главная медицинская сестра ГБУЗ СК «</w:t>
      </w:r>
      <w:r>
        <w:rPr>
          <w:rFonts w:ascii="Times New Roman" w:eastAsia="Times New Roman" w:hAnsi="Times New Roman" w:cs="Times New Roman"/>
          <w:sz w:val="28"/>
          <w:szCs w:val="28"/>
        </w:rPr>
        <w:t>Городская детская поликлиника №3</w:t>
      </w:r>
      <w:r w:rsidR="00490C19" w:rsidRPr="004403BE">
        <w:rPr>
          <w:rFonts w:ascii="Times New Roman" w:eastAsia="Times New Roman" w:hAnsi="Times New Roman" w:cs="Times New Roman"/>
          <w:sz w:val="28"/>
          <w:szCs w:val="28"/>
        </w:rPr>
        <w:t xml:space="preserve">» </w:t>
      </w:r>
      <w:r w:rsidR="004403BE" w:rsidRPr="004403BE">
        <w:rPr>
          <w:rFonts w:ascii="Times New Roman" w:eastAsia="Times New Roman" w:hAnsi="Times New Roman" w:cs="Times New Roman"/>
          <w:sz w:val="28"/>
          <w:szCs w:val="28"/>
        </w:rPr>
        <w:t>_</w:t>
      </w:r>
      <w:r w:rsidR="00490C19" w:rsidRPr="004403BE">
        <w:rPr>
          <w:rFonts w:ascii="Times New Roman" w:eastAsia="Times New Roman" w:hAnsi="Times New Roman" w:cs="Times New Roman"/>
          <w:sz w:val="28"/>
          <w:szCs w:val="28"/>
        </w:rPr>
        <w:t>____________</w:t>
      </w:r>
      <w:r w:rsidR="003B01D8" w:rsidRPr="004403BE">
        <w:rPr>
          <w:rFonts w:ascii="Times New Roman" w:eastAsia="Times New Roman" w:hAnsi="Times New Roman" w:cs="Times New Roman"/>
          <w:sz w:val="28"/>
          <w:szCs w:val="28"/>
        </w:rPr>
        <w:t>26</w:t>
      </w:r>
      <w:r>
        <w:rPr>
          <w:rFonts w:ascii="Times New Roman" w:eastAsia="Times New Roman" w:hAnsi="Times New Roman" w:cs="Times New Roman"/>
          <w:sz w:val="28"/>
          <w:szCs w:val="28"/>
        </w:rPr>
        <w:t>.06.2020</w:t>
      </w:r>
      <w:r w:rsidR="003B01D8" w:rsidRPr="004403BE">
        <w:rPr>
          <w:rFonts w:ascii="Times New Roman" w:eastAsia="Times New Roman" w:hAnsi="Times New Roman" w:cs="Times New Roman"/>
          <w:sz w:val="28"/>
          <w:szCs w:val="28"/>
        </w:rPr>
        <w:t xml:space="preserve"> </w:t>
      </w:r>
      <w:r w:rsidR="003A78E9" w:rsidRPr="004403BE">
        <w:rPr>
          <w:rFonts w:ascii="Times New Roman" w:eastAsia="Times New Roman" w:hAnsi="Times New Roman" w:cs="Times New Roman"/>
          <w:sz w:val="28"/>
          <w:szCs w:val="28"/>
        </w:rPr>
        <w:t>г.</w:t>
      </w:r>
    </w:p>
    <w:p w:rsidR="004403BE" w:rsidRDefault="004403BE" w:rsidP="002A4BF7">
      <w:pPr>
        <w:spacing w:after="0" w:line="240" w:lineRule="auto"/>
        <w:ind w:right="198"/>
        <w:jc w:val="both"/>
        <w:rPr>
          <w:rFonts w:ascii="Times New Roman" w:eastAsia="Times New Roman" w:hAnsi="Times New Roman" w:cs="Times New Roman"/>
          <w:b/>
          <w:sz w:val="28"/>
          <w:szCs w:val="28"/>
        </w:rPr>
      </w:pPr>
    </w:p>
    <w:p w:rsidR="002565B9" w:rsidRPr="00CE590A" w:rsidRDefault="00663EF2" w:rsidP="002A4BF7">
      <w:pPr>
        <w:spacing w:after="0" w:line="240" w:lineRule="auto"/>
        <w:ind w:right="19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Рецензент</w:t>
      </w:r>
      <w:r w:rsidR="00CE590A" w:rsidRPr="00CE590A">
        <w:rPr>
          <w:rFonts w:ascii="Times New Roman" w:eastAsia="Times New Roman" w:hAnsi="Times New Roman" w:cs="Times New Roman"/>
          <w:b/>
          <w:sz w:val="28"/>
          <w:szCs w:val="28"/>
        </w:rPr>
        <w:t xml:space="preserve">: </w:t>
      </w:r>
    </w:p>
    <w:p w:rsidR="002565B9" w:rsidRDefault="00F53F19" w:rsidP="00F53F19">
      <w:pPr>
        <w:spacing w:after="0" w:line="240" w:lineRule="auto"/>
        <w:ind w:right="198"/>
        <w:jc w:val="both"/>
        <w:rPr>
          <w:rFonts w:ascii="Times New Roman" w:eastAsia="Times New Roman" w:hAnsi="Times New Roman" w:cs="Times New Roman"/>
          <w:sz w:val="28"/>
          <w:szCs w:val="28"/>
        </w:rPr>
      </w:pPr>
      <w:r w:rsidRPr="00F53F19">
        <w:rPr>
          <w:rFonts w:ascii="Times New Roman" w:eastAsia="Times New Roman" w:hAnsi="Times New Roman" w:cs="Times New Roman"/>
          <w:sz w:val="28"/>
          <w:szCs w:val="28"/>
        </w:rPr>
        <w:t>Рылова Наталья Юрьевна, методист методического отдела ГБПОУ СК «Ставропольский базовый медицинский колледж»</w:t>
      </w:r>
    </w:p>
    <w:p w:rsidR="004403BE" w:rsidRDefault="004403BE" w:rsidP="002A4BF7">
      <w:pPr>
        <w:spacing w:after="0" w:line="240" w:lineRule="auto"/>
        <w:jc w:val="center"/>
        <w:rPr>
          <w:rFonts w:ascii="Times New Roman" w:hAnsi="Times New Roman" w:cs="Times New Roman"/>
          <w:b/>
          <w:sz w:val="28"/>
          <w:szCs w:val="28"/>
        </w:rPr>
      </w:pPr>
    </w:p>
    <w:p w:rsidR="004403BE" w:rsidRDefault="004403BE" w:rsidP="002A4BF7">
      <w:pPr>
        <w:spacing w:after="0" w:line="240" w:lineRule="auto"/>
        <w:jc w:val="center"/>
        <w:rPr>
          <w:rFonts w:ascii="Times New Roman" w:hAnsi="Times New Roman" w:cs="Times New Roman"/>
          <w:b/>
          <w:sz w:val="28"/>
          <w:szCs w:val="28"/>
        </w:rPr>
      </w:pPr>
    </w:p>
    <w:p w:rsidR="004403BE" w:rsidRDefault="004403BE" w:rsidP="002A4BF7">
      <w:pPr>
        <w:spacing w:after="0" w:line="240" w:lineRule="auto"/>
        <w:jc w:val="center"/>
        <w:rPr>
          <w:rFonts w:ascii="Times New Roman" w:hAnsi="Times New Roman" w:cs="Times New Roman"/>
          <w:b/>
          <w:sz w:val="28"/>
          <w:szCs w:val="28"/>
        </w:rPr>
      </w:pPr>
    </w:p>
    <w:p w:rsidR="00663EF2" w:rsidRDefault="00663EF2" w:rsidP="002A4BF7">
      <w:pPr>
        <w:spacing w:after="0" w:line="240" w:lineRule="auto"/>
        <w:jc w:val="center"/>
        <w:rPr>
          <w:rFonts w:ascii="Times New Roman" w:hAnsi="Times New Roman" w:cs="Times New Roman"/>
          <w:b/>
          <w:sz w:val="28"/>
          <w:szCs w:val="28"/>
        </w:rPr>
      </w:pPr>
    </w:p>
    <w:p w:rsidR="00663EF2" w:rsidRDefault="00663EF2" w:rsidP="002A4BF7">
      <w:pPr>
        <w:spacing w:after="0" w:line="240" w:lineRule="auto"/>
        <w:jc w:val="center"/>
        <w:rPr>
          <w:rFonts w:ascii="Times New Roman" w:hAnsi="Times New Roman" w:cs="Times New Roman"/>
          <w:b/>
          <w:sz w:val="28"/>
          <w:szCs w:val="28"/>
        </w:rPr>
      </w:pPr>
    </w:p>
    <w:p w:rsidR="00FF0DA0" w:rsidRPr="00B26205" w:rsidRDefault="00E75DFA" w:rsidP="002A4BF7">
      <w:pPr>
        <w:spacing w:after="0" w:line="240" w:lineRule="auto"/>
        <w:jc w:val="center"/>
        <w:rPr>
          <w:rFonts w:ascii="Times New Roman" w:hAnsi="Times New Roman" w:cs="Times New Roman"/>
          <w:b/>
          <w:sz w:val="28"/>
          <w:szCs w:val="28"/>
        </w:rPr>
      </w:pPr>
      <w:r w:rsidRPr="00B26205">
        <w:rPr>
          <w:rFonts w:ascii="Times New Roman" w:hAnsi="Times New Roman" w:cs="Times New Roman"/>
          <w:b/>
          <w:sz w:val="28"/>
          <w:szCs w:val="28"/>
        </w:rPr>
        <w:t>СОДЕРЖАНИЕ</w:t>
      </w:r>
    </w:p>
    <w:p w:rsidR="00E75DFA" w:rsidRDefault="00E75DFA" w:rsidP="002A4BF7">
      <w:pPr>
        <w:spacing w:after="0" w:line="240" w:lineRule="auto"/>
        <w:jc w:val="center"/>
        <w:rPr>
          <w:rFonts w:ascii="Times New Roman" w:hAnsi="Times New Roman" w:cs="Times New Roman"/>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7371"/>
        <w:gridCol w:w="1665"/>
      </w:tblGrid>
      <w:tr w:rsidR="002A4BF7" w:rsidTr="002A4BF7">
        <w:tc>
          <w:tcPr>
            <w:tcW w:w="534" w:type="dxa"/>
          </w:tcPr>
          <w:p w:rsidR="002A4BF7" w:rsidRPr="002A4BF7" w:rsidRDefault="002A4BF7" w:rsidP="002A4BF7">
            <w:pPr>
              <w:jc w:val="center"/>
              <w:rPr>
                <w:rFonts w:ascii="Times New Roman" w:hAnsi="Times New Roman" w:cs="Times New Roman"/>
                <w:sz w:val="28"/>
                <w:szCs w:val="28"/>
              </w:rPr>
            </w:pPr>
          </w:p>
        </w:tc>
        <w:tc>
          <w:tcPr>
            <w:tcW w:w="7371" w:type="dxa"/>
          </w:tcPr>
          <w:p w:rsidR="002A4BF7" w:rsidRPr="002A4BF7" w:rsidRDefault="002A4BF7" w:rsidP="002A4BF7">
            <w:pPr>
              <w:rPr>
                <w:rFonts w:ascii="Times New Roman" w:hAnsi="Times New Roman" w:cs="Times New Roman"/>
                <w:sz w:val="28"/>
                <w:szCs w:val="28"/>
              </w:rPr>
            </w:pPr>
          </w:p>
        </w:tc>
        <w:tc>
          <w:tcPr>
            <w:tcW w:w="1665" w:type="dxa"/>
          </w:tcPr>
          <w:p w:rsidR="002A4BF7" w:rsidRPr="002A4BF7" w:rsidRDefault="002A4BF7" w:rsidP="002A4BF7">
            <w:pPr>
              <w:jc w:val="center"/>
              <w:rPr>
                <w:rFonts w:ascii="Times New Roman" w:hAnsi="Times New Roman" w:cs="Times New Roman"/>
                <w:sz w:val="28"/>
                <w:szCs w:val="28"/>
              </w:rPr>
            </w:pPr>
            <w:r>
              <w:rPr>
                <w:rFonts w:ascii="Times New Roman" w:hAnsi="Times New Roman" w:cs="Times New Roman"/>
                <w:sz w:val="28"/>
                <w:szCs w:val="28"/>
              </w:rPr>
              <w:t>стр.</w:t>
            </w:r>
          </w:p>
        </w:tc>
      </w:tr>
      <w:tr w:rsidR="00B26205" w:rsidTr="002A4BF7">
        <w:tc>
          <w:tcPr>
            <w:tcW w:w="534" w:type="dxa"/>
          </w:tcPr>
          <w:p w:rsidR="00B26205" w:rsidRPr="002A4BF7" w:rsidRDefault="002A4BF7" w:rsidP="002A4BF7">
            <w:pPr>
              <w:jc w:val="center"/>
              <w:rPr>
                <w:rFonts w:ascii="Times New Roman" w:hAnsi="Times New Roman" w:cs="Times New Roman"/>
                <w:sz w:val="28"/>
                <w:szCs w:val="28"/>
              </w:rPr>
            </w:pPr>
            <w:r w:rsidRPr="002A4BF7">
              <w:rPr>
                <w:rFonts w:ascii="Times New Roman" w:hAnsi="Times New Roman" w:cs="Times New Roman"/>
                <w:sz w:val="28"/>
                <w:szCs w:val="28"/>
              </w:rPr>
              <w:t>1</w:t>
            </w:r>
          </w:p>
        </w:tc>
        <w:tc>
          <w:tcPr>
            <w:tcW w:w="7371" w:type="dxa"/>
          </w:tcPr>
          <w:p w:rsidR="00B26205" w:rsidRPr="008A6CAB" w:rsidRDefault="00B26205" w:rsidP="002A4BF7">
            <w:pPr>
              <w:rPr>
                <w:rFonts w:ascii="Times New Roman" w:hAnsi="Times New Roman" w:cs="Times New Roman"/>
                <w:sz w:val="28"/>
                <w:szCs w:val="28"/>
              </w:rPr>
            </w:pPr>
            <w:r w:rsidRPr="008A6CAB">
              <w:rPr>
                <w:rFonts w:ascii="Times New Roman" w:hAnsi="Times New Roman" w:cs="Times New Roman"/>
                <w:sz w:val="28"/>
                <w:szCs w:val="28"/>
              </w:rPr>
              <w:t>ПАСП</w:t>
            </w:r>
            <w:r w:rsidR="004403BE">
              <w:rPr>
                <w:rFonts w:ascii="Times New Roman" w:hAnsi="Times New Roman" w:cs="Times New Roman"/>
                <w:sz w:val="28"/>
                <w:szCs w:val="28"/>
              </w:rPr>
              <w:t>ОРТ ПРОГРАММЫ ПРОФЕССИОНАЛЬНОГО МОДУЛЯ</w:t>
            </w:r>
          </w:p>
          <w:p w:rsidR="002A4BF7" w:rsidRPr="008A6CAB" w:rsidRDefault="002A4BF7" w:rsidP="002A4BF7">
            <w:pPr>
              <w:rPr>
                <w:rFonts w:ascii="Times New Roman" w:hAnsi="Times New Roman" w:cs="Times New Roman"/>
                <w:sz w:val="28"/>
                <w:szCs w:val="28"/>
              </w:rPr>
            </w:pPr>
          </w:p>
        </w:tc>
        <w:tc>
          <w:tcPr>
            <w:tcW w:w="1665" w:type="dxa"/>
          </w:tcPr>
          <w:p w:rsidR="00B26205" w:rsidRPr="002A4BF7" w:rsidRDefault="008A6CAB" w:rsidP="002A4BF7">
            <w:pPr>
              <w:jc w:val="center"/>
              <w:rPr>
                <w:rFonts w:ascii="Times New Roman" w:hAnsi="Times New Roman" w:cs="Times New Roman"/>
                <w:sz w:val="28"/>
                <w:szCs w:val="28"/>
              </w:rPr>
            </w:pPr>
            <w:r>
              <w:rPr>
                <w:rFonts w:ascii="Times New Roman" w:hAnsi="Times New Roman" w:cs="Times New Roman"/>
                <w:sz w:val="28"/>
                <w:szCs w:val="28"/>
              </w:rPr>
              <w:t>4</w:t>
            </w:r>
          </w:p>
        </w:tc>
      </w:tr>
      <w:tr w:rsidR="00B26205" w:rsidTr="002A4BF7">
        <w:tc>
          <w:tcPr>
            <w:tcW w:w="534" w:type="dxa"/>
          </w:tcPr>
          <w:p w:rsidR="00B26205" w:rsidRPr="002A4BF7" w:rsidRDefault="002A4BF7" w:rsidP="002A4BF7">
            <w:pPr>
              <w:jc w:val="center"/>
              <w:rPr>
                <w:rFonts w:ascii="Times New Roman" w:hAnsi="Times New Roman" w:cs="Times New Roman"/>
                <w:sz w:val="28"/>
                <w:szCs w:val="28"/>
              </w:rPr>
            </w:pPr>
            <w:r w:rsidRPr="002A4BF7">
              <w:rPr>
                <w:rFonts w:ascii="Times New Roman" w:hAnsi="Times New Roman" w:cs="Times New Roman"/>
                <w:sz w:val="28"/>
                <w:szCs w:val="28"/>
              </w:rPr>
              <w:t>2</w:t>
            </w:r>
          </w:p>
        </w:tc>
        <w:tc>
          <w:tcPr>
            <w:tcW w:w="7371" w:type="dxa"/>
          </w:tcPr>
          <w:p w:rsidR="002A4BF7" w:rsidRPr="008A6CAB" w:rsidRDefault="00B26205" w:rsidP="004403BE">
            <w:pPr>
              <w:rPr>
                <w:rFonts w:ascii="Times New Roman" w:hAnsi="Times New Roman" w:cs="Times New Roman"/>
                <w:sz w:val="28"/>
                <w:szCs w:val="28"/>
              </w:rPr>
            </w:pPr>
            <w:r w:rsidRPr="008A6CAB">
              <w:rPr>
                <w:rFonts w:ascii="Times New Roman" w:hAnsi="Times New Roman" w:cs="Times New Roman"/>
                <w:sz w:val="28"/>
                <w:szCs w:val="28"/>
              </w:rPr>
              <w:t xml:space="preserve">СОДЕРЖАНИЕ ПРОГРАММЫ </w:t>
            </w:r>
            <w:r w:rsidR="004403BE" w:rsidRPr="004403BE">
              <w:rPr>
                <w:rFonts w:ascii="Times New Roman" w:hAnsi="Times New Roman" w:cs="Times New Roman"/>
                <w:sz w:val="28"/>
                <w:szCs w:val="28"/>
              </w:rPr>
              <w:t>ПРОФЕССИОНАЛЬНОГО МОДУЛЯ</w:t>
            </w:r>
          </w:p>
        </w:tc>
        <w:tc>
          <w:tcPr>
            <w:tcW w:w="1665" w:type="dxa"/>
          </w:tcPr>
          <w:p w:rsidR="00B26205" w:rsidRPr="002A4BF7" w:rsidRDefault="008A6CAB" w:rsidP="002A4BF7">
            <w:pPr>
              <w:jc w:val="center"/>
              <w:rPr>
                <w:rFonts w:ascii="Times New Roman" w:hAnsi="Times New Roman" w:cs="Times New Roman"/>
                <w:sz w:val="28"/>
                <w:szCs w:val="28"/>
              </w:rPr>
            </w:pPr>
            <w:r>
              <w:rPr>
                <w:rFonts w:ascii="Times New Roman" w:hAnsi="Times New Roman" w:cs="Times New Roman"/>
                <w:sz w:val="28"/>
                <w:szCs w:val="28"/>
              </w:rPr>
              <w:t>8</w:t>
            </w:r>
          </w:p>
        </w:tc>
      </w:tr>
      <w:tr w:rsidR="00B26205" w:rsidTr="002A4BF7">
        <w:tc>
          <w:tcPr>
            <w:tcW w:w="534" w:type="dxa"/>
          </w:tcPr>
          <w:p w:rsidR="00B26205" w:rsidRPr="002A4BF7" w:rsidRDefault="002A4BF7" w:rsidP="002A4BF7">
            <w:pPr>
              <w:jc w:val="center"/>
              <w:rPr>
                <w:rFonts w:ascii="Times New Roman" w:hAnsi="Times New Roman" w:cs="Times New Roman"/>
                <w:sz w:val="28"/>
                <w:szCs w:val="28"/>
              </w:rPr>
            </w:pPr>
            <w:r w:rsidRPr="002A4BF7">
              <w:rPr>
                <w:rFonts w:ascii="Times New Roman" w:hAnsi="Times New Roman" w:cs="Times New Roman"/>
                <w:sz w:val="28"/>
                <w:szCs w:val="28"/>
              </w:rPr>
              <w:t>3</w:t>
            </w:r>
          </w:p>
        </w:tc>
        <w:tc>
          <w:tcPr>
            <w:tcW w:w="7371" w:type="dxa"/>
          </w:tcPr>
          <w:p w:rsidR="002A4BF7" w:rsidRPr="008A6CAB" w:rsidRDefault="00B26205" w:rsidP="004403BE">
            <w:pPr>
              <w:rPr>
                <w:rFonts w:ascii="Times New Roman" w:hAnsi="Times New Roman" w:cs="Times New Roman"/>
                <w:sz w:val="28"/>
                <w:szCs w:val="28"/>
              </w:rPr>
            </w:pPr>
            <w:r w:rsidRPr="008A6CAB">
              <w:rPr>
                <w:rFonts w:ascii="Times New Roman" w:hAnsi="Times New Roman" w:cs="Times New Roman"/>
                <w:sz w:val="28"/>
                <w:szCs w:val="28"/>
              </w:rPr>
              <w:t xml:space="preserve">УСЛОВИЯ РЕАЛИЗАЦИИ ПРОГРАММЫ </w:t>
            </w:r>
            <w:r w:rsidR="004403BE" w:rsidRPr="004403BE">
              <w:rPr>
                <w:rFonts w:ascii="Times New Roman" w:hAnsi="Times New Roman" w:cs="Times New Roman"/>
                <w:sz w:val="28"/>
                <w:szCs w:val="28"/>
              </w:rPr>
              <w:t>ПРОФЕССИОНАЛЬНОГО МОДУЛЯ</w:t>
            </w:r>
          </w:p>
        </w:tc>
        <w:tc>
          <w:tcPr>
            <w:tcW w:w="1665" w:type="dxa"/>
          </w:tcPr>
          <w:p w:rsidR="00B26205" w:rsidRPr="002A4BF7" w:rsidRDefault="008A6CAB" w:rsidP="002A4BF7">
            <w:pPr>
              <w:jc w:val="center"/>
              <w:rPr>
                <w:rFonts w:ascii="Times New Roman" w:hAnsi="Times New Roman" w:cs="Times New Roman"/>
                <w:sz w:val="28"/>
                <w:szCs w:val="28"/>
              </w:rPr>
            </w:pPr>
            <w:r>
              <w:rPr>
                <w:rFonts w:ascii="Times New Roman" w:hAnsi="Times New Roman" w:cs="Times New Roman"/>
                <w:sz w:val="28"/>
                <w:szCs w:val="28"/>
              </w:rPr>
              <w:t>44</w:t>
            </w:r>
          </w:p>
        </w:tc>
      </w:tr>
      <w:tr w:rsidR="00B26205" w:rsidTr="002A4BF7">
        <w:tc>
          <w:tcPr>
            <w:tcW w:w="534" w:type="dxa"/>
          </w:tcPr>
          <w:p w:rsidR="00B26205" w:rsidRPr="002A4BF7" w:rsidRDefault="002A4BF7" w:rsidP="002A4BF7">
            <w:pPr>
              <w:jc w:val="center"/>
              <w:rPr>
                <w:rFonts w:ascii="Times New Roman" w:hAnsi="Times New Roman" w:cs="Times New Roman"/>
                <w:sz w:val="28"/>
                <w:szCs w:val="28"/>
              </w:rPr>
            </w:pPr>
            <w:r w:rsidRPr="002A4BF7">
              <w:rPr>
                <w:rFonts w:ascii="Times New Roman" w:hAnsi="Times New Roman" w:cs="Times New Roman"/>
                <w:sz w:val="28"/>
                <w:szCs w:val="28"/>
              </w:rPr>
              <w:t>4</w:t>
            </w:r>
          </w:p>
        </w:tc>
        <w:tc>
          <w:tcPr>
            <w:tcW w:w="7371" w:type="dxa"/>
          </w:tcPr>
          <w:p w:rsidR="00B26205" w:rsidRPr="008A6CAB" w:rsidRDefault="00B26205" w:rsidP="002A4BF7">
            <w:pPr>
              <w:rPr>
                <w:rFonts w:ascii="Times New Roman" w:hAnsi="Times New Roman" w:cs="Times New Roman"/>
                <w:sz w:val="28"/>
                <w:szCs w:val="28"/>
              </w:rPr>
            </w:pPr>
            <w:r w:rsidRPr="008A6CAB">
              <w:rPr>
                <w:rFonts w:ascii="Times New Roman" w:hAnsi="Times New Roman" w:cs="Times New Roman"/>
                <w:sz w:val="28"/>
                <w:szCs w:val="28"/>
              </w:rPr>
              <w:t xml:space="preserve">КОНТРОЛЬ ОЦЕНКА РЕЗУЛЬТАТОВ ОСВОЕНИЯ </w:t>
            </w:r>
            <w:r w:rsidR="004403BE" w:rsidRPr="004403BE">
              <w:rPr>
                <w:rFonts w:ascii="Times New Roman" w:hAnsi="Times New Roman" w:cs="Times New Roman"/>
                <w:sz w:val="28"/>
                <w:szCs w:val="28"/>
              </w:rPr>
              <w:t>ПРОФЕССИОНАЛЬНОГО МОДУЛЯ</w:t>
            </w:r>
          </w:p>
          <w:p w:rsidR="002A4BF7" w:rsidRPr="008A6CAB" w:rsidRDefault="002A4BF7" w:rsidP="002A4BF7">
            <w:pPr>
              <w:rPr>
                <w:rFonts w:ascii="Times New Roman" w:hAnsi="Times New Roman" w:cs="Times New Roman"/>
                <w:sz w:val="28"/>
                <w:szCs w:val="28"/>
              </w:rPr>
            </w:pPr>
          </w:p>
        </w:tc>
        <w:tc>
          <w:tcPr>
            <w:tcW w:w="1665" w:type="dxa"/>
          </w:tcPr>
          <w:p w:rsidR="00B26205" w:rsidRPr="002A4BF7" w:rsidRDefault="008A6CAB" w:rsidP="002A4BF7">
            <w:pPr>
              <w:jc w:val="center"/>
              <w:rPr>
                <w:rFonts w:ascii="Times New Roman" w:hAnsi="Times New Roman" w:cs="Times New Roman"/>
                <w:sz w:val="28"/>
                <w:szCs w:val="28"/>
              </w:rPr>
            </w:pPr>
            <w:r>
              <w:rPr>
                <w:rFonts w:ascii="Times New Roman" w:hAnsi="Times New Roman" w:cs="Times New Roman"/>
                <w:sz w:val="28"/>
                <w:szCs w:val="28"/>
              </w:rPr>
              <w:t>48</w:t>
            </w:r>
          </w:p>
        </w:tc>
      </w:tr>
      <w:tr w:rsidR="00B26205" w:rsidTr="002A4BF7">
        <w:tc>
          <w:tcPr>
            <w:tcW w:w="534" w:type="dxa"/>
          </w:tcPr>
          <w:p w:rsidR="00B26205" w:rsidRPr="002A4BF7" w:rsidRDefault="002A4BF7" w:rsidP="002A4BF7">
            <w:pPr>
              <w:jc w:val="center"/>
              <w:rPr>
                <w:rFonts w:ascii="Times New Roman" w:hAnsi="Times New Roman" w:cs="Times New Roman"/>
                <w:sz w:val="28"/>
                <w:szCs w:val="28"/>
              </w:rPr>
            </w:pPr>
            <w:r w:rsidRPr="002A4BF7">
              <w:rPr>
                <w:rFonts w:ascii="Times New Roman" w:hAnsi="Times New Roman" w:cs="Times New Roman"/>
                <w:sz w:val="28"/>
                <w:szCs w:val="28"/>
              </w:rPr>
              <w:t>5</w:t>
            </w:r>
          </w:p>
        </w:tc>
        <w:tc>
          <w:tcPr>
            <w:tcW w:w="7371" w:type="dxa"/>
          </w:tcPr>
          <w:p w:rsidR="00B26205" w:rsidRPr="008A6CAB" w:rsidRDefault="00B26205" w:rsidP="004403BE">
            <w:pPr>
              <w:rPr>
                <w:rFonts w:ascii="Times New Roman" w:hAnsi="Times New Roman" w:cs="Times New Roman"/>
                <w:sz w:val="28"/>
                <w:szCs w:val="28"/>
              </w:rPr>
            </w:pPr>
            <w:r w:rsidRPr="008A6CAB">
              <w:rPr>
                <w:rFonts w:ascii="Times New Roman" w:hAnsi="Times New Roman" w:cs="Times New Roman"/>
                <w:sz w:val="28"/>
                <w:szCs w:val="28"/>
              </w:rPr>
              <w:t xml:space="preserve">ТЕМАТИЧЕСКИЙ ПЛАН </w:t>
            </w:r>
            <w:r w:rsidR="004403BE" w:rsidRPr="004403BE">
              <w:rPr>
                <w:rFonts w:ascii="Times New Roman" w:hAnsi="Times New Roman" w:cs="Times New Roman"/>
                <w:sz w:val="28"/>
                <w:szCs w:val="28"/>
              </w:rPr>
              <w:t>ПРОФЕССИОНАЛЬНОГО МОДУЛЯ</w:t>
            </w:r>
          </w:p>
        </w:tc>
        <w:tc>
          <w:tcPr>
            <w:tcW w:w="1665" w:type="dxa"/>
          </w:tcPr>
          <w:p w:rsidR="00B26205" w:rsidRPr="002A4BF7" w:rsidRDefault="003A2B39" w:rsidP="002A4BF7">
            <w:pPr>
              <w:jc w:val="center"/>
              <w:rPr>
                <w:rFonts w:ascii="Times New Roman" w:hAnsi="Times New Roman" w:cs="Times New Roman"/>
                <w:sz w:val="28"/>
                <w:szCs w:val="28"/>
              </w:rPr>
            </w:pPr>
            <w:r>
              <w:rPr>
                <w:rFonts w:ascii="Times New Roman" w:hAnsi="Times New Roman" w:cs="Times New Roman"/>
                <w:sz w:val="28"/>
                <w:szCs w:val="28"/>
              </w:rPr>
              <w:t>5</w:t>
            </w:r>
            <w:r w:rsidR="008A6CAB">
              <w:rPr>
                <w:rFonts w:ascii="Times New Roman" w:hAnsi="Times New Roman" w:cs="Times New Roman"/>
                <w:sz w:val="28"/>
                <w:szCs w:val="28"/>
              </w:rPr>
              <w:t>1</w:t>
            </w:r>
          </w:p>
        </w:tc>
      </w:tr>
    </w:tbl>
    <w:p w:rsidR="00B26205" w:rsidRPr="00E75DFA" w:rsidRDefault="00B26205" w:rsidP="002A4BF7">
      <w:pPr>
        <w:spacing w:after="0" w:line="240" w:lineRule="auto"/>
        <w:jc w:val="center"/>
        <w:rPr>
          <w:rFonts w:ascii="Times New Roman" w:hAnsi="Times New Roman" w:cs="Times New Roman"/>
        </w:rPr>
      </w:pPr>
    </w:p>
    <w:p w:rsidR="00E75DFA" w:rsidRDefault="00E75DFA" w:rsidP="002A4BF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E75DFA" w:rsidRDefault="00E75DFA" w:rsidP="002A4BF7">
      <w:pPr>
        <w:spacing w:after="0" w:line="240" w:lineRule="auto"/>
        <w:rPr>
          <w:rFonts w:ascii="Times New Roman" w:hAnsi="Times New Roman" w:cs="Times New Roman"/>
          <w:sz w:val="28"/>
          <w:szCs w:val="28"/>
        </w:rPr>
      </w:pPr>
    </w:p>
    <w:p w:rsidR="00E75DFA" w:rsidRDefault="00E75DFA" w:rsidP="002A4BF7">
      <w:pPr>
        <w:spacing w:after="0" w:line="240" w:lineRule="auto"/>
        <w:rPr>
          <w:rFonts w:ascii="Times New Roman" w:hAnsi="Times New Roman" w:cs="Times New Roman"/>
          <w:sz w:val="28"/>
          <w:szCs w:val="28"/>
        </w:rPr>
      </w:pPr>
    </w:p>
    <w:p w:rsidR="00E75DFA" w:rsidRDefault="00E75DFA" w:rsidP="002A4BF7">
      <w:pPr>
        <w:spacing w:after="0" w:line="240" w:lineRule="auto"/>
        <w:rPr>
          <w:rFonts w:ascii="Times New Roman" w:hAnsi="Times New Roman" w:cs="Times New Roman"/>
          <w:sz w:val="28"/>
          <w:szCs w:val="28"/>
        </w:rPr>
      </w:pPr>
    </w:p>
    <w:p w:rsidR="00E75DFA" w:rsidRDefault="00E75DFA" w:rsidP="002A4BF7">
      <w:pPr>
        <w:spacing w:after="0" w:line="240" w:lineRule="auto"/>
        <w:rPr>
          <w:rFonts w:ascii="Times New Roman" w:hAnsi="Times New Roman" w:cs="Times New Roman"/>
          <w:sz w:val="28"/>
          <w:szCs w:val="28"/>
        </w:rPr>
      </w:pPr>
    </w:p>
    <w:p w:rsidR="00E75DFA" w:rsidRDefault="00E75DFA" w:rsidP="002A4BF7">
      <w:pPr>
        <w:spacing w:after="0" w:line="240" w:lineRule="auto"/>
        <w:rPr>
          <w:rFonts w:ascii="Times New Roman" w:hAnsi="Times New Roman" w:cs="Times New Roman"/>
          <w:sz w:val="28"/>
          <w:szCs w:val="28"/>
        </w:rPr>
      </w:pPr>
    </w:p>
    <w:p w:rsidR="00E75DFA" w:rsidRDefault="00E75DFA" w:rsidP="002A4BF7">
      <w:pPr>
        <w:spacing w:after="0" w:line="240" w:lineRule="auto"/>
        <w:rPr>
          <w:rFonts w:ascii="Times New Roman" w:hAnsi="Times New Roman" w:cs="Times New Roman"/>
          <w:sz w:val="28"/>
          <w:szCs w:val="28"/>
        </w:rPr>
      </w:pPr>
    </w:p>
    <w:p w:rsidR="00E75DFA" w:rsidRDefault="00E75DFA" w:rsidP="002A4BF7">
      <w:pPr>
        <w:spacing w:after="0" w:line="240" w:lineRule="auto"/>
        <w:rPr>
          <w:rFonts w:ascii="Times New Roman" w:hAnsi="Times New Roman" w:cs="Times New Roman"/>
          <w:sz w:val="28"/>
          <w:szCs w:val="28"/>
        </w:rPr>
      </w:pPr>
    </w:p>
    <w:p w:rsidR="00E75DFA" w:rsidRDefault="00E75DFA" w:rsidP="002A4BF7">
      <w:pPr>
        <w:spacing w:after="0" w:line="240" w:lineRule="auto"/>
        <w:rPr>
          <w:rFonts w:ascii="Times New Roman" w:hAnsi="Times New Roman" w:cs="Times New Roman"/>
          <w:sz w:val="28"/>
          <w:szCs w:val="28"/>
        </w:rPr>
      </w:pPr>
    </w:p>
    <w:p w:rsidR="00E75DFA" w:rsidRDefault="00E75DFA" w:rsidP="002A4BF7">
      <w:pPr>
        <w:spacing w:after="0" w:line="240" w:lineRule="auto"/>
        <w:rPr>
          <w:rFonts w:ascii="Times New Roman" w:hAnsi="Times New Roman" w:cs="Times New Roman"/>
          <w:sz w:val="28"/>
          <w:szCs w:val="28"/>
        </w:rPr>
      </w:pPr>
    </w:p>
    <w:p w:rsidR="00E75DFA" w:rsidRDefault="00E75DFA" w:rsidP="002A4BF7">
      <w:pPr>
        <w:spacing w:after="0" w:line="240" w:lineRule="auto"/>
        <w:rPr>
          <w:rFonts w:ascii="Times New Roman" w:hAnsi="Times New Roman" w:cs="Times New Roman"/>
          <w:sz w:val="28"/>
          <w:szCs w:val="28"/>
        </w:rPr>
      </w:pPr>
    </w:p>
    <w:p w:rsidR="00E75DFA" w:rsidRDefault="00E75DFA" w:rsidP="002A4BF7">
      <w:pPr>
        <w:spacing w:after="0" w:line="240" w:lineRule="auto"/>
        <w:rPr>
          <w:rFonts w:ascii="Times New Roman" w:hAnsi="Times New Roman" w:cs="Times New Roman"/>
          <w:sz w:val="28"/>
          <w:szCs w:val="28"/>
        </w:rPr>
      </w:pPr>
    </w:p>
    <w:p w:rsidR="002A4BF7" w:rsidRDefault="002A4BF7" w:rsidP="002A4BF7">
      <w:pPr>
        <w:spacing w:after="0" w:line="240" w:lineRule="auto"/>
        <w:rPr>
          <w:rFonts w:ascii="Times New Roman" w:hAnsi="Times New Roman" w:cs="Times New Roman"/>
          <w:sz w:val="28"/>
          <w:szCs w:val="28"/>
        </w:rPr>
      </w:pPr>
    </w:p>
    <w:p w:rsidR="002A4BF7" w:rsidRDefault="002A4BF7" w:rsidP="002A4BF7">
      <w:pPr>
        <w:spacing w:after="0" w:line="240" w:lineRule="auto"/>
        <w:rPr>
          <w:rFonts w:ascii="Times New Roman" w:hAnsi="Times New Roman" w:cs="Times New Roman"/>
          <w:sz w:val="28"/>
          <w:szCs w:val="28"/>
        </w:rPr>
      </w:pPr>
    </w:p>
    <w:p w:rsidR="002A4BF7" w:rsidRDefault="002A4BF7" w:rsidP="002A4BF7">
      <w:pPr>
        <w:spacing w:after="0" w:line="240" w:lineRule="auto"/>
        <w:rPr>
          <w:rFonts w:ascii="Times New Roman" w:hAnsi="Times New Roman" w:cs="Times New Roman"/>
          <w:sz w:val="28"/>
          <w:szCs w:val="28"/>
        </w:rPr>
      </w:pPr>
    </w:p>
    <w:p w:rsidR="002A4BF7" w:rsidRDefault="002A4BF7" w:rsidP="002A4BF7">
      <w:pPr>
        <w:spacing w:after="0" w:line="240" w:lineRule="auto"/>
        <w:rPr>
          <w:rFonts w:ascii="Times New Roman" w:hAnsi="Times New Roman" w:cs="Times New Roman"/>
          <w:sz w:val="28"/>
          <w:szCs w:val="28"/>
        </w:rPr>
      </w:pPr>
    </w:p>
    <w:p w:rsidR="002A4BF7" w:rsidRDefault="002A4BF7" w:rsidP="002A4BF7">
      <w:pPr>
        <w:spacing w:after="0" w:line="240" w:lineRule="auto"/>
        <w:rPr>
          <w:rFonts w:ascii="Times New Roman" w:hAnsi="Times New Roman" w:cs="Times New Roman"/>
          <w:sz w:val="28"/>
          <w:szCs w:val="28"/>
        </w:rPr>
      </w:pPr>
    </w:p>
    <w:p w:rsidR="002A4BF7" w:rsidRDefault="002A4BF7" w:rsidP="002A4BF7">
      <w:pPr>
        <w:spacing w:after="0" w:line="240" w:lineRule="auto"/>
        <w:rPr>
          <w:rFonts w:ascii="Times New Roman" w:hAnsi="Times New Roman" w:cs="Times New Roman"/>
          <w:sz w:val="28"/>
          <w:szCs w:val="28"/>
        </w:rPr>
      </w:pPr>
    </w:p>
    <w:p w:rsidR="002A4BF7" w:rsidRDefault="002A4BF7" w:rsidP="002A4BF7">
      <w:pPr>
        <w:spacing w:after="0" w:line="240" w:lineRule="auto"/>
        <w:rPr>
          <w:rFonts w:ascii="Times New Roman" w:hAnsi="Times New Roman" w:cs="Times New Roman"/>
          <w:sz w:val="28"/>
          <w:szCs w:val="28"/>
        </w:rPr>
      </w:pPr>
    </w:p>
    <w:p w:rsidR="002A4BF7" w:rsidRDefault="002A4BF7" w:rsidP="002A4BF7">
      <w:pPr>
        <w:spacing w:after="0" w:line="240" w:lineRule="auto"/>
        <w:rPr>
          <w:rFonts w:ascii="Times New Roman" w:hAnsi="Times New Roman" w:cs="Times New Roman"/>
          <w:sz w:val="28"/>
          <w:szCs w:val="28"/>
        </w:rPr>
      </w:pPr>
    </w:p>
    <w:p w:rsidR="002A4BF7" w:rsidRDefault="002A4BF7" w:rsidP="002A4BF7">
      <w:pPr>
        <w:spacing w:after="0" w:line="240" w:lineRule="auto"/>
        <w:rPr>
          <w:rFonts w:ascii="Times New Roman" w:hAnsi="Times New Roman" w:cs="Times New Roman"/>
          <w:sz w:val="28"/>
          <w:szCs w:val="28"/>
        </w:rPr>
      </w:pPr>
    </w:p>
    <w:p w:rsidR="00B83729" w:rsidRDefault="00B83729" w:rsidP="002A4BF7">
      <w:pPr>
        <w:spacing w:after="0" w:line="240" w:lineRule="auto"/>
        <w:rPr>
          <w:rFonts w:ascii="Times New Roman" w:hAnsi="Times New Roman" w:cs="Times New Roman"/>
          <w:sz w:val="28"/>
          <w:szCs w:val="28"/>
        </w:rPr>
      </w:pPr>
    </w:p>
    <w:p w:rsidR="00B83729" w:rsidRDefault="00B83729" w:rsidP="002A4BF7">
      <w:pPr>
        <w:spacing w:after="0" w:line="240" w:lineRule="auto"/>
        <w:rPr>
          <w:rFonts w:ascii="Times New Roman" w:hAnsi="Times New Roman" w:cs="Times New Roman"/>
          <w:sz w:val="28"/>
          <w:szCs w:val="28"/>
        </w:rPr>
      </w:pPr>
    </w:p>
    <w:p w:rsidR="00B83729" w:rsidRDefault="00B83729" w:rsidP="002A4BF7">
      <w:pPr>
        <w:spacing w:after="0" w:line="240" w:lineRule="auto"/>
        <w:rPr>
          <w:rFonts w:ascii="Times New Roman" w:hAnsi="Times New Roman" w:cs="Times New Roman"/>
          <w:sz w:val="28"/>
          <w:szCs w:val="28"/>
        </w:rPr>
      </w:pPr>
    </w:p>
    <w:p w:rsidR="00B83729" w:rsidRDefault="00B83729" w:rsidP="002A4BF7">
      <w:pPr>
        <w:spacing w:after="0" w:line="240" w:lineRule="auto"/>
        <w:rPr>
          <w:rFonts w:ascii="Times New Roman" w:hAnsi="Times New Roman" w:cs="Times New Roman"/>
          <w:sz w:val="28"/>
          <w:szCs w:val="28"/>
        </w:rPr>
      </w:pPr>
    </w:p>
    <w:p w:rsidR="002A4BF7" w:rsidRDefault="002A4BF7" w:rsidP="002A4BF7">
      <w:pPr>
        <w:spacing w:after="0" w:line="240" w:lineRule="auto"/>
        <w:rPr>
          <w:rFonts w:ascii="Times New Roman" w:hAnsi="Times New Roman" w:cs="Times New Roman"/>
          <w:sz w:val="28"/>
          <w:szCs w:val="28"/>
        </w:rPr>
      </w:pPr>
    </w:p>
    <w:p w:rsidR="002A4BF7" w:rsidRDefault="002A4BF7" w:rsidP="002A4BF7">
      <w:pPr>
        <w:spacing w:after="0" w:line="240" w:lineRule="auto"/>
        <w:rPr>
          <w:rFonts w:ascii="Times New Roman" w:hAnsi="Times New Roman" w:cs="Times New Roman"/>
          <w:sz w:val="28"/>
          <w:szCs w:val="28"/>
        </w:rPr>
      </w:pPr>
    </w:p>
    <w:p w:rsidR="00E75DFA" w:rsidRDefault="00E75DFA" w:rsidP="002A4BF7">
      <w:pPr>
        <w:spacing w:after="0" w:line="240" w:lineRule="auto"/>
        <w:rPr>
          <w:rFonts w:ascii="Times New Roman" w:hAnsi="Times New Roman" w:cs="Times New Roman"/>
          <w:sz w:val="28"/>
          <w:szCs w:val="28"/>
        </w:rPr>
      </w:pPr>
    </w:p>
    <w:p w:rsidR="00E75DFA" w:rsidRPr="00261CB6" w:rsidRDefault="00261CB6" w:rsidP="002A4BF7">
      <w:pPr>
        <w:spacing w:after="0" w:line="240" w:lineRule="auto"/>
        <w:jc w:val="both"/>
        <w:rPr>
          <w:rFonts w:ascii="Times New Roman" w:hAnsi="Times New Roman" w:cs="Times New Roman"/>
          <w:b/>
          <w:sz w:val="28"/>
          <w:szCs w:val="28"/>
        </w:rPr>
      </w:pPr>
      <w:r w:rsidRPr="00261CB6">
        <w:rPr>
          <w:rFonts w:ascii="Times New Roman" w:hAnsi="Times New Roman" w:cs="Times New Roman"/>
          <w:b/>
          <w:sz w:val="28"/>
          <w:szCs w:val="28"/>
        </w:rPr>
        <w:lastRenderedPageBreak/>
        <w:t>1.</w:t>
      </w:r>
      <w:r w:rsidR="002A4BF7">
        <w:rPr>
          <w:rFonts w:ascii="Times New Roman" w:hAnsi="Times New Roman" w:cs="Times New Roman"/>
          <w:b/>
          <w:sz w:val="28"/>
          <w:szCs w:val="28"/>
        </w:rPr>
        <w:t xml:space="preserve"> </w:t>
      </w:r>
      <w:r w:rsidRPr="00261CB6">
        <w:rPr>
          <w:rFonts w:ascii="Times New Roman" w:hAnsi="Times New Roman" w:cs="Times New Roman"/>
          <w:b/>
          <w:sz w:val="28"/>
          <w:szCs w:val="28"/>
        </w:rPr>
        <w:t xml:space="preserve">ПАСПОРТ РАБОЧЕЙ ПРОГРАММЫ </w:t>
      </w:r>
      <w:r w:rsidR="004403BE" w:rsidRPr="004403BE">
        <w:rPr>
          <w:rFonts w:ascii="Times New Roman" w:hAnsi="Times New Roman" w:cs="Times New Roman"/>
          <w:b/>
          <w:sz w:val="28"/>
          <w:szCs w:val="28"/>
        </w:rPr>
        <w:t>ПРОФЕССИОНАЛЬНОГО МОДУЛЯ</w:t>
      </w:r>
      <w:r w:rsidR="00355F54">
        <w:rPr>
          <w:rFonts w:ascii="Times New Roman" w:hAnsi="Times New Roman" w:cs="Times New Roman"/>
          <w:b/>
          <w:sz w:val="28"/>
          <w:szCs w:val="28"/>
        </w:rPr>
        <w:t xml:space="preserve"> «</w:t>
      </w:r>
      <w:r w:rsidR="004403BE">
        <w:rPr>
          <w:rFonts w:ascii="Times New Roman" w:hAnsi="Times New Roman" w:cs="Times New Roman"/>
          <w:b/>
          <w:sz w:val="28"/>
          <w:szCs w:val="28"/>
        </w:rPr>
        <w:t>ПРОВЕДЕНИЕ ПРОФИЛАКТИЧЕСКИХ МЕРОПРИЯТИЙ</w:t>
      </w:r>
      <w:r w:rsidR="00355F54">
        <w:rPr>
          <w:rFonts w:ascii="Times New Roman" w:hAnsi="Times New Roman" w:cs="Times New Roman"/>
          <w:b/>
          <w:sz w:val="28"/>
          <w:szCs w:val="28"/>
        </w:rPr>
        <w:t>»</w:t>
      </w:r>
    </w:p>
    <w:p w:rsidR="00B85ADD" w:rsidRPr="004403BE" w:rsidRDefault="00B85ADD" w:rsidP="004403BE">
      <w:pPr>
        <w:spacing w:after="0" w:line="240" w:lineRule="auto"/>
        <w:jc w:val="both"/>
        <w:rPr>
          <w:rFonts w:ascii="Times New Roman" w:hAnsi="Times New Roman" w:cs="Times New Roman"/>
          <w:b/>
          <w:sz w:val="36"/>
          <w:szCs w:val="36"/>
        </w:rPr>
      </w:pPr>
    </w:p>
    <w:p w:rsidR="00B85ADD" w:rsidRPr="002A4BF7" w:rsidRDefault="00B85ADD" w:rsidP="00CF1674">
      <w:pPr>
        <w:pStyle w:val="a3"/>
        <w:numPr>
          <w:ilvl w:val="1"/>
          <w:numId w:val="1"/>
        </w:numPr>
        <w:spacing w:after="0" w:line="240" w:lineRule="auto"/>
        <w:ind w:left="0" w:firstLine="567"/>
        <w:jc w:val="both"/>
        <w:rPr>
          <w:rFonts w:ascii="Times New Roman" w:hAnsi="Times New Roman" w:cs="Times New Roman"/>
          <w:b/>
          <w:sz w:val="28"/>
          <w:szCs w:val="28"/>
        </w:rPr>
      </w:pPr>
      <w:r w:rsidRPr="002A4BF7">
        <w:rPr>
          <w:rFonts w:ascii="Times New Roman" w:hAnsi="Times New Roman" w:cs="Times New Roman"/>
          <w:b/>
          <w:sz w:val="28"/>
          <w:szCs w:val="28"/>
        </w:rPr>
        <w:t>Область применения программы</w:t>
      </w:r>
    </w:p>
    <w:p w:rsidR="00B85ADD" w:rsidRPr="002A4BF7" w:rsidRDefault="002A4BF7" w:rsidP="002A4BF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Рабочая п</w:t>
      </w:r>
      <w:r w:rsidR="00B85ADD" w:rsidRPr="002A4BF7">
        <w:rPr>
          <w:rFonts w:ascii="Times New Roman" w:hAnsi="Times New Roman" w:cs="Times New Roman"/>
          <w:sz w:val="28"/>
          <w:szCs w:val="28"/>
        </w:rPr>
        <w:t xml:space="preserve">рограмма </w:t>
      </w:r>
      <w:r w:rsidR="00490C19">
        <w:rPr>
          <w:rFonts w:ascii="Times New Roman" w:hAnsi="Times New Roman" w:cs="Times New Roman"/>
          <w:sz w:val="28"/>
          <w:szCs w:val="28"/>
        </w:rPr>
        <w:t xml:space="preserve">профессионального модуля </w:t>
      </w:r>
      <w:r w:rsidR="00B85ADD" w:rsidRPr="002A4BF7">
        <w:rPr>
          <w:rFonts w:ascii="Times New Roman" w:hAnsi="Times New Roman" w:cs="Times New Roman"/>
          <w:sz w:val="28"/>
          <w:szCs w:val="28"/>
        </w:rPr>
        <w:t>является частью основной профессиональной образовательной программы в соответствии с Ф</w:t>
      </w:r>
      <w:r w:rsidR="00606930" w:rsidRPr="002A4BF7">
        <w:rPr>
          <w:rFonts w:ascii="Times New Roman" w:hAnsi="Times New Roman" w:cs="Times New Roman"/>
          <w:sz w:val="28"/>
          <w:szCs w:val="28"/>
        </w:rPr>
        <w:t xml:space="preserve">ГОС </w:t>
      </w:r>
      <w:r>
        <w:rPr>
          <w:rFonts w:ascii="Times New Roman" w:hAnsi="Times New Roman" w:cs="Times New Roman"/>
          <w:sz w:val="28"/>
          <w:szCs w:val="28"/>
        </w:rPr>
        <w:t xml:space="preserve">СПО </w:t>
      </w:r>
      <w:r w:rsidR="00490C19">
        <w:rPr>
          <w:rFonts w:ascii="Times New Roman" w:hAnsi="Times New Roman" w:cs="Times New Roman"/>
          <w:sz w:val="28"/>
          <w:szCs w:val="28"/>
        </w:rPr>
        <w:t>по специальности</w:t>
      </w:r>
      <w:r w:rsidR="00606930" w:rsidRPr="002A4BF7">
        <w:rPr>
          <w:rFonts w:ascii="Times New Roman" w:hAnsi="Times New Roman" w:cs="Times New Roman"/>
          <w:sz w:val="28"/>
          <w:szCs w:val="28"/>
        </w:rPr>
        <w:t xml:space="preserve"> </w:t>
      </w:r>
      <w:r w:rsidR="00490C19">
        <w:rPr>
          <w:rFonts w:ascii="Times New Roman" w:hAnsi="Times New Roman" w:cs="Times New Roman"/>
          <w:sz w:val="28"/>
          <w:szCs w:val="28"/>
        </w:rPr>
        <w:t>34.02.01</w:t>
      </w:r>
      <w:r w:rsidR="00693C78">
        <w:rPr>
          <w:rFonts w:ascii="Times New Roman" w:hAnsi="Times New Roman" w:cs="Times New Roman"/>
          <w:sz w:val="28"/>
          <w:szCs w:val="28"/>
        </w:rPr>
        <w:t xml:space="preserve"> </w:t>
      </w:r>
      <w:r w:rsidR="00490C19">
        <w:rPr>
          <w:rFonts w:ascii="Times New Roman" w:hAnsi="Times New Roman" w:cs="Times New Roman"/>
          <w:sz w:val="28"/>
          <w:szCs w:val="28"/>
        </w:rPr>
        <w:t>Сестринское дело</w:t>
      </w:r>
      <w:r w:rsidR="00B85ADD" w:rsidRPr="002A4BF7">
        <w:rPr>
          <w:rFonts w:ascii="Times New Roman" w:hAnsi="Times New Roman" w:cs="Times New Roman"/>
          <w:sz w:val="28"/>
          <w:szCs w:val="28"/>
        </w:rPr>
        <w:t>.</w:t>
      </w:r>
    </w:p>
    <w:p w:rsidR="00B85ADD" w:rsidRPr="00B85ADD" w:rsidRDefault="00355F54" w:rsidP="002A4BF7">
      <w:pPr>
        <w:pStyle w:val="a3"/>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1.2 Место профессионального модуля</w:t>
      </w:r>
      <w:r w:rsidR="00B85ADD" w:rsidRPr="00B85ADD">
        <w:rPr>
          <w:rFonts w:ascii="Times New Roman" w:hAnsi="Times New Roman" w:cs="Times New Roman"/>
          <w:b/>
          <w:sz w:val="28"/>
          <w:szCs w:val="28"/>
        </w:rPr>
        <w:t xml:space="preserve"> в структуре основной профессиональной образовательной программы:</w:t>
      </w:r>
    </w:p>
    <w:p w:rsidR="0054658D" w:rsidRDefault="00490C19" w:rsidP="00490C19">
      <w:pPr>
        <w:spacing w:after="0" w:line="240" w:lineRule="auto"/>
        <w:ind w:firstLine="567"/>
        <w:jc w:val="both"/>
        <w:rPr>
          <w:rFonts w:ascii="Times New Roman" w:hAnsi="Times New Roman" w:cs="Times New Roman"/>
          <w:sz w:val="28"/>
          <w:szCs w:val="28"/>
        </w:rPr>
      </w:pPr>
      <w:r w:rsidRPr="00490C19">
        <w:rPr>
          <w:rFonts w:ascii="Times New Roman" w:hAnsi="Times New Roman" w:cs="Times New Roman"/>
          <w:sz w:val="28"/>
          <w:szCs w:val="28"/>
        </w:rPr>
        <w:t xml:space="preserve">Рабочая программа профессионального модуля </w:t>
      </w:r>
      <w:r>
        <w:rPr>
          <w:rFonts w:ascii="Times New Roman" w:hAnsi="Times New Roman" w:cs="Times New Roman"/>
          <w:sz w:val="28"/>
          <w:szCs w:val="28"/>
        </w:rPr>
        <w:t xml:space="preserve"> «Проведение профилактических мероприятий» </w:t>
      </w:r>
      <w:r w:rsidR="0054658D">
        <w:rPr>
          <w:rFonts w:ascii="Times New Roman" w:hAnsi="Times New Roman" w:cs="Times New Roman"/>
          <w:sz w:val="28"/>
          <w:szCs w:val="28"/>
        </w:rPr>
        <w:t>является основной структурной единицей профессиональной образовательной программы  в соответствии с ФГОС.</w:t>
      </w:r>
    </w:p>
    <w:p w:rsidR="00B85ADD" w:rsidRPr="00701024" w:rsidRDefault="00B85ADD" w:rsidP="00701024">
      <w:pPr>
        <w:spacing w:after="0" w:line="240" w:lineRule="auto"/>
        <w:ind w:firstLine="567"/>
        <w:jc w:val="both"/>
        <w:rPr>
          <w:rFonts w:ascii="Times New Roman" w:hAnsi="Times New Roman" w:cs="Times New Roman"/>
          <w:b/>
          <w:sz w:val="28"/>
          <w:szCs w:val="28"/>
        </w:rPr>
      </w:pPr>
      <w:r w:rsidRPr="00701024">
        <w:rPr>
          <w:rFonts w:ascii="Times New Roman" w:hAnsi="Times New Roman" w:cs="Times New Roman"/>
          <w:b/>
          <w:sz w:val="28"/>
          <w:szCs w:val="28"/>
        </w:rPr>
        <w:t xml:space="preserve">1.3 Цели и задачи </w:t>
      </w:r>
      <w:r w:rsidR="0061763E" w:rsidRPr="0061763E">
        <w:rPr>
          <w:rFonts w:ascii="Times New Roman" w:hAnsi="Times New Roman" w:cs="Times New Roman"/>
          <w:b/>
          <w:sz w:val="28"/>
          <w:szCs w:val="28"/>
        </w:rPr>
        <w:t xml:space="preserve">профессионального </w:t>
      </w:r>
      <w:r w:rsidR="0061763E">
        <w:rPr>
          <w:rFonts w:ascii="Times New Roman" w:hAnsi="Times New Roman" w:cs="Times New Roman"/>
          <w:b/>
          <w:sz w:val="28"/>
          <w:szCs w:val="28"/>
        </w:rPr>
        <w:t xml:space="preserve">модуля </w:t>
      </w:r>
      <w:r w:rsidRPr="00701024">
        <w:rPr>
          <w:rFonts w:ascii="Times New Roman" w:hAnsi="Times New Roman" w:cs="Times New Roman"/>
          <w:b/>
          <w:sz w:val="28"/>
          <w:szCs w:val="28"/>
        </w:rPr>
        <w:t>– требования к результатам освоения</w:t>
      </w:r>
      <w:r w:rsidR="0061763E">
        <w:rPr>
          <w:rFonts w:ascii="Times New Roman" w:hAnsi="Times New Roman" w:cs="Times New Roman"/>
          <w:b/>
          <w:sz w:val="28"/>
          <w:szCs w:val="28"/>
        </w:rPr>
        <w:t xml:space="preserve"> </w:t>
      </w:r>
      <w:r w:rsidR="0061763E" w:rsidRPr="0061763E">
        <w:rPr>
          <w:rFonts w:ascii="Times New Roman" w:hAnsi="Times New Roman" w:cs="Times New Roman"/>
          <w:b/>
          <w:sz w:val="28"/>
          <w:szCs w:val="28"/>
        </w:rPr>
        <w:t xml:space="preserve">профессионального </w:t>
      </w:r>
      <w:r w:rsidR="0061763E">
        <w:rPr>
          <w:rFonts w:ascii="Times New Roman" w:hAnsi="Times New Roman" w:cs="Times New Roman"/>
          <w:b/>
          <w:sz w:val="28"/>
          <w:szCs w:val="28"/>
        </w:rPr>
        <w:t>модуля:</w:t>
      </w:r>
    </w:p>
    <w:p w:rsidR="00B85ADD" w:rsidRPr="00701024" w:rsidRDefault="00B85ADD" w:rsidP="00701024">
      <w:pPr>
        <w:spacing w:after="0" w:line="240" w:lineRule="auto"/>
        <w:ind w:firstLine="567"/>
        <w:jc w:val="both"/>
        <w:rPr>
          <w:rFonts w:ascii="Times New Roman" w:hAnsi="Times New Roman" w:cs="Times New Roman"/>
          <w:sz w:val="28"/>
          <w:szCs w:val="28"/>
        </w:rPr>
      </w:pPr>
      <w:r w:rsidRPr="00701024">
        <w:rPr>
          <w:rFonts w:ascii="Times New Roman" w:hAnsi="Times New Roman" w:cs="Times New Roman"/>
          <w:sz w:val="28"/>
          <w:szCs w:val="28"/>
        </w:rPr>
        <w:t xml:space="preserve">В результате освоения </w:t>
      </w:r>
      <w:r w:rsidR="00314BDD" w:rsidRPr="00314BDD">
        <w:rPr>
          <w:rFonts w:ascii="Times New Roman" w:hAnsi="Times New Roman" w:cs="Times New Roman"/>
          <w:sz w:val="28"/>
          <w:szCs w:val="28"/>
        </w:rPr>
        <w:t xml:space="preserve">профессионального модуля </w:t>
      </w:r>
      <w:r w:rsidRPr="00701024">
        <w:rPr>
          <w:rFonts w:ascii="Times New Roman" w:hAnsi="Times New Roman" w:cs="Times New Roman"/>
          <w:sz w:val="28"/>
          <w:szCs w:val="28"/>
        </w:rPr>
        <w:t>обучающийся должен уметь:</w:t>
      </w:r>
    </w:p>
    <w:p w:rsidR="00314BDD" w:rsidRPr="00314BDD" w:rsidRDefault="00314BDD" w:rsidP="00CF1674">
      <w:pPr>
        <w:pStyle w:val="a3"/>
        <w:numPr>
          <w:ilvl w:val="0"/>
          <w:numId w:val="3"/>
        </w:numPr>
        <w:spacing w:after="0" w:line="240" w:lineRule="auto"/>
        <w:jc w:val="both"/>
        <w:rPr>
          <w:rFonts w:ascii="Times New Roman" w:hAnsi="Times New Roman" w:cs="Times New Roman"/>
          <w:sz w:val="28"/>
          <w:szCs w:val="28"/>
        </w:rPr>
      </w:pPr>
      <w:r w:rsidRPr="00314BDD">
        <w:rPr>
          <w:rFonts w:ascii="Times New Roman" w:hAnsi="Times New Roman" w:cs="Times New Roman"/>
          <w:sz w:val="28"/>
          <w:szCs w:val="28"/>
        </w:rPr>
        <w:t>обучать население принципам</w:t>
      </w:r>
      <w:r>
        <w:rPr>
          <w:rFonts w:ascii="Times New Roman" w:hAnsi="Times New Roman" w:cs="Times New Roman"/>
          <w:sz w:val="28"/>
          <w:szCs w:val="28"/>
        </w:rPr>
        <w:t xml:space="preserve"> </w:t>
      </w:r>
      <w:r w:rsidRPr="00314BDD">
        <w:rPr>
          <w:rFonts w:ascii="Times New Roman" w:hAnsi="Times New Roman" w:cs="Times New Roman"/>
          <w:sz w:val="28"/>
          <w:szCs w:val="28"/>
        </w:rPr>
        <w:t>здорового образа жизни;</w:t>
      </w:r>
    </w:p>
    <w:p w:rsidR="00314BDD" w:rsidRPr="00314BDD" w:rsidRDefault="00314BDD" w:rsidP="00CF1674">
      <w:pPr>
        <w:pStyle w:val="a3"/>
        <w:numPr>
          <w:ilvl w:val="0"/>
          <w:numId w:val="3"/>
        </w:numPr>
        <w:spacing w:after="0" w:line="240" w:lineRule="auto"/>
        <w:jc w:val="both"/>
        <w:rPr>
          <w:rFonts w:ascii="Times New Roman" w:hAnsi="Times New Roman" w:cs="Times New Roman"/>
          <w:sz w:val="28"/>
          <w:szCs w:val="28"/>
        </w:rPr>
      </w:pPr>
      <w:r w:rsidRPr="00314BDD">
        <w:rPr>
          <w:rFonts w:ascii="Times New Roman" w:hAnsi="Times New Roman" w:cs="Times New Roman"/>
          <w:sz w:val="28"/>
          <w:szCs w:val="28"/>
        </w:rPr>
        <w:t>проводить и осуществлять</w:t>
      </w:r>
      <w:r>
        <w:rPr>
          <w:rFonts w:ascii="Times New Roman" w:hAnsi="Times New Roman" w:cs="Times New Roman"/>
          <w:sz w:val="28"/>
          <w:szCs w:val="28"/>
        </w:rPr>
        <w:t xml:space="preserve"> </w:t>
      </w:r>
      <w:r w:rsidRPr="00314BDD">
        <w:rPr>
          <w:rFonts w:ascii="Times New Roman" w:hAnsi="Times New Roman" w:cs="Times New Roman"/>
          <w:sz w:val="28"/>
          <w:szCs w:val="28"/>
        </w:rPr>
        <w:t>оздоровительные и</w:t>
      </w:r>
      <w:r>
        <w:rPr>
          <w:rFonts w:ascii="Times New Roman" w:hAnsi="Times New Roman" w:cs="Times New Roman"/>
          <w:sz w:val="28"/>
          <w:szCs w:val="28"/>
        </w:rPr>
        <w:t xml:space="preserve"> </w:t>
      </w:r>
      <w:r w:rsidRPr="00314BDD">
        <w:rPr>
          <w:rFonts w:ascii="Times New Roman" w:hAnsi="Times New Roman" w:cs="Times New Roman"/>
          <w:sz w:val="28"/>
          <w:szCs w:val="28"/>
        </w:rPr>
        <w:t>профилактические мероприятия;</w:t>
      </w:r>
    </w:p>
    <w:p w:rsidR="00314BDD" w:rsidRPr="00314BDD" w:rsidRDefault="00314BDD" w:rsidP="00CF1674">
      <w:pPr>
        <w:pStyle w:val="a3"/>
        <w:numPr>
          <w:ilvl w:val="0"/>
          <w:numId w:val="3"/>
        </w:numPr>
        <w:spacing w:after="0" w:line="240" w:lineRule="auto"/>
        <w:jc w:val="both"/>
        <w:rPr>
          <w:rFonts w:ascii="Times New Roman" w:hAnsi="Times New Roman" w:cs="Times New Roman"/>
          <w:sz w:val="28"/>
          <w:szCs w:val="28"/>
        </w:rPr>
      </w:pPr>
      <w:r w:rsidRPr="00314BDD">
        <w:rPr>
          <w:rFonts w:ascii="Times New Roman" w:hAnsi="Times New Roman" w:cs="Times New Roman"/>
          <w:sz w:val="28"/>
          <w:szCs w:val="28"/>
        </w:rPr>
        <w:t>консультировать пациента и его</w:t>
      </w:r>
      <w:r>
        <w:rPr>
          <w:rFonts w:ascii="Times New Roman" w:hAnsi="Times New Roman" w:cs="Times New Roman"/>
          <w:sz w:val="28"/>
          <w:szCs w:val="28"/>
        </w:rPr>
        <w:t xml:space="preserve"> </w:t>
      </w:r>
      <w:r w:rsidRPr="00314BDD">
        <w:rPr>
          <w:rFonts w:ascii="Times New Roman" w:hAnsi="Times New Roman" w:cs="Times New Roman"/>
          <w:sz w:val="28"/>
          <w:szCs w:val="28"/>
        </w:rPr>
        <w:t>окружение по вопросам</w:t>
      </w:r>
      <w:r>
        <w:rPr>
          <w:rFonts w:ascii="Times New Roman" w:hAnsi="Times New Roman" w:cs="Times New Roman"/>
          <w:sz w:val="28"/>
          <w:szCs w:val="28"/>
        </w:rPr>
        <w:t xml:space="preserve"> </w:t>
      </w:r>
      <w:r w:rsidRPr="00314BDD">
        <w:rPr>
          <w:rFonts w:ascii="Times New Roman" w:hAnsi="Times New Roman" w:cs="Times New Roman"/>
          <w:sz w:val="28"/>
          <w:szCs w:val="28"/>
        </w:rPr>
        <w:t>иммунопрофилактики;</w:t>
      </w:r>
    </w:p>
    <w:p w:rsidR="00314BDD" w:rsidRPr="00314BDD" w:rsidRDefault="00314BDD" w:rsidP="00CF1674">
      <w:pPr>
        <w:pStyle w:val="a3"/>
        <w:numPr>
          <w:ilvl w:val="0"/>
          <w:numId w:val="3"/>
        </w:numPr>
        <w:spacing w:after="0" w:line="240" w:lineRule="auto"/>
        <w:jc w:val="both"/>
        <w:rPr>
          <w:rFonts w:ascii="Times New Roman" w:hAnsi="Times New Roman" w:cs="Times New Roman"/>
          <w:sz w:val="28"/>
          <w:szCs w:val="28"/>
        </w:rPr>
      </w:pPr>
      <w:r w:rsidRPr="00314BDD">
        <w:rPr>
          <w:rFonts w:ascii="Times New Roman" w:hAnsi="Times New Roman" w:cs="Times New Roman"/>
          <w:sz w:val="28"/>
          <w:szCs w:val="28"/>
        </w:rPr>
        <w:t>консультировать по вопросам</w:t>
      </w:r>
      <w:r>
        <w:rPr>
          <w:rFonts w:ascii="Times New Roman" w:hAnsi="Times New Roman" w:cs="Times New Roman"/>
          <w:sz w:val="28"/>
          <w:szCs w:val="28"/>
        </w:rPr>
        <w:t xml:space="preserve"> </w:t>
      </w:r>
      <w:r w:rsidRPr="00314BDD">
        <w:rPr>
          <w:rFonts w:ascii="Times New Roman" w:hAnsi="Times New Roman" w:cs="Times New Roman"/>
          <w:sz w:val="28"/>
          <w:szCs w:val="28"/>
        </w:rPr>
        <w:t>рационального и диетического</w:t>
      </w:r>
      <w:r>
        <w:rPr>
          <w:rFonts w:ascii="Times New Roman" w:hAnsi="Times New Roman" w:cs="Times New Roman"/>
          <w:sz w:val="28"/>
          <w:szCs w:val="28"/>
        </w:rPr>
        <w:t xml:space="preserve"> </w:t>
      </w:r>
      <w:r w:rsidRPr="00314BDD">
        <w:rPr>
          <w:rFonts w:ascii="Times New Roman" w:hAnsi="Times New Roman" w:cs="Times New Roman"/>
          <w:sz w:val="28"/>
          <w:szCs w:val="28"/>
        </w:rPr>
        <w:t>питания;</w:t>
      </w:r>
    </w:p>
    <w:p w:rsidR="00314BDD" w:rsidRPr="00314BDD" w:rsidRDefault="00314BDD" w:rsidP="00CF1674">
      <w:pPr>
        <w:pStyle w:val="a3"/>
        <w:numPr>
          <w:ilvl w:val="0"/>
          <w:numId w:val="3"/>
        </w:numPr>
        <w:spacing w:after="0" w:line="240" w:lineRule="auto"/>
        <w:jc w:val="both"/>
        <w:rPr>
          <w:rFonts w:ascii="Times New Roman" w:hAnsi="Times New Roman" w:cs="Times New Roman"/>
          <w:sz w:val="28"/>
          <w:szCs w:val="28"/>
        </w:rPr>
      </w:pPr>
      <w:r w:rsidRPr="00314BDD">
        <w:rPr>
          <w:rFonts w:ascii="Times New Roman" w:hAnsi="Times New Roman" w:cs="Times New Roman"/>
          <w:sz w:val="28"/>
          <w:szCs w:val="28"/>
        </w:rPr>
        <w:t>организовывать мероприятия по</w:t>
      </w:r>
      <w:r>
        <w:rPr>
          <w:rFonts w:ascii="Times New Roman" w:hAnsi="Times New Roman" w:cs="Times New Roman"/>
          <w:sz w:val="28"/>
          <w:szCs w:val="28"/>
        </w:rPr>
        <w:t xml:space="preserve"> </w:t>
      </w:r>
      <w:r w:rsidRPr="00314BDD">
        <w:rPr>
          <w:rFonts w:ascii="Times New Roman" w:hAnsi="Times New Roman" w:cs="Times New Roman"/>
          <w:sz w:val="28"/>
          <w:szCs w:val="28"/>
        </w:rPr>
        <w:t>проведению диспансеризации;</w:t>
      </w:r>
    </w:p>
    <w:p w:rsidR="002630EE" w:rsidRPr="00701024" w:rsidRDefault="002630EE" w:rsidP="00701024">
      <w:pPr>
        <w:spacing w:after="0" w:line="240" w:lineRule="auto"/>
        <w:ind w:firstLine="567"/>
        <w:jc w:val="both"/>
        <w:rPr>
          <w:rFonts w:ascii="Times New Roman" w:hAnsi="Times New Roman" w:cs="Times New Roman"/>
          <w:sz w:val="28"/>
          <w:szCs w:val="28"/>
        </w:rPr>
      </w:pPr>
      <w:r w:rsidRPr="00701024">
        <w:rPr>
          <w:rFonts w:ascii="Times New Roman" w:hAnsi="Times New Roman" w:cs="Times New Roman"/>
          <w:sz w:val="28"/>
          <w:szCs w:val="28"/>
        </w:rPr>
        <w:t xml:space="preserve">В результате освоения </w:t>
      </w:r>
      <w:r w:rsidR="00314BDD" w:rsidRPr="00314BDD">
        <w:rPr>
          <w:rFonts w:ascii="Times New Roman" w:hAnsi="Times New Roman" w:cs="Times New Roman"/>
          <w:sz w:val="28"/>
          <w:szCs w:val="28"/>
        </w:rPr>
        <w:t>профессионального модуля</w:t>
      </w:r>
      <w:r w:rsidRPr="00314BDD">
        <w:rPr>
          <w:rFonts w:ascii="Times New Roman" w:hAnsi="Times New Roman" w:cs="Times New Roman"/>
          <w:sz w:val="28"/>
          <w:szCs w:val="28"/>
        </w:rPr>
        <w:t xml:space="preserve"> </w:t>
      </w:r>
      <w:r w:rsidRPr="00701024">
        <w:rPr>
          <w:rFonts w:ascii="Times New Roman" w:hAnsi="Times New Roman" w:cs="Times New Roman"/>
          <w:sz w:val="28"/>
          <w:szCs w:val="28"/>
        </w:rPr>
        <w:t>обучающийся должен знать:</w:t>
      </w:r>
    </w:p>
    <w:p w:rsidR="00314BDD" w:rsidRPr="00314BDD" w:rsidRDefault="00314BDD" w:rsidP="00CF1674">
      <w:pPr>
        <w:pStyle w:val="a3"/>
        <w:numPr>
          <w:ilvl w:val="0"/>
          <w:numId w:val="4"/>
        </w:numPr>
        <w:spacing w:after="0" w:line="240" w:lineRule="auto"/>
        <w:jc w:val="both"/>
        <w:rPr>
          <w:rFonts w:ascii="Times New Roman" w:hAnsi="Times New Roman" w:cs="Times New Roman"/>
          <w:sz w:val="28"/>
          <w:szCs w:val="28"/>
        </w:rPr>
      </w:pPr>
      <w:r w:rsidRPr="00314BDD">
        <w:rPr>
          <w:rFonts w:ascii="Times New Roman" w:hAnsi="Times New Roman" w:cs="Times New Roman"/>
          <w:sz w:val="28"/>
          <w:szCs w:val="28"/>
        </w:rPr>
        <w:t>современные представления о</w:t>
      </w:r>
      <w:r>
        <w:rPr>
          <w:rFonts w:ascii="Times New Roman" w:hAnsi="Times New Roman" w:cs="Times New Roman"/>
          <w:sz w:val="28"/>
          <w:szCs w:val="28"/>
        </w:rPr>
        <w:t xml:space="preserve"> </w:t>
      </w:r>
      <w:r w:rsidRPr="00314BDD">
        <w:rPr>
          <w:rFonts w:ascii="Times New Roman" w:hAnsi="Times New Roman" w:cs="Times New Roman"/>
          <w:sz w:val="28"/>
          <w:szCs w:val="28"/>
        </w:rPr>
        <w:t>здоровье в разные возрастные</w:t>
      </w:r>
      <w:r>
        <w:rPr>
          <w:rFonts w:ascii="Times New Roman" w:hAnsi="Times New Roman" w:cs="Times New Roman"/>
          <w:sz w:val="28"/>
          <w:szCs w:val="28"/>
        </w:rPr>
        <w:t xml:space="preserve"> периоды, </w:t>
      </w:r>
      <w:r w:rsidRPr="00314BDD">
        <w:rPr>
          <w:rFonts w:ascii="Times New Roman" w:hAnsi="Times New Roman" w:cs="Times New Roman"/>
          <w:sz w:val="28"/>
          <w:szCs w:val="28"/>
        </w:rPr>
        <w:t xml:space="preserve">возможные факторы, влияющие на здоровье, </w:t>
      </w:r>
      <w:r>
        <w:rPr>
          <w:rFonts w:ascii="Times New Roman" w:hAnsi="Times New Roman" w:cs="Times New Roman"/>
          <w:sz w:val="28"/>
          <w:szCs w:val="28"/>
        </w:rPr>
        <w:t xml:space="preserve"> </w:t>
      </w:r>
      <w:r w:rsidRPr="00314BDD">
        <w:rPr>
          <w:rFonts w:ascii="Times New Roman" w:hAnsi="Times New Roman" w:cs="Times New Roman"/>
          <w:sz w:val="28"/>
          <w:szCs w:val="28"/>
        </w:rPr>
        <w:t>направления сестринской деятельности по сохранению здоровья;</w:t>
      </w:r>
    </w:p>
    <w:p w:rsidR="00314BDD" w:rsidRPr="00314BDD" w:rsidRDefault="00314BDD" w:rsidP="00CF1674">
      <w:pPr>
        <w:pStyle w:val="a3"/>
        <w:numPr>
          <w:ilvl w:val="0"/>
          <w:numId w:val="4"/>
        </w:numPr>
        <w:spacing w:after="0" w:line="240" w:lineRule="auto"/>
        <w:jc w:val="both"/>
        <w:rPr>
          <w:rFonts w:ascii="Times New Roman" w:hAnsi="Times New Roman" w:cs="Times New Roman"/>
          <w:sz w:val="28"/>
          <w:szCs w:val="28"/>
        </w:rPr>
      </w:pPr>
      <w:r w:rsidRPr="00314BDD">
        <w:rPr>
          <w:rFonts w:ascii="Times New Roman" w:hAnsi="Times New Roman" w:cs="Times New Roman"/>
          <w:sz w:val="28"/>
          <w:szCs w:val="28"/>
        </w:rPr>
        <w:t>основы иммунопрофилактики</w:t>
      </w:r>
      <w:r>
        <w:rPr>
          <w:rFonts w:ascii="Times New Roman" w:hAnsi="Times New Roman" w:cs="Times New Roman"/>
          <w:sz w:val="28"/>
          <w:szCs w:val="28"/>
        </w:rPr>
        <w:t xml:space="preserve"> </w:t>
      </w:r>
      <w:r w:rsidRPr="00314BDD">
        <w:rPr>
          <w:rFonts w:ascii="Times New Roman" w:hAnsi="Times New Roman" w:cs="Times New Roman"/>
          <w:sz w:val="28"/>
          <w:szCs w:val="28"/>
        </w:rPr>
        <w:t>различных групп населения;</w:t>
      </w:r>
    </w:p>
    <w:p w:rsidR="00314BDD" w:rsidRPr="00314BDD" w:rsidRDefault="00314BDD" w:rsidP="00CF1674">
      <w:pPr>
        <w:pStyle w:val="a3"/>
        <w:numPr>
          <w:ilvl w:val="0"/>
          <w:numId w:val="4"/>
        </w:numPr>
        <w:spacing w:after="0" w:line="240" w:lineRule="auto"/>
        <w:jc w:val="both"/>
        <w:rPr>
          <w:rFonts w:ascii="Times New Roman" w:hAnsi="Times New Roman" w:cs="Times New Roman"/>
          <w:sz w:val="28"/>
          <w:szCs w:val="28"/>
        </w:rPr>
      </w:pPr>
      <w:r w:rsidRPr="00314BDD">
        <w:rPr>
          <w:rFonts w:ascii="Times New Roman" w:hAnsi="Times New Roman" w:cs="Times New Roman"/>
          <w:sz w:val="28"/>
          <w:szCs w:val="28"/>
        </w:rPr>
        <w:t>принципы рационального и</w:t>
      </w:r>
      <w:r>
        <w:rPr>
          <w:rFonts w:ascii="Times New Roman" w:hAnsi="Times New Roman" w:cs="Times New Roman"/>
          <w:sz w:val="28"/>
          <w:szCs w:val="28"/>
        </w:rPr>
        <w:t xml:space="preserve"> </w:t>
      </w:r>
      <w:r w:rsidRPr="00314BDD">
        <w:rPr>
          <w:rFonts w:ascii="Times New Roman" w:hAnsi="Times New Roman" w:cs="Times New Roman"/>
          <w:sz w:val="28"/>
          <w:szCs w:val="28"/>
        </w:rPr>
        <w:t>диетического питания;</w:t>
      </w:r>
    </w:p>
    <w:p w:rsidR="00314BDD" w:rsidRDefault="00314BDD" w:rsidP="00CF1674">
      <w:pPr>
        <w:pStyle w:val="a3"/>
        <w:numPr>
          <w:ilvl w:val="0"/>
          <w:numId w:val="4"/>
        </w:numPr>
        <w:spacing w:after="0" w:line="240" w:lineRule="auto"/>
        <w:jc w:val="both"/>
        <w:rPr>
          <w:rFonts w:ascii="Times New Roman" w:hAnsi="Times New Roman" w:cs="Times New Roman"/>
          <w:sz w:val="28"/>
          <w:szCs w:val="28"/>
        </w:rPr>
      </w:pPr>
      <w:r w:rsidRPr="00314BDD">
        <w:rPr>
          <w:rFonts w:ascii="Times New Roman" w:hAnsi="Times New Roman" w:cs="Times New Roman"/>
          <w:sz w:val="28"/>
          <w:szCs w:val="28"/>
        </w:rPr>
        <w:t>роль сестринского персонала при</w:t>
      </w:r>
      <w:r>
        <w:rPr>
          <w:rFonts w:ascii="Times New Roman" w:hAnsi="Times New Roman" w:cs="Times New Roman"/>
          <w:sz w:val="28"/>
          <w:szCs w:val="28"/>
        </w:rPr>
        <w:t xml:space="preserve"> </w:t>
      </w:r>
      <w:r w:rsidRPr="00314BDD">
        <w:rPr>
          <w:rFonts w:ascii="Times New Roman" w:hAnsi="Times New Roman" w:cs="Times New Roman"/>
          <w:sz w:val="28"/>
          <w:szCs w:val="28"/>
        </w:rPr>
        <w:t>проведении диспансеризации</w:t>
      </w:r>
      <w:r>
        <w:rPr>
          <w:rFonts w:ascii="Times New Roman" w:hAnsi="Times New Roman" w:cs="Times New Roman"/>
          <w:sz w:val="28"/>
          <w:szCs w:val="28"/>
        </w:rPr>
        <w:t xml:space="preserve"> </w:t>
      </w:r>
      <w:r w:rsidRPr="00314BDD">
        <w:rPr>
          <w:rFonts w:ascii="Times New Roman" w:hAnsi="Times New Roman" w:cs="Times New Roman"/>
          <w:sz w:val="28"/>
          <w:szCs w:val="28"/>
        </w:rPr>
        <w:t>населения и работе "школ</w:t>
      </w:r>
      <w:r>
        <w:rPr>
          <w:rFonts w:ascii="Times New Roman" w:hAnsi="Times New Roman" w:cs="Times New Roman"/>
          <w:sz w:val="28"/>
          <w:szCs w:val="28"/>
        </w:rPr>
        <w:t xml:space="preserve"> </w:t>
      </w:r>
      <w:r w:rsidR="0055210E">
        <w:rPr>
          <w:rFonts w:ascii="Times New Roman" w:hAnsi="Times New Roman" w:cs="Times New Roman"/>
          <w:sz w:val="28"/>
          <w:szCs w:val="28"/>
        </w:rPr>
        <w:t>здоровья";</w:t>
      </w:r>
    </w:p>
    <w:p w:rsidR="0055210E" w:rsidRPr="0055210E" w:rsidRDefault="0055210E" w:rsidP="0055210E">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Им</w:t>
      </w:r>
      <w:r w:rsidRPr="0055210E">
        <w:rPr>
          <w:rFonts w:ascii="Times New Roman" w:hAnsi="Times New Roman" w:cs="Times New Roman"/>
          <w:sz w:val="28"/>
          <w:szCs w:val="28"/>
        </w:rPr>
        <w:t>еть практический опыт:</w:t>
      </w:r>
    </w:p>
    <w:p w:rsidR="00AE7771" w:rsidRPr="004403BE" w:rsidRDefault="0055210E" w:rsidP="004403BE">
      <w:pPr>
        <w:pStyle w:val="a3"/>
        <w:numPr>
          <w:ilvl w:val="0"/>
          <w:numId w:val="4"/>
        </w:numPr>
        <w:spacing w:after="0" w:line="240" w:lineRule="auto"/>
        <w:jc w:val="both"/>
        <w:rPr>
          <w:rFonts w:ascii="Times New Roman" w:hAnsi="Times New Roman" w:cs="Times New Roman"/>
          <w:sz w:val="28"/>
          <w:szCs w:val="28"/>
        </w:rPr>
      </w:pPr>
      <w:r w:rsidRPr="0055210E">
        <w:rPr>
          <w:rFonts w:ascii="Times New Roman" w:hAnsi="Times New Roman" w:cs="Times New Roman"/>
          <w:sz w:val="28"/>
          <w:szCs w:val="28"/>
        </w:rPr>
        <w:t>проведения профилактических</w:t>
      </w:r>
      <w:r>
        <w:rPr>
          <w:rFonts w:ascii="Times New Roman" w:hAnsi="Times New Roman" w:cs="Times New Roman"/>
          <w:sz w:val="28"/>
          <w:szCs w:val="28"/>
        </w:rPr>
        <w:t xml:space="preserve"> </w:t>
      </w:r>
      <w:r w:rsidRPr="0055210E">
        <w:rPr>
          <w:rFonts w:ascii="Times New Roman" w:hAnsi="Times New Roman" w:cs="Times New Roman"/>
          <w:sz w:val="28"/>
          <w:szCs w:val="28"/>
        </w:rPr>
        <w:t>мероприятий при осуществлении</w:t>
      </w:r>
      <w:r>
        <w:rPr>
          <w:rFonts w:ascii="Times New Roman" w:hAnsi="Times New Roman" w:cs="Times New Roman"/>
          <w:sz w:val="28"/>
          <w:szCs w:val="28"/>
        </w:rPr>
        <w:t xml:space="preserve"> сестринского ухода.</w:t>
      </w:r>
    </w:p>
    <w:p w:rsidR="00B85ADD" w:rsidRPr="00261CB6" w:rsidRDefault="00314BDD" w:rsidP="00701024">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Медицинская сестра долж</w:t>
      </w:r>
      <w:r w:rsidR="003D317C" w:rsidRPr="00261CB6">
        <w:rPr>
          <w:rFonts w:ascii="Times New Roman" w:hAnsi="Times New Roman" w:cs="Times New Roman"/>
          <w:b/>
          <w:sz w:val="28"/>
          <w:szCs w:val="28"/>
        </w:rPr>
        <w:t>н</w:t>
      </w:r>
      <w:r>
        <w:rPr>
          <w:rFonts w:ascii="Times New Roman" w:hAnsi="Times New Roman" w:cs="Times New Roman"/>
          <w:b/>
          <w:sz w:val="28"/>
          <w:szCs w:val="28"/>
        </w:rPr>
        <w:t>а</w:t>
      </w:r>
      <w:r w:rsidR="003D317C" w:rsidRPr="00261CB6">
        <w:rPr>
          <w:rFonts w:ascii="Times New Roman" w:hAnsi="Times New Roman" w:cs="Times New Roman"/>
          <w:b/>
          <w:sz w:val="28"/>
          <w:szCs w:val="28"/>
        </w:rPr>
        <w:t xml:space="preserve"> обладать общими компетенциями, включающими в себя способность:</w:t>
      </w:r>
    </w:p>
    <w:p w:rsidR="003D317C" w:rsidRPr="00701024" w:rsidRDefault="003D317C" w:rsidP="00CF1674">
      <w:pPr>
        <w:pStyle w:val="a3"/>
        <w:numPr>
          <w:ilvl w:val="0"/>
          <w:numId w:val="5"/>
        </w:numPr>
        <w:autoSpaceDE w:val="0"/>
        <w:autoSpaceDN w:val="0"/>
        <w:adjustRightInd w:val="0"/>
        <w:spacing w:after="0" w:line="240" w:lineRule="auto"/>
        <w:ind w:left="426" w:hanging="426"/>
        <w:jc w:val="both"/>
        <w:rPr>
          <w:rFonts w:ascii="Times New Roman" w:hAnsi="Times New Roman" w:cs="Times New Roman"/>
          <w:sz w:val="28"/>
          <w:szCs w:val="28"/>
        </w:rPr>
      </w:pPr>
      <w:r w:rsidRPr="00701024">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3D317C" w:rsidRPr="00701024" w:rsidRDefault="003D317C" w:rsidP="00CF1674">
      <w:pPr>
        <w:pStyle w:val="a3"/>
        <w:numPr>
          <w:ilvl w:val="0"/>
          <w:numId w:val="5"/>
        </w:numPr>
        <w:autoSpaceDE w:val="0"/>
        <w:autoSpaceDN w:val="0"/>
        <w:adjustRightInd w:val="0"/>
        <w:spacing w:after="0" w:line="240" w:lineRule="auto"/>
        <w:ind w:left="426" w:hanging="426"/>
        <w:jc w:val="both"/>
        <w:rPr>
          <w:rFonts w:ascii="Times New Roman" w:hAnsi="Times New Roman" w:cs="Times New Roman"/>
          <w:sz w:val="28"/>
          <w:szCs w:val="28"/>
        </w:rPr>
      </w:pPr>
      <w:r w:rsidRPr="00701024">
        <w:rPr>
          <w:rFonts w:ascii="Times New Roman" w:hAnsi="Times New Roman" w:cs="Times New Roman"/>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3D317C" w:rsidRPr="00701024" w:rsidRDefault="003D317C" w:rsidP="00CF1674">
      <w:pPr>
        <w:pStyle w:val="a3"/>
        <w:numPr>
          <w:ilvl w:val="0"/>
          <w:numId w:val="5"/>
        </w:numPr>
        <w:autoSpaceDE w:val="0"/>
        <w:autoSpaceDN w:val="0"/>
        <w:adjustRightInd w:val="0"/>
        <w:spacing w:after="0" w:line="240" w:lineRule="auto"/>
        <w:ind w:left="426" w:hanging="426"/>
        <w:jc w:val="both"/>
        <w:rPr>
          <w:rFonts w:ascii="Times New Roman" w:hAnsi="Times New Roman" w:cs="Times New Roman"/>
          <w:sz w:val="28"/>
          <w:szCs w:val="28"/>
        </w:rPr>
      </w:pPr>
      <w:r w:rsidRPr="00701024">
        <w:rPr>
          <w:rFonts w:ascii="Times New Roman" w:hAnsi="Times New Roman" w:cs="Times New Roman"/>
          <w:sz w:val="28"/>
          <w:szCs w:val="28"/>
        </w:rPr>
        <w:lastRenderedPageBreak/>
        <w:t>ОК 3. Решать проблемы, оценивать риски и принимать решения в нестандартных ситуациях.</w:t>
      </w:r>
    </w:p>
    <w:p w:rsidR="003D317C" w:rsidRPr="00701024" w:rsidRDefault="003D317C" w:rsidP="00CF1674">
      <w:pPr>
        <w:pStyle w:val="a3"/>
        <w:numPr>
          <w:ilvl w:val="0"/>
          <w:numId w:val="5"/>
        </w:numPr>
        <w:autoSpaceDE w:val="0"/>
        <w:autoSpaceDN w:val="0"/>
        <w:adjustRightInd w:val="0"/>
        <w:spacing w:after="0" w:line="240" w:lineRule="auto"/>
        <w:ind w:left="426" w:hanging="426"/>
        <w:jc w:val="both"/>
        <w:rPr>
          <w:rFonts w:ascii="Times New Roman" w:hAnsi="Times New Roman" w:cs="Times New Roman"/>
          <w:sz w:val="28"/>
          <w:szCs w:val="28"/>
        </w:rPr>
      </w:pPr>
      <w:r w:rsidRPr="00701024">
        <w:rPr>
          <w:rFonts w:ascii="Times New Roman" w:hAnsi="Times New Roman" w:cs="Times New Roman"/>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3D317C" w:rsidRPr="00701024" w:rsidRDefault="003D317C" w:rsidP="00CF1674">
      <w:pPr>
        <w:pStyle w:val="a3"/>
        <w:numPr>
          <w:ilvl w:val="0"/>
          <w:numId w:val="5"/>
        </w:numPr>
        <w:autoSpaceDE w:val="0"/>
        <w:autoSpaceDN w:val="0"/>
        <w:adjustRightInd w:val="0"/>
        <w:spacing w:after="0" w:line="240" w:lineRule="auto"/>
        <w:ind w:left="426" w:hanging="426"/>
        <w:jc w:val="both"/>
        <w:rPr>
          <w:rFonts w:ascii="Times New Roman" w:hAnsi="Times New Roman" w:cs="Times New Roman"/>
          <w:sz w:val="28"/>
          <w:szCs w:val="28"/>
        </w:rPr>
      </w:pPr>
      <w:r w:rsidRPr="00701024">
        <w:rPr>
          <w:rFonts w:ascii="Times New Roman" w:hAnsi="Times New Roman" w:cs="Times New Roman"/>
          <w:sz w:val="28"/>
          <w:szCs w:val="28"/>
        </w:rPr>
        <w:t>ОК 5. Использовать информационно-коммуникационные технологии для совершенствования профессиональной деятельности.</w:t>
      </w:r>
    </w:p>
    <w:p w:rsidR="003D317C" w:rsidRPr="00701024" w:rsidRDefault="003D317C" w:rsidP="00CF1674">
      <w:pPr>
        <w:pStyle w:val="a3"/>
        <w:numPr>
          <w:ilvl w:val="0"/>
          <w:numId w:val="5"/>
        </w:numPr>
        <w:autoSpaceDE w:val="0"/>
        <w:autoSpaceDN w:val="0"/>
        <w:adjustRightInd w:val="0"/>
        <w:spacing w:after="0" w:line="240" w:lineRule="auto"/>
        <w:ind w:left="426" w:hanging="426"/>
        <w:jc w:val="both"/>
        <w:rPr>
          <w:rFonts w:ascii="Times New Roman" w:hAnsi="Times New Roman" w:cs="Times New Roman"/>
          <w:sz w:val="28"/>
          <w:szCs w:val="28"/>
        </w:rPr>
      </w:pPr>
      <w:r w:rsidRPr="00701024">
        <w:rPr>
          <w:rFonts w:ascii="Times New Roman" w:hAnsi="Times New Roman" w:cs="Times New Roman"/>
          <w:sz w:val="28"/>
          <w:szCs w:val="28"/>
        </w:rPr>
        <w:t>ОК 6. Работать в коллективе и команде, эффективно общаться с коллегами, руководством, потребителями.</w:t>
      </w:r>
    </w:p>
    <w:p w:rsidR="003D317C" w:rsidRPr="00701024" w:rsidRDefault="003D317C" w:rsidP="00CF1674">
      <w:pPr>
        <w:pStyle w:val="a3"/>
        <w:numPr>
          <w:ilvl w:val="0"/>
          <w:numId w:val="5"/>
        </w:numPr>
        <w:autoSpaceDE w:val="0"/>
        <w:autoSpaceDN w:val="0"/>
        <w:adjustRightInd w:val="0"/>
        <w:spacing w:after="0" w:line="240" w:lineRule="auto"/>
        <w:ind w:left="426" w:hanging="426"/>
        <w:jc w:val="both"/>
        <w:rPr>
          <w:rFonts w:ascii="Times New Roman" w:hAnsi="Times New Roman" w:cs="Times New Roman"/>
          <w:sz w:val="28"/>
          <w:szCs w:val="28"/>
        </w:rPr>
      </w:pPr>
      <w:r w:rsidRPr="00701024">
        <w:rPr>
          <w:rFonts w:ascii="Times New Roman" w:hAnsi="Times New Roman" w:cs="Times New Roman"/>
          <w:sz w:val="28"/>
          <w:szCs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3D317C" w:rsidRPr="00701024" w:rsidRDefault="003D317C" w:rsidP="00CF1674">
      <w:pPr>
        <w:pStyle w:val="a3"/>
        <w:numPr>
          <w:ilvl w:val="0"/>
          <w:numId w:val="5"/>
        </w:numPr>
        <w:autoSpaceDE w:val="0"/>
        <w:autoSpaceDN w:val="0"/>
        <w:adjustRightInd w:val="0"/>
        <w:spacing w:after="0" w:line="240" w:lineRule="auto"/>
        <w:ind w:left="426" w:hanging="426"/>
        <w:jc w:val="both"/>
        <w:rPr>
          <w:rFonts w:ascii="Times New Roman" w:hAnsi="Times New Roman" w:cs="Times New Roman"/>
          <w:sz w:val="28"/>
          <w:szCs w:val="28"/>
        </w:rPr>
      </w:pPr>
      <w:r w:rsidRPr="00701024">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D317C" w:rsidRPr="00701024" w:rsidRDefault="003D317C" w:rsidP="00CF1674">
      <w:pPr>
        <w:pStyle w:val="a3"/>
        <w:numPr>
          <w:ilvl w:val="0"/>
          <w:numId w:val="5"/>
        </w:numPr>
        <w:autoSpaceDE w:val="0"/>
        <w:autoSpaceDN w:val="0"/>
        <w:adjustRightInd w:val="0"/>
        <w:spacing w:after="0" w:line="240" w:lineRule="auto"/>
        <w:ind w:left="426" w:hanging="426"/>
        <w:jc w:val="both"/>
        <w:rPr>
          <w:rFonts w:ascii="Times New Roman" w:hAnsi="Times New Roman" w:cs="Times New Roman"/>
          <w:sz w:val="28"/>
          <w:szCs w:val="28"/>
        </w:rPr>
      </w:pPr>
      <w:r w:rsidRPr="00701024">
        <w:rPr>
          <w:rFonts w:ascii="Times New Roman" w:hAnsi="Times New Roman" w:cs="Times New Roman"/>
          <w:sz w:val="28"/>
          <w:szCs w:val="28"/>
        </w:rPr>
        <w:t>ОК 9. Быть готовым к смене технологий в профессиональной деятельности.</w:t>
      </w:r>
    </w:p>
    <w:p w:rsidR="003D317C" w:rsidRPr="00701024" w:rsidRDefault="003D317C" w:rsidP="00CF1674">
      <w:pPr>
        <w:pStyle w:val="a3"/>
        <w:numPr>
          <w:ilvl w:val="0"/>
          <w:numId w:val="5"/>
        </w:numPr>
        <w:autoSpaceDE w:val="0"/>
        <w:autoSpaceDN w:val="0"/>
        <w:adjustRightInd w:val="0"/>
        <w:spacing w:after="0" w:line="240" w:lineRule="auto"/>
        <w:ind w:left="426" w:hanging="426"/>
        <w:jc w:val="both"/>
        <w:rPr>
          <w:rFonts w:ascii="Times New Roman" w:hAnsi="Times New Roman" w:cs="Times New Roman"/>
          <w:sz w:val="28"/>
          <w:szCs w:val="28"/>
        </w:rPr>
      </w:pPr>
      <w:r w:rsidRPr="00701024">
        <w:rPr>
          <w:rFonts w:ascii="Times New Roman" w:hAnsi="Times New Roman" w:cs="Times New Roman"/>
          <w:sz w:val="28"/>
          <w:szCs w:val="28"/>
        </w:rPr>
        <w:t>ОК 10. Бережно относиться к историческому наследию и культурным традициям народа, уважать социальные, культурные и религиозные различия.</w:t>
      </w:r>
    </w:p>
    <w:p w:rsidR="003D317C" w:rsidRPr="00701024" w:rsidRDefault="003D317C" w:rsidP="00CF1674">
      <w:pPr>
        <w:pStyle w:val="a3"/>
        <w:numPr>
          <w:ilvl w:val="0"/>
          <w:numId w:val="5"/>
        </w:numPr>
        <w:autoSpaceDE w:val="0"/>
        <w:autoSpaceDN w:val="0"/>
        <w:adjustRightInd w:val="0"/>
        <w:spacing w:after="0" w:line="240" w:lineRule="auto"/>
        <w:ind w:left="426" w:hanging="426"/>
        <w:jc w:val="both"/>
        <w:rPr>
          <w:rFonts w:ascii="Times New Roman" w:hAnsi="Times New Roman" w:cs="Times New Roman"/>
          <w:sz w:val="28"/>
          <w:szCs w:val="28"/>
        </w:rPr>
      </w:pPr>
      <w:r w:rsidRPr="00701024">
        <w:rPr>
          <w:rFonts w:ascii="Times New Roman" w:hAnsi="Times New Roman" w:cs="Times New Roman"/>
          <w:sz w:val="28"/>
          <w:szCs w:val="28"/>
        </w:rPr>
        <w:t>ОК 11. Быть готовым брать на себя нравственные обязательства по отношению к природе, обществу и человеку.</w:t>
      </w:r>
    </w:p>
    <w:p w:rsidR="003D317C" w:rsidRPr="00701024" w:rsidRDefault="003D317C" w:rsidP="00CF1674">
      <w:pPr>
        <w:pStyle w:val="a3"/>
        <w:numPr>
          <w:ilvl w:val="0"/>
          <w:numId w:val="5"/>
        </w:numPr>
        <w:autoSpaceDE w:val="0"/>
        <w:autoSpaceDN w:val="0"/>
        <w:adjustRightInd w:val="0"/>
        <w:spacing w:after="0" w:line="240" w:lineRule="auto"/>
        <w:ind w:left="426" w:hanging="426"/>
        <w:jc w:val="both"/>
        <w:rPr>
          <w:rFonts w:ascii="Times New Roman" w:hAnsi="Times New Roman" w:cs="Times New Roman"/>
          <w:sz w:val="28"/>
          <w:szCs w:val="28"/>
        </w:rPr>
      </w:pPr>
      <w:r w:rsidRPr="00701024">
        <w:rPr>
          <w:rFonts w:ascii="Times New Roman" w:hAnsi="Times New Roman" w:cs="Times New Roman"/>
          <w:sz w:val="28"/>
          <w:szCs w:val="28"/>
        </w:rPr>
        <w:t>ОК 12.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3D317C" w:rsidRPr="00701024" w:rsidRDefault="003D317C" w:rsidP="00CF1674">
      <w:pPr>
        <w:pStyle w:val="a3"/>
        <w:numPr>
          <w:ilvl w:val="0"/>
          <w:numId w:val="5"/>
        </w:numPr>
        <w:autoSpaceDE w:val="0"/>
        <w:autoSpaceDN w:val="0"/>
        <w:adjustRightInd w:val="0"/>
        <w:spacing w:after="0" w:line="240" w:lineRule="auto"/>
        <w:ind w:left="426" w:hanging="426"/>
        <w:jc w:val="both"/>
        <w:rPr>
          <w:rFonts w:ascii="Times New Roman" w:hAnsi="Times New Roman" w:cs="Times New Roman"/>
          <w:sz w:val="28"/>
          <w:szCs w:val="28"/>
        </w:rPr>
      </w:pPr>
      <w:r w:rsidRPr="00701024">
        <w:rPr>
          <w:rFonts w:ascii="Times New Roman" w:hAnsi="Times New Roman" w:cs="Times New Roman"/>
          <w:sz w:val="28"/>
          <w:szCs w:val="28"/>
        </w:rPr>
        <w:t>ОК 13.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3D317C" w:rsidRPr="00261CB6" w:rsidRDefault="00314BDD" w:rsidP="002A4BF7">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 xml:space="preserve">Медицинская сестра должна </w:t>
      </w:r>
      <w:r w:rsidR="003D317C" w:rsidRPr="00261CB6">
        <w:rPr>
          <w:rFonts w:ascii="Times New Roman" w:hAnsi="Times New Roman" w:cs="Times New Roman"/>
          <w:b/>
          <w:sz w:val="28"/>
          <w:szCs w:val="28"/>
        </w:rPr>
        <w:t>обладать профессиональными компетенциями, соответствующими основным видам профессиональной деятельности (по базовой подготовке):</w:t>
      </w:r>
    </w:p>
    <w:p w:rsidR="00490C19" w:rsidRPr="00490C19" w:rsidRDefault="00490C19" w:rsidP="00CF1674">
      <w:pPr>
        <w:pStyle w:val="a3"/>
        <w:numPr>
          <w:ilvl w:val="0"/>
          <w:numId w:val="6"/>
        </w:numPr>
        <w:autoSpaceDE w:val="0"/>
        <w:autoSpaceDN w:val="0"/>
        <w:adjustRightInd w:val="0"/>
        <w:spacing w:after="0" w:line="240" w:lineRule="auto"/>
        <w:jc w:val="both"/>
        <w:rPr>
          <w:rFonts w:ascii="Times New Roman" w:hAnsi="Times New Roman" w:cs="Times New Roman"/>
          <w:sz w:val="28"/>
          <w:szCs w:val="28"/>
        </w:rPr>
      </w:pPr>
      <w:r w:rsidRPr="00490C19">
        <w:rPr>
          <w:rFonts w:ascii="Times New Roman" w:hAnsi="Times New Roman" w:cs="Times New Roman"/>
          <w:sz w:val="28"/>
          <w:szCs w:val="28"/>
        </w:rPr>
        <w:t>ПК 1.1. Проводить мероприятия по сохранению и укреплению здоровья населения, пациента и его</w:t>
      </w:r>
      <w:r>
        <w:rPr>
          <w:rFonts w:ascii="Times New Roman" w:hAnsi="Times New Roman" w:cs="Times New Roman"/>
          <w:sz w:val="28"/>
          <w:szCs w:val="28"/>
        </w:rPr>
        <w:t xml:space="preserve"> </w:t>
      </w:r>
      <w:r w:rsidRPr="00490C19">
        <w:rPr>
          <w:rFonts w:ascii="Times New Roman" w:hAnsi="Times New Roman" w:cs="Times New Roman"/>
          <w:sz w:val="28"/>
          <w:szCs w:val="28"/>
        </w:rPr>
        <w:t>окружения.</w:t>
      </w:r>
    </w:p>
    <w:p w:rsidR="00490C19" w:rsidRPr="00490C19" w:rsidRDefault="00490C19" w:rsidP="00CF1674">
      <w:pPr>
        <w:pStyle w:val="a3"/>
        <w:numPr>
          <w:ilvl w:val="0"/>
          <w:numId w:val="6"/>
        </w:numPr>
        <w:autoSpaceDE w:val="0"/>
        <w:autoSpaceDN w:val="0"/>
        <w:adjustRightInd w:val="0"/>
        <w:spacing w:after="0" w:line="240" w:lineRule="auto"/>
        <w:jc w:val="both"/>
        <w:rPr>
          <w:rFonts w:ascii="Times New Roman" w:hAnsi="Times New Roman" w:cs="Times New Roman"/>
          <w:sz w:val="28"/>
          <w:szCs w:val="28"/>
        </w:rPr>
      </w:pPr>
      <w:r w:rsidRPr="00490C19">
        <w:rPr>
          <w:rFonts w:ascii="Times New Roman" w:hAnsi="Times New Roman" w:cs="Times New Roman"/>
          <w:sz w:val="28"/>
          <w:szCs w:val="28"/>
        </w:rPr>
        <w:t>ПК 1.2. Проводить санитарно-гигиеническое воспитание населения.</w:t>
      </w:r>
    </w:p>
    <w:p w:rsidR="00490C19" w:rsidRDefault="00490C19" w:rsidP="00CF1674">
      <w:pPr>
        <w:pStyle w:val="a3"/>
        <w:numPr>
          <w:ilvl w:val="0"/>
          <w:numId w:val="6"/>
        </w:numPr>
        <w:autoSpaceDE w:val="0"/>
        <w:autoSpaceDN w:val="0"/>
        <w:adjustRightInd w:val="0"/>
        <w:spacing w:after="0" w:line="240" w:lineRule="auto"/>
        <w:jc w:val="both"/>
        <w:rPr>
          <w:rFonts w:ascii="Times New Roman" w:hAnsi="Times New Roman" w:cs="Times New Roman"/>
          <w:sz w:val="28"/>
          <w:szCs w:val="28"/>
        </w:rPr>
      </w:pPr>
      <w:r w:rsidRPr="00490C19">
        <w:rPr>
          <w:rFonts w:ascii="Times New Roman" w:hAnsi="Times New Roman" w:cs="Times New Roman"/>
          <w:sz w:val="28"/>
          <w:szCs w:val="28"/>
        </w:rPr>
        <w:t>ПК 1.3. Участвовать в проведении профилактики инфекционных и неинфекционных заболеваний.</w:t>
      </w:r>
    </w:p>
    <w:p w:rsidR="003D317C" w:rsidRDefault="003D317C" w:rsidP="002A4BF7">
      <w:pPr>
        <w:spacing w:after="0" w:line="240" w:lineRule="auto"/>
        <w:rPr>
          <w:rFonts w:ascii="Times New Roman" w:hAnsi="Times New Roman" w:cs="Times New Roman"/>
          <w:b/>
          <w:sz w:val="32"/>
          <w:szCs w:val="32"/>
        </w:rPr>
      </w:pPr>
    </w:p>
    <w:p w:rsidR="001461C3" w:rsidRPr="00261CB6" w:rsidRDefault="001461C3" w:rsidP="00701024">
      <w:pPr>
        <w:spacing w:after="0" w:line="240" w:lineRule="auto"/>
        <w:ind w:firstLine="567"/>
        <w:jc w:val="both"/>
        <w:rPr>
          <w:rFonts w:ascii="Times New Roman" w:hAnsi="Times New Roman" w:cs="Times New Roman"/>
          <w:b/>
          <w:sz w:val="28"/>
          <w:szCs w:val="28"/>
        </w:rPr>
      </w:pPr>
      <w:r w:rsidRPr="00261CB6">
        <w:rPr>
          <w:rFonts w:ascii="Times New Roman" w:hAnsi="Times New Roman" w:cs="Times New Roman"/>
          <w:b/>
          <w:sz w:val="28"/>
          <w:szCs w:val="28"/>
        </w:rPr>
        <w:t xml:space="preserve">1.4. </w:t>
      </w:r>
      <w:r w:rsidR="00701024">
        <w:rPr>
          <w:rFonts w:ascii="Times New Roman" w:hAnsi="Times New Roman" w:cs="Times New Roman"/>
          <w:b/>
          <w:sz w:val="28"/>
          <w:szCs w:val="28"/>
        </w:rPr>
        <w:t>К</w:t>
      </w:r>
      <w:r w:rsidRPr="00261CB6">
        <w:rPr>
          <w:rFonts w:ascii="Times New Roman" w:hAnsi="Times New Roman" w:cs="Times New Roman"/>
          <w:b/>
          <w:sz w:val="28"/>
          <w:szCs w:val="28"/>
        </w:rPr>
        <w:t xml:space="preserve">оличество часов </w:t>
      </w:r>
      <w:r w:rsidR="004403BE">
        <w:rPr>
          <w:rFonts w:ascii="Times New Roman" w:hAnsi="Times New Roman" w:cs="Times New Roman"/>
          <w:b/>
          <w:sz w:val="28"/>
          <w:szCs w:val="28"/>
        </w:rPr>
        <w:t>на освоение программы профессионального модуля</w:t>
      </w:r>
      <w:r w:rsidRPr="00261CB6">
        <w:rPr>
          <w:rFonts w:ascii="Times New Roman" w:hAnsi="Times New Roman" w:cs="Times New Roman"/>
          <w:b/>
          <w:sz w:val="28"/>
          <w:szCs w:val="28"/>
        </w:rPr>
        <w:t>:</w:t>
      </w:r>
    </w:p>
    <w:p w:rsidR="00314BDD" w:rsidRPr="00314BDD" w:rsidRDefault="00314BDD" w:rsidP="00314BDD">
      <w:pPr>
        <w:spacing w:after="0" w:line="240" w:lineRule="auto"/>
        <w:jc w:val="both"/>
        <w:rPr>
          <w:rFonts w:ascii="Times New Roman" w:hAnsi="Times New Roman" w:cs="Times New Roman"/>
          <w:sz w:val="32"/>
          <w:szCs w:val="32"/>
        </w:rPr>
      </w:pPr>
      <w:r w:rsidRPr="00314BDD">
        <w:rPr>
          <w:rFonts w:ascii="Times New Roman" w:hAnsi="Times New Roman" w:cs="Times New Roman"/>
          <w:sz w:val="32"/>
          <w:szCs w:val="32"/>
        </w:rPr>
        <w:t>максимальной учебной нагрузки обучающегося – 314 часов, включая:</w:t>
      </w:r>
    </w:p>
    <w:p w:rsidR="00314BDD" w:rsidRPr="00314BDD" w:rsidRDefault="00314BDD" w:rsidP="00314BDD">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Pr="00314BDD">
        <w:rPr>
          <w:rFonts w:ascii="Times New Roman" w:hAnsi="Times New Roman" w:cs="Times New Roman"/>
          <w:sz w:val="32"/>
          <w:szCs w:val="32"/>
        </w:rPr>
        <w:t>обязательной аудиторной учебной нагрузки обучающегося –210 часов;</w:t>
      </w:r>
    </w:p>
    <w:p w:rsidR="00314BDD" w:rsidRPr="00314BDD" w:rsidRDefault="00314BDD" w:rsidP="00314BDD">
      <w:pPr>
        <w:spacing w:after="0" w:line="240" w:lineRule="auto"/>
        <w:jc w:val="both"/>
        <w:rPr>
          <w:rFonts w:ascii="Times New Roman" w:hAnsi="Times New Roman" w:cs="Times New Roman"/>
          <w:sz w:val="32"/>
          <w:szCs w:val="32"/>
        </w:rPr>
      </w:pPr>
      <w:r>
        <w:rPr>
          <w:rFonts w:ascii="Times New Roman" w:hAnsi="Times New Roman" w:cs="Times New Roman"/>
          <w:sz w:val="32"/>
          <w:szCs w:val="32"/>
        </w:rPr>
        <w:lastRenderedPageBreak/>
        <w:t xml:space="preserve">- </w:t>
      </w:r>
      <w:r w:rsidRPr="00314BDD">
        <w:rPr>
          <w:rFonts w:ascii="Times New Roman" w:hAnsi="Times New Roman" w:cs="Times New Roman"/>
          <w:sz w:val="32"/>
          <w:szCs w:val="32"/>
        </w:rPr>
        <w:t>самостоятельной работы обучающегося – 104 часа;</w:t>
      </w:r>
    </w:p>
    <w:p w:rsidR="00314BDD" w:rsidRDefault="00314BDD" w:rsidP="00314BDD">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Pr="00314BDD">
        <w:rPr>
          <w:rFonts w:ascii="Times New Roman" w:hAnsi="Times New Roman" w:cs="Times New Roman"/>
          <w:sz w:val="32"/>
          <w:szCs w:val="32"/>
        </w:rPr>
        <w:t>учебной и производственной практики – 144 часа.</w:t>
      </w:r>
    </w:p>
    <w:p w:rsidR="00D67286" w:rsidRDefault="00D67286" w:rsidP="002A4BF7">
      <w:pPr>
        <w:spacing w:after="0" w:line="240" w:lineRule="auto"/>
        <w:rPr>
          <w:rFonts w:ascii="Times New Roman" w:hAnsi="Times New Roman" w:cs="Times New Roman"/>
          <w:sz w:val="28"/>
          <w:szCs w:val="28"/>
        </w:rPr>
      </w:pPr>
    </w:p>
    <w:p w:rsidR="00D67286" w:rsidRPr="00314BDD" w:rsidRDefault="00261CB6" w:rsidP="004403BE">
      <w:pPr>
        <w:pStyle w:val="a3"/>
        <w:numPr>
          <w:ilvl w:val="0"/>
          <w:numId w:val="1"/>
        </w:numPr>
        <w:spacing w:after="0" w:line="240" w:lineRule="auto"/>
        <w:rPr>
          <w:rFonts w:ascii="Times New Roman" w:hAnsi="Times New Roman" w:cs="Times New Roman"/>
          <w:sz w:val="28"/>
          <w:szCs w:val="28"/>
        </w:rPr>
      </w:pPr>
      <w:r w:rsidRPr="00314BDD">
        <w:rPr>
          <w:rFonts w:ascii="Times New Roman" w:hAnsi="Times New Roman" w:cs="Times New Roman"/>
          <w:b/>
          <w:sz w:val="28"/>
          <w:szCs w:val="28"/>
        </w:rPr>
        <w:t>СТРУКТУРА И СОДЕРЖАНИЕ</w:t>
      </w:r>
      <w:r w:rsidR="00701024" w:rsidRPr="00314BDD">
        <w:rPr>
          <w:rFonts w:ascii="Times New Roman" w:hAnsi="Times New Roman" w:cs="Times New Roman"/>
          <w:b/>
          <w:sz w:val="28"/>
          <w:szCs w:val="28"/>
        </w:rPr>
        <w:t xml:space="preserve"> </w:t>
      </w:r>
      <w:r w:rsidR="004403BE" w:rsidRPr="004403BE">
        <w:rPr>
          <w:rFonts w:ascii="Times New Roman" w:hAnsi="Times New Roman" w:cs="Times New Roman"/>
          <w:b/>
          <w:sz w:val="28"/>
          <w:szCs w:val="28"/>
        </w:rPr>
        <w:t>ПРОФЕССИОНАЛЬНОГО МОДУЛЯ</w:t>
      </w:r>
    </w:p>
    <w:p w:rsidR="001461C3" w:rsidRPr="00261CB6" w:rsidRDefault="001461C3" w:rsidP="002A4BF7">
      <w:pPr>
        <w:pStyle w:val="a3"/>
        <w:spacing w:after="0" w:line="240" w:lineRule="auto"/>
        <w:rPr>
          <w:rFonts w:ascii="Times New Roman" w:hAnsi="Times New Roman" w:cs="Times New Roman"/>
          <w:sz w:val="28"/>
          <w:szCs w:val="28"/>
        </w:rPr>
      </w:pPr>
    </w:p>
    <w:p w:rsidR="001461C3" w:rsidRPr="001461C3" w:rsidRDefault="001461C3" w:rsidP="00355F54">
      <w:pPr>
        <w:pStyle w:val="a3"/>
        <w:spacing w:after="0" w:line="240" w:lineRule="auto"/>
        <w:rPr>
          <w:rFonts w:ascii="Times New Roman" w:hAnsi="Times New Roman" w:cs="Times New Roman"/>
          <w:b/>
          <w:sz w:val="28"/>
          <w:szCs w:val="28"/>
        </w:rPr>
      </w:pPr>
      <w:r w:rsidRPr="001461C3">
        <w:rPr>
          <w:rFonts w:ascii="Times New Roman" w:hAnsi="Times New Roman" w:cs="Times New Roman"/>
          <w:b/>
          <w:sz w:val="28"/>
          <w:szCs w:val="28"/>
        </w:rPr>
        <w:t xml:space="preserve">Объем </w:t>
      </w:r>
      <w:r w:rsidR="004403BE">
        <w:rPr>
          <w:rFonts w:ascii="Times New Roman" w:hAnsi="Times New Roman" w:cs="Times New Roman"/>
          <w:b/>
          <w:sz w:val="28"/>
          <w:szCs w:val="28"/>
        </w:rPr>
        <w:t xml:space="preserve">профессионального модуля </w:t>
      </w:r>
      <w:r w:rsidRPr="001461C3">
        <w:rPr>
          <w:rFonts w:ascii="Times New Roman" w:hAnsi="Times New Roman" w:cs="Times New Roman"/>
          <w:b/>
          <w:sz w:val="28"/>
          <w:szCs w:val="28"/>
        </w:rPr>
        <w:t>и виды учебной работы</w:t>
      </w:r>
    </w:p>
    <w:p w:rsidR="001461C3" w:rsidRPr="001461C3" w:rsidRDefault="001461C3" w:rsidP="002A4BF7">
      <w:pPr>
        <w:pStyle w:val="a3"/>
        <w:spacing w:after="0" w:line="240" w:lineRule="auto"/>
        <w:ind w:left="1440"/>
        <w:rPr>
          <w:rFonts w:ascii="Times New Roman" w:hAnsi="Times New Roman" w:cs="Times New Roman"/>
          <w:b/>
          <w:sz w:val="28"/>
          <w:szCs w:val="28"/>
        </w:rPr>
      </w:pPr>
    </w:p>
    <w:tbl>
      <w:tblPr>
        <w:tblStyle w:val="a8"/>
        <w:tblW w:w="9001" w:type="dxa"/>
        <w:tblLook w:val="04A0" w:firstRow="1" w:lastRow="0" w:firstColumn="1" w:lastColumn="0" w:noHBand="0" w:noVBand="1"/>
      </w:tblPr>
      <w:tblGrid>
        <w:gridCol w:w="7139"/>
        <w:gridCol w:w="1862"/>
      </w:tblGrid>
      <w:tr w:rsidR="001461C3" w:rsidTr="00701024">
        <w:trPr>
          <w:trHeight w:val="288"/>
        </w:trPr>
        <w:tc>
          <w:tcPr>
            <w:tcW w:w="7139" w:type="dxa"/>
          </w:tcPr>
          <w:p w:rsidR="001461C3" w:rsidRPr="001461C3" w:rsidRDefault="001461C3" w:rsidP="002A4BF7">
            <w:pPr>
              <w:jc w:val="center"/>
              <w:rPr>
                <w:rFonts w:ascii="Times New Roman" w:hAnsi="Times New Roman" w:cs="Times New Roman"/>
                <w:b/>
                <w:sz w:val="28"/>
                <w:szCs w:val="28"/>
              </w:rPr>
            </w:pPr>
            <w:r w:rsidRPr="001461C3">
              <w:rPr>
                <w:rFonts w:ascii="Times New Roman" w:hAnsi="Times New Roman" w:cs="Times New Roman"/>
                <w:b/>
                <w:sz w:val="28"/>
                <w:szCs w:val="28"/>
              </w:rPr>
              <w:t>Вид учебной работы</w:t>
            </w:r>
          </w:p>
        </w:tc>
        <w:tc>
          <w:tcPr>
            <w:tcW w:w="1862" w:type="dxa"/>
          </w:tcPr>
          <w:p w:rsidR="001461C3" w:rsidRPr="001461C3" w:rsidRDefault="001461C3" w:rsidP="002A4BF7">
            <w:pPr>
              <w:rPr>
                <w:rFonts w:ascii="Times New Roman" w:hAnsi="Times New Roman" w:cs="Times New Roman"/>
                <w:b/>
                <w:sz w:val="28"/>
                <w:szCs w:val="28"/>
              </w:rPr>
            </w:pPr>
            <w:r w:rsidRPr="001461C3">
              <w:rPr>
                <w:rFonts w:ascii="Times New Roman" w:hAnsi="Times New Roman" w:cs="Times New Roman"/>
                <w:b/>
                <w:sz w:val="28"/>
                <w:szCs w:val="28"/>
              </w:rPr>
              <w:t>Об</w:t>
            </w:r>
            <w:r w:rsidR="00250F17">
              <w:rPr>
                <w:rFonts w:ascii="Times New Roman" w:hAnsi="Times New Roman" w:cs="Times New Roman"/>
                <w:b/>
                <w:sz w:val="28"/>
                <w:szCs w:val="28"/>
              </w:rPr>
              <w:t>ъ</w:t>
            </w:r>
            <w:r w:rsidRPr="001461C3">
              <w:rPr>
                <w:rFonts w:ascii="Times New Roman" w:hAnsi="Times New Roman" w:cs="Times New Roman"/>
                <w:b/>
                <w:sz w:val="28"/>
                <w:szCs w:val="28"/>
              </w:rPr>
              <w:t>ем часов</w:t>
            </w:r>
          </w:p>
        </w:tc>
      </w:tr>
      <w:tr w:rsidR="001461C3" w:rsidTr="00701024">
        <w:trPr>
          <w:trHeight w:val="288"/>
        </w:trPr>
        <w:tc>
          <w:tcPr>
            <w:tcW w:w="7139" w:type="dxa"/>
          </w:tcPr>
          <w:p w:rsidR="001461C3" w:rsidRDefault="001461C3" w:rsidP="002A4BF7">
            <w:pPr>
              <w:rPr>
                <w:rFonts w:ascii="Times New Roman" w:hAnsi="Times New Roman" w:cs="Times New Roman"/>
                <w:sz w:val="28"/>
                <w:szCs w:val="28"/>
              </w:rPr>
            </w:pPr>
            <w:r w:rsidRPr="001461C3">
              <w:rPr>
                <w:rFonts w:ascii="Times New Roman" w:hAnsi="Times New Roman" w:cs="Times New Roman"/>
                <w:b/>
                <w:sz w:val="28"/>
                <w:szCs w:val="28"/>
              </w:rPr>
              <w:t>Максимальная учебная нагрузка (всего</w:t>
            </w:r>
            <w:r>
              <w:rPr>
                <w:rFonts w:ascii="Times New Roman" w:hAnsi="Times New Roman" w:cs="Times New Roman"/>
                <w:sz w:val="28"/>
                <w:szCs w:val="28"/>
              </w:rPr>
              <w:t>)</w:t>
            </w:r>
          </w:p>
        </w:tc>
        <w:tc>
          <w:tcPr>
            <w:tcW w:w="1862" w:type="dxa"/>
          </w:tcPr>
          <w:p w:rsidR="001461C3" w:rsidRPr="00F95C32" w:rsidRDefault="00314BDD" w:rsidP="002A4BF7">
            <w:pPr>
              <w:rPr>
                <w:rFonts w:ascii="Times New Roman" w:hAnsi="Times New Roman" w:cs="Times New Roman"/>
                <w:b/>
                <w:sz w:val="28"/>
                <w:szCs w:val="28"/>
              </w:rPr>
            </w:pPr>
            <w:r>
              <w:rPr>
                <w:rFonts w:ascii="Times New Roman" w:hAnsi="Times New Roman" w:cs="Times New Roman"/>
                <w:b/>
                <w:sz w:val="28"/>
                <w:szCs w:val="28"/>
              </w:rPr>
              <w:t>314</w:t>
            </w:r>
          </w:p>
        </w:tc>
      </w:tr>
      <w:tr w:rsidR="001461C3" w:rsidTr="00701024">
        <w:trPr>
          <w:trHeight w:val="288"/>
        </w:trPr>
        <w:tc>
          <w:tcPr>
            <w:tcW w:w="7139" w:type="dxa"/>
          </w:tcPr>
          <w:p w:rsidR="001461C3" w:rsidRDefault="001461C3" w:rsidP="002A4BF7">
            <w:pPr>
              <w:rPr>
                <w:rFonts w:ascii="Times New Roman" w:hAnsi="Times New Roman" w:cs="Times New Roman"/>
                <w:sz w:val="28"/>
                <w:szCs w:val="28"/>
              </w:rPr>
            </w:pPr>
            <w:r>
              <w:rPr>
                <w:rFonts w:ascii="Times New Roman" w:hAnsi="Times New Roman" w:cs="Times New Roman"/>
                <w:sz w:val="28"/>
                <w:szCs w:val="28"/>
              </w:rPr>
              <w:t>Обязательная аудиторная учебная нагрузка (всего)</w:t>
            </w:r>
          </w:p>
        </w:tc>
        <w:tc>
          <w:tcPr>
            <w:tcW w:w="1862" w:type="dxa"/>
          </w:tcPr>
          <w:p w:rsidR="001461C3" w:rsidRDefault="00314BDD" w:rsidP="002A4BF7">
            <w:pPr>
              <w:rPr>
                <w:rFonts w:ascii="Times New Roman" w:hAnsi="Times New Roman" w:cs="Times New Roman"/>
                <w:sz w:val="28"/>
                <w:szCs w:val="28"/>
              </w:rPr>
            </w:pPr>
            <w:r>
              <w:rPr>
                <w:rFonts w:ascii="Times New Roman" w:hAnsi="Times New Roman" w:cs="Times New Roman"/>
                <w:sz w:val="28"/>
                <w:szCs w:val="28"/>
              </w:rPr>
              <w:t>210</w:t>
            </w:r>
          </w:p>
        </w:tc>
      </w:tr>
      <w:tr w:rsidR="001461C3" w:rsidTr="00701024">
        <w:trPr>
          <w:trHeight w:val="301"/>
        </w:trPr>
        <w:tc>
          <w:tcPr>
            <w:tcW w:w="7139" w:type="dxa"/>
          </w:tcPr>
          <w:p w:rsidR="001461C3" w:rsidRPr="001461C3" w:rsidRDefault="001461C3" w:rsidP="002A4BF7">
            <w:pPr>
              <w:rPr>
                <w:rFonts w:ascii="Times New Roman" w:hAnsi="Times New Roman" w:cs="Times New Roman"/>
                <w:b/>
                <w:sz w:val="28"/>
                <w:szCs w:val="28"/>
              </w:rPr>
            </w:pPr>
            <w:r w:rsidRPr="001461C3">
              <w:rPr>
                <w:rFonts w:ascii="Times New Roman" w:hAnsi="Times New Roman" w:cs="Times New Roman"/>
                <w:b/>
                <w:sz w:val="28"/>
                <w:szCs w:val="28"/>
              </w:rPr>
              <w:t>Самостоятельная работа обучающегося (всего)</w:t>
            </w:r>
          </w:p>
        </w:tc>
        <w:tc>
          <w:tcPr>
            <w:tcW w:w="1862" w:type="dxa"/>
          </w:tcPr>
          <w:p w:rsidR="001461C3" w:rsidRPr="00F95C32" w:rsidRDefault="00314BDD" w:rsidP="002A4BF7">
            <w:pPr>
              <w:rPr>
                <w:rFonts w:ascii="Times New Roman" w:hAnsi="Times New Roman" w:cs="Times New Roman"/>
                <w:b/>
                <w:sz w:val="28"/>
                <w:szCs w:val="28"/>
              </w:rPr>
            </w:pPr>
            <w:r>
              <w:rPr>
                <w:rFonts w:ascii="Times New Roman" w:hAnsi="Times New Roman" w:cs="Times New Roman"/>
                <w:b/>
                <w:sz w:val="28"/>
                <w:szCs w:val="28"/>
              </w:rPr>
              <w:t>104</w:t>
            </w:r>
          </w:p>
        </w:tc>
      </w:tr>
      <w:tr w:rsidR="004403BE" w:rsidTr="00701024">
        <w:trPr>
          <w:trHeight w:val="301"/>
        </w:trPr>
        <w:tc>
          <w:tcPr>
            <w:tcW w:w="7139" w:type="dxa"/>
          </w:tcPr>
          <w:p w:rsidR="004403BE" w:rsidRPr="001461C3" w:rsidRDefault="004403BE" w:rsidP="002A4BF7">
            <w:pPr>
              <w:rPr>
                <w:rFonts w:ascii="Times New Roman" w:hAnsi="Times New Roman" w:cs="Times New Roman"/>
                <w:b/>
                <w:sz w:val="28"/>
                <w:szCs w:val="28"/>
              </w:rPr>
            </w:pPr>
            <w:r>
              <w:rPr>
                <w:rFonts w:ascii="Times New Roman" w:hAnsi="Times New Roman" w:cs="Times New Roman"/>
                <w:b/>
                <w:sz w:val="28"/>
                <w:szCs w:val="28"/>
              </w:rPr>
              <w:t xml:space="preserve">Учебная и производственная практика </w:t>
            </w:r>
          </w:p>
        </w:tc>
        <w:tc>
          <w:tcPr>
            <w:tcW w:w="1862" w:type="dxa"/>
          </w:tcPr>
          <w:p w:rsidR="004403BE" w:rsidRDefault="004403BE" w:rsidP="002A4BF7">
            <w:pPr>
              <w:rPr>
                <w:rFonts w:ascii="Times New Roman" w:hAnsi="Times New Roman" w:cs="Times New Roman"/>
                <w:b/>
                <w:sz w:val="28"/>
                <w:szCs w:val="28"/>
              </w:rPr>
            </w:pPr>
            <w:r>
              <w:rPr>
                <w:rFonts w:ascii="Times New Roman" w:hAnsi="Times New Roman" w:cs="Times New Roman"/>
                <w:b/>
                <w:sz w:val="28"/>
                <w:szCs w:val="28"/>
              </w:rPr>
              <w:t>144</w:t>
            </w:r>
          </w:p>
        </w:tc>
      </w:tr>
      <w:tr w:rsidR="00E0433A" w:rsidTr="00701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1"/>
        </w:trPr>
        <w:tc>
          <w:tcPr>
            <w:tcW w:w="9001" w:type="dxa"/>
            <w:gridSpan w:val="2"/>
          </w:tcPr>
          <w:p w:rsidR="00E0433A" w:rsidRPr="00F95C32" w:rsidRDefault="00E0433A" w:rsidP="004403BE">
            <w:pPr>
              <w:rPr>
                <w:rFonts w:ascii="Times New Roman" w:hAnsi="Times New Roman" w:cs="Times New Roman"/>
                <w:b/>
                <w:sz w:val="28"/>
                <w:szCs w:val="28"/>
              </w:rPr>
            </w:pPr>
            <w:r w:rsidRPr="00F95C32">
              <w:rPr>
                <w:rFonts w:ascii="Times New Roman" w:hAnsi="Times New Roman" w:cs="Times New Roman"/>
                <w:b/>
                <w:sz w:val="28"/>
                <w:szCs w:val="28"/>
              </w:rPr>
              <w:t xml:space="preserve">Итоговая аттестация в форме </w:t>
            </w:r>
            <w:r w:rsidR="00314BDD">
              <w:rPr>
                <w:rFonts w:ascii="Times New Roman" w:hAnsi="Times New Roman" w:cs="Times New Roman"/>
                <w:b/>
                <w:sz w:val="28"/>
                <w:szCs w:val="28"/>
              </w:rPr>
              <w:t>экзамена квалификационного</w:t>
            </w:r>
          </w:p>
        </w:tc>
      </w:tr>
    </w:tbl>
    <w:p w:rsidR="001461C3" w:rsidRDefault="001461C3" w:rsidP="002A4BF7">
      <w:pPr>
        <w:spacing w:after="0" w:line="240" w:lineRule="auto"/>
        <w:rPr>
          <w:rFonts w:ascii="Times New Roman" w:hAnsi="Times New Roman" w:cs="Times New Roman"/>
          <w:sz w:val="28"/>
          <w:szCs w:val="28"/>
        </w:rPr>
      </w:pPr>
    </w:p>
    <w:p w:rsidR="001461C3" w:rsidRDefault="001461C3" w:rsidP="002A4BF7">
      <w:pPr>
        <w:spacing w:after="0" w:line="240" w:lineRule="auto"/>
        <w:rPr>
          <w:rFonts w:ascii="Times New Roman" w:hAnsi="Times New Roman" w:cs="Times New Roman"/>
          <w:sz w:val="28"/>
          <w:szCs w:val="28"/>
        </w:rPr>
      </w:pPr>
    </w:p>
    <w:p w:rsidR="001461C3" w:rsidRDefault="001461C3" w:rsidP="002A4BF7">
      <w:pPr>
        <w:spacing w:after="0" w:line="240" w:lineRule="auto"/>
        <w:rPr>
          <w:rFonts w:ascii="Times New Roman" w:hAnsi="Times New Roman" w:cs="Times New Roman"/>
          <w:sz w:val="28"/>
          <w:szCs w:val="28"/>
        </w:rPr>
      </w:pPr>
    </w:p>
    <w:p w:rsidR="001461C3" w:rsidRDefault="001461C3" w:rsidP="002A4BF7">
      <w:pPr>
        <w:spacing w:after="0" w:line="240" w:lineRule="auto"/>
        <w:rPr>
          <w:rFonts w:ascii="Times New Roman" w:hAnsi="Times New Roman" w:cs="Times New Roman"/>
          <w:sz w:val="28"/>
          <w:szCs w:val="28"/>
        </w:rPr>
      </w:pPr>
    </w:p>
    <w:p w:rsidR="001461C3" w:rsidRDefault="001461C3" w:rsidP="002A4BF7">
      <w:pPr>
        <w:spacing w:after="0" w:line="240" w:lineRule="auto"/>
        <w:rPr>
          <w:rFonts w:ascii="Times New Roman" w:hAnsi="Times New Roman" w:cs="Times New Roman"/>
          <w:sz w:val="28"/>
          <w:szCs w:val="28"/>
        </w:rPr>
      </w:pPr>
    </w:p>
    <w:p w:rsidR="001461C3" w:rsidRDefault="001461C3" w:rsidP="002A4BF7">
      <w:pPr>
        <w:spacing w:after="0" w:line="240" w:lineRule="auto"/>
        <w:rPr>
          <w:rFonts w:ascii="Times New Roman" w:hAnsi="Times New Roman" w:cs="Times New Roman"/>
          <w:sz w:val="28"/>
          <w:szCs w:val="28"/>
        </w:rPr>
      </w:pPr>
    </w:p>
    <w:p w:rsidR="001461C3" w:rsidRDefault="001461C3" w:rsidP="002A4BF7">
      <w:pPr>
        <w:spacing w:after="0" w:line="240" w:lineRule="auto"/>
        <w:rPr>
          <w:rFonts w:ascii="Times New Roman" w:hAnsi="Times New Roman" w:cs="Times New Roman"/>
          <w:sz w:val="28"/>
          <w:szCs w:val="28"/>
        </w:rPr>
      </w:pPr>
    </w:p>
    <w:p w:rsidR="001461C3" w:rsidRDefault="001461C3" w:rsidP="002A4BF7">
      <w:pPr>
        <w:spacing w:after="0" w:line="240" w:lineRule="auto"/>
        <w:rPr>
          <w:rFonts w:ascii="Times New Roman" w:hAnsi="Times New Roman" w:cs="Times New Roman"/>
          <w:sz w:val="28"/>
          <w:szCs w:val="28"/>
        </w:rPr>
      </w:pPr>
    </w:p>
    <w:p w:rsidR="001461C3" w:rsidRDefault="001461C3" w:rsidP="002A4BF7">
      <w:pPr>
        <w:spacing w:after="0" w:line="240" w:lineRule="auto"/>
        <w:rPr>
          <w:rFonts w:ascii="Times New Roman" w:hAnsi="Times New Roman" w:cs="Times New Roman"/>
          <w:sz w:val="28"/>
          <w:szCs w:val="28"/>
        </w:rPr>
      </w:pPr>
    </w:p>
    <w:p w:rsidR="001461C3" w:rsidRDefault="001461C3" w:rsidP="002A4BF7">
      <w:pPr>
        <w:spacing w:after="0" w:line="240" w:lineRule="auto"/>
        <w:rPr>
          <w:rFonts w:ascii="Times New Roman" w:hAnsi="Times New Roman" w:cs="Times New Roman"/>
          <w:sz w:val="28"/>
          <w:szCs w:val="28"/>
        </w:rPr>
      </w:pPr>
    </w:p>
    <w:p w:rsidR="001461C3" w:rsidRDefault="001461C3" w:rsidP="002A4BF7">
      <w:pPr>
        <w:spacing w:after="0" w:line="240" w:lineRule="auto"/>
        <w:rPr>
          <w:rFonts w:ascii="Times New Roman" w:hAnsi="Times New Roman" w:cs="Times New Roman"/>
          <w:sz w:val="28"/>
          <w:szCs w:val="28"/>
        </w:rPr>
      </w:pPr>
    </w:p>
    <w:p w:rsidR="001461C3" w:rsidRDefault="001461C3" w:rsidP="002A4BF7">
      <w:pPr>
        <w:spacing w:after="0" w:line="240" w:lineRule="auto"/>
        <w:rPr>
          <w:rFonts w:ascii="Times New Roman" w:hAnsi="Times New Roman" w:cs="Times New Roman"/>
          <w:sz w:val="28"/>
          <w:szCs w:val="28"/>
        </w:rPr>
      </w:pPr>
    </w:p>
    <w:p w:rsidR="001461C3" w:rsidRDefault="001461C3" w:rsidP="002A4BF7">
      <w:pPr>
        <w:spacing w:after="0" w:line="240" w:lineRule="auto"/>
        <w:rPr>
          <w:rFonts w:ascii="Times New Roman" w:hAnsi="Times New Roman" w:cs="Times New Roman"/>
          <w:sz w:val="28"/>
          <w:szCs w:val="28"/>
        </w:rPr>
      </w:pPr>
    </w:p>
    <w:p w:rsidR="001461C3" w:rsidRDefault="001461C3" w:rsidP="002A4BF7">
      <w:pPr>
        <w:spacing w:after="0" w:line="240" w:lineRule="auto"/>
        <w:rPr>
          <w:rFonts w:ascii="Times New Roman" w:hAnsi="Times New Roman" w:cs="Times New Roman"/>
          <w:sz w:val="28"/>
          <w:szCs w:val="28"/>
        </w:rPr>
      </w:pPr>
    </w:p>
    <w:p w:rsidR="008D2696" w:rsidRPr="003B6443" w:rsidRDefault="00261CB6" w:rsidP="002A4BF7">
      <w:pPr>
        <w:spacing w:after="0" w:line="240" w:lineRule="auto"/>
        <w:rPr>
          <w:rFonts w:ascii="Times New Roman" w:hAnsi="Times New Roman" w:cs="Times New Roman"/>
          <w:sz w:val="28"/>
          <w:szCs w:val="28"/>
        </w:rPr>
        <w:sectPr w:rsidR="008D2696" w:rsidRPr="003B6443" w:rsidSect="00F53F19">
          <w:footerReference w:type="default" r:id="rId8"/>
          <w:pgSz w:w="11906" w:h="16838"/>
          <w:pgMar w:top="1134" w:right="851" w:bottom="1134" w:left="1701" w:header="709" w:footer="709" w:gutter="0"/>
          <w:cols w:space="708"/>
          <w:titlePg/>
          <w:docGrid w:linePitch="360"/>
        </w:sectPr>
      </w:pPr>
      <w:r>
        <w:rPr>
          <w:rFonts w:ascii="Times New Roman" w:hAnsi="Times New Roman" w:cs="Times New Roman"/>
          <w:sz w:val="28"/>
          <w:szCs w:val="28"/>
        </w:rPr>
        <w:t xml:space="preserve">                                                                          </w:t>
      </w:r>
    </w:p>
    <w:p w:rsidR="003A78E9" w:rsidRPr="00355F54" w:rsidRDefault="003A78E9" w:rsidP="00355F54">
      <w:pPr>
        <w:pStyle w:val="a3"/>
        <w:numPr>
          <w:ilvl w:val="1"/>
          <w:numId w:val="1"/>
        </w:numPr>
        <w:suppressAutoHyphens/>
        <w:spacing w:after="0" w:line="240" w:lineRule="auto"/>
        <w:rPr>
          <w:rFonts w:ascii="Times New Roman" w:eastAsia="Times New Roman" w:hAnsi="Times New Roman" w:cs="Times New Roman"/>
          <w:b/>
          <w:lang w:eastAsia="ar-SA"/>
        </w:rPr>
      </w:pPr>
      <w:r w:rsidRPr="00355F54">
        <w:rPr>
          <w:rFonts w:ascii="Times New Roman" w:eastAsia="Times New Roman" w:hAnsi="Times New Roman" w:cs="Times New Roman"/>
          <w:b/>
          <w:lang w:eastAsia="ar-SA"/>
        </w:rPr>
        <w:lastRenderedPageBreak/>
        <w:t>Тематический план профессионального модуля «Проведение профилактических мероприятий»</w:t>
      </w:r>
    </w:p>
    <w:tbl>
      <w:tblPr>
        <w:tblW w:w="15017" w:type="dxa"/>
        <w:tblInd w:w="-25" w:type="dxa"/>
        <w:tblLayout w:type="fixed"/>
        <w:tblLook w:val="04A0" w:firstRow="1" w:lastRow="0" w:firstColumn="1" w:lastColumn="0" w:noHBand="0" w:noVBand="1"/>
      </w:tblPr>
      <w:tblGrid>
        <w:gridCol w:w="2143"/>
        <w:gridCol w:w="3593"/>
        <w:gridCol w:w="1153"/>
        <w:gridCol w:w="768"/>
        <w:gridCol w:w="1588"/>
        <w:gridCol w:w="1141"/>
        <w:gridCol w:w="825"/>
        <w:gridCol w:w="1141"/>
        <w:gridCol w:w="1070"/>
        <w:gridCol w:w="1595"/>
      </w:tblGrid>
      <w:tr w:rsidR="003A78E9" w:rsidRPr="003A78E9" w:rsidTr="003A78E9">
        <w:trPr>
          <w:trHeight w:val="435"/>
        </w:trPr>
        <w:tc>
          <w:tcPr>
            <w:tcW w:w="2143" w:type="dxa"/>
            <w:vMerge w:val="restart"/>
            <w:tcBorders>
              <w:top w:val="single" w:sz="8" w:space="0" w:color="000000"/>
              <w:left w:val="single" w:sz="8" w:space="0" w:color="000000"/>
              <w:bottom w:val="single" w:sz="8" w:space="0" w:color="000000"/>
              <w:right w:val="nil"/>
            </w:tcBorders>
            <w:vAlign w:val="center"/>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Коды профессиональных компетенций</w:t>
            </w:r>
          </w:p>
        </w:tc>
        <w:tc>
          <w:tcPr>
            <w:tcW w:w="3593" w:type="dxa"/>
            <w:vMerge w:val="restart"/>
            <w:tcBorders>
              <w:top w:val="single" w:sz="8" w:space="0" w:color="000000"/>
              <w:left w:val="single" w:sz="8" w:space="0" w:color="000000"/>
              <w:bottom w:val="single" w:sz="8" w:space="0" w:color="000000"/>
              <w:right w:val="nil"/>
            </w:tcBorders>
            <w:vAlign w:val="center"/>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b/>
                <w:iCs/>
                <w:sz w:val="24"/>
                <w:szCs w:val="24"/>
                <w:lang w:eastAsia="ar-SA"/>
              </w:rPr>
            </w:pPr>
            <w:r w:rsidRPr="003A78E9">
              <w:rPr>
                <w:rFonts w:ascii="Times New Roman" w:eastAsia="Times New Roman" w:hAnsi="Times New Roman" w:cs="Times New Roman"/>
                <w:b/>
                <w:lang w:eastAsia="ar-SA"/>
              </w:rPr>
              <w:t>Наименования разделов профессионального модуля</w:t>
            </w:r>
            <w:r w:rsidRPr="003A78E9">
              <w:rPr>
                <w:rFonts w:ascii="Times New Roman" w:eastAsia="Times New Roman" w:hAnsi="Times New Roman" w:cs="Times New Roman"/>
                <w:b/>
                <w:vertAlign w:val="superscript"/>
                <w:lang w:eastAsia="ar-SA"/>
              </w:rPr>
              <w:footnoteReference w:customMarkFollows="1" w:id="1"/>
              <w:t>*</w:t>
            </w:r>
          </w:p>
        </w:tc>
        <w:tc>
          <w:tcPr>
            <w:tcW w:w="1153" w:type="dxa"/>
            <w:vMerge w:val="restart"/>
            <w:tcBorders>
              <w:top w:val="single" w:sz="8" w:space="0" w:color="000000"/>
              <w:left w:val="single" w:sz="8" w:space="0" w:color="000000"/>
              <w:bottom w:val="single" w:sz="8" w:space="0" w:color="000000"/>
              <w:right w:val="nil"/>
            </w:tcBorders>
            <w:vAlign w:val="center"/>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b/>
                <w:iCs/>
                <w:sz w:val="24"/>
                <w:szCs w:val="24"/>
                <w:lang w:eastAsia="ar-SA"/>
              </w:rPr>
            </w:pPr>
            <w:r w:rsidRPr="003A78E9">
              <w:rPr>
                <w:rFonts w:ascii="Times New Roman" w:eastAsia="Times New Roman" w:hAnsi="Times New Roman" w:cs="Times New Roman"/>
                <w:b/>
                <w:iCs/>
                <w:lang w:eastAsia="ar-SA"/>
              </w:rPr>
              <w:t>Всего часов</w:t>
            </w:r>
          </w:p>
          <w:p w:rsidR="003A78E9" w:rsidRPr="003A78E9" w:rsidRDefault="003A78E9" w:rsidP="003A78E9">
            <w:pPr>
              <w:widowControl w:val="0"/>
              <w:suppressAutoHyphens/>
              <w:spacing w:after="0" w:line="240" w:lineRule="auto"/>
              <w:jc w:val="center"/>
              <w:rPr>
                <w:rFonts w:ascii="Times New Roman" w:eastAsia="Times New Roman" w:hAnsi="Times New Roman" w:cs="Times New Roman"/>
                <w:i/>
                <w:iCs/>
                <w:sz w:val="24"/>
                <w:szCs w:val="24"/>
                <w:lang w:eastAsia="ar-SA"/>
              </w:rPr>
            </w:pPr>
            <w:r w:rsidRPr="003A78E9">
              <w:rPr>
                <w:rFonts w:ascii="Times New Roman" w:eastAsia="Times New Roman" w:hAnsi="Times New Roman" w:cs="Times New Roman"/>
                <w:i/>
                <w:iCs/>
                <w:lang w:eastAsia="ar-SA"/>
              </w:rPr>
              <w:t>(макс. учебная нагрузка и практики)</w:t>
            </w:r>
          </w:p>
        </w:tc>
        <w:tc>
          <w:tcPr>
            <w:tcW w:w="5463" w:type="dxa"/>
            <w:gridSpan w:val="5"/>
            <w:tcBorders>
              <w:top w:val="single" w:sz="8" w:space="0" w:color="000000"/>
              <w:left w:val="single" w:sz="8" w:space="0" w:color="000000"/>
              <w:bottom w:val="single" w:sz="4" w:space="0" w:color="000000"/>
              <w:right w:val="nil"/>
            </w:tcBorders>
            <w:vAlign w:val="center"/>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Объем времени, отведенный на освоение междисциплинарного курса (курсов)</w:t>
            </w:r>
          </w:p>
        </w:tc>
        <w:tc>
          <w:tcPr>
            <w:tcW w:w="2665" w:type="dxa"/>
            <w:gridSpan w:val="2"/>
            <w:tcBorders>
              <w:top w:val="single" w:sz="8" w:space="0" w:color="000000"/>
              <w:left w:val="single" w:sz="8" w:space="0" w:color="000000"/>
              <w:bottom w:val="single" w:sz="4" w:space="0" w:color="000000"/>
              <w:right w:val="single" w:sz="8" w:space="0" w:color="000000"/>
            </w:tcBorders>
            <w:vAlign w:val="center"/>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 xml:space="preserve">Практика </w:t>
            </w:r>
          </w:p>
        </w:tc>
      </w:tr>
      <w:tr w:rsidR="003A78E9" w:rsidRPr="003A78E9" w:rsidTr="003A78E9">
        <w:trPr>
          <w:trHeight w:val="435"/>
        </w:trPr>
        <w:tc>
          <w:tcPr>
            <w:tcW w:w="2143" w:type="dxa"/>
            <w:vMerge/>
            <w:tcBorders>
              <w:top w:val="single" w:sz="8" w:space="0" w:color="000000"/>
              <w:left w:val="single" w:sz="8" w:space="0" w:color="000000"/>
              <w:bottom w:val="single" w:sz="8" w:space="0" w:color="000000"/>
              <w:right w:val="nil"/>
            </w:tcBorders>
            <w:vAlign w:val="center"/>
            <w:hideMark/>
          </w:tcPr>
          <w:p w:rsidR="003A78E9" w:rsidRPr="003A78E9" w:rsidRDefault="003A78E9" w:rsidP="003A78E9">
            <w:pPr>
              <w:spacing w:after="0" w:line="240" w:lineRule="auto"/>
              <w:rPr>
                <w:rFonts w:ascii="Times New Roman" w:eastAsia="Times New Roman" w:hAnsi="Times New Roman" w:cs="Times New Roman"/>
                <w:b/>
                <w:sz w:val="24"/>
                <w:szCs w:val="24"/>
                <w:lang w:eastAsia="ar-SA"/>
              </w:rPr>
            </w:pPr>
          </w:p>
        </w:tc>
        <w:tc>
          <w:tcPr>
            <w:tcW w:w="3593" w:type="dxa"/>
            <w:vMerge/>
            <w:tcBorders>
              <w:top w:val="single" w:sz="8" w:space="0" w:color="000000"/>
              <w:left w:val="single" w:sz="8" w:space="0" w:color="000000"/>
              <w:bottom w:val="single" w:sz="8" w:space="0" w:color="000000"/>
              <w:right w:val="nil"/>
            </w:tcBorders>
            <w:vAlign w:val="center"/>
            <w:hideMark/>
          </w:tcPr>
          <w:p w:rsidR="003A78E9" w:rsidRPr="003A78E9" w:rsidRDefault="003A78E9" w:rsidP="003A78E9">
            <w:pPr>
              <w:spacing w:after="0" w:line="240" w:lineRule="auto"/>
              <w:rPr>
                <w:rFonts w:ascii="Times New Roman" w:eastAsia="Times New Roman" w:hAnsi="Times New Roman" w:cs="Times New Roman"/>
                <w:b/>
                <w:iCs/>
                <w:sz w:val="24"/>
                <w:szCs w:val="24"/>
                <w:lang w:eastAsia="ar-SA"/>
              </w:rPr>
            </w:pPr>
          </w:p>
        </w:tc>
        <w:tc>
          <w:tcPr>
            <w:tcW w:w="1153" w:type="dxa"/>
            <w:vMerge/>
            <w:tcBorders>
              <w:top w:val="single" w:sz="8" w:space="0" w:color="000000"/>
              <w:left w:val="single" w:sz="8" w:space="0" w:color="000000"/>
              <w:bottom w:val="single" w:sz="8" w:space="0" w:color="000000"/>
              <w:right w:val="nil"/>
            </w:tcBorders>
            <w:vAlign w:val="center"/>
            <w:hideMark/>
          </w:tcPr>
          <w:p w:rsidR="003A78E9" w:rsidRPr="003A78E9" w:rsidRDefault="003A78E9" w:rsidP="003A78E9">
            <w:pPr>
              <w:spacing w:after="0" w:line="240" w:lineRule="auto"/>
              <w:rPr>
                <w:rFonts w:ascii="Times New Roman" w:eastAsia="Times New Roman" w:hAnsi="Times New Roman" w:cs="Times New Roman"/>
                <w:i/>
                <w:iCs/>
                <w:sz w:val="24"/>
                <w:szCs w:val="24"/>
                <w:lang w:eastAsia="ar-SA"/>
              </w:rPr>
            </w:pPr>
          </w:p>
        </w:tc>
        <w:tc>
          <w:tcPr>
            <w:tcW w:w="3497" w:type="dxa"/>
            <w:gridSpan w:val="3"/>
            <w:tcBorders>
              <w:top w:val="single" w:sz="8" w:space="0" w:color="000000"/>
              <w:left w:val="single" w:sz="8" w:space="0" w:color="000000"/>
              <w:bottom w:val="single" w:sz="8" w:space="0" w:color="000000"/>
              <w:right w:val="nil"/>
            </w:tcBorders>
            <w:vAlign w:val="center"/>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Обязательная аудиторная учебная нагрузка обучающегося</w:t>
            </w:r>
          </w:p>
        </w:tc>
        <w:tc>
          <w:tcPr>
            <w:tcW w:w="1966" w:type="dxa"/>
            <w:gridSpan w:val="2"/>
            <w:tcBorders>
              <w:top w:val="single" w:sz="8" w:space="0" w:color="000000"/>
              <w:left w:val="single" w:sz="8" w:space="0" w:color="000000"/>
              <w:bottom w:val="single" w:sz="8" w:space="0" w:color="000000"/>
              <w:right w:val="nil"/>
            </w:tcBorders>
            <w:vAlign w:val="center"/>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Самостоятельная работа обучающегося</w:t>
            </w:r>
          </w:p>
        </w:tc>
        <w:tc>
          <w:tcPr>
            <w:tcW w:w="1070" w:type="dxa"/>
            <w:vMerge w:val="restart"/>
            <w:tcBorders>
              <w:top w:val="single" w:sz="8" w:space="0" w:color="000000"/>
              <w:left w:val="single" w:sz="8" w:space="0" w:color="000000"/>
              <w:bottom w:val="single" w:sz="8" w:space="0" w:color="000000"/>
              <w:right w:val="nil"/>
            </w:tcBorders>
            <w:vAlign w:val="center"/>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Учебная,</w:t>
            </w:r>
          </w:p>
          <w:p w:rsidR="003A78E9" w:rsidRPr="003A78E9" w:rsidRDefault="003A78E9" w:rsidP="003A78E9">
            <w:pPr>
              <w:widowControl w:val="0"/>
              <w:suppressAutoHyphens/>
              <w:spacing w:after="0" w:line="240" w:lineRule="auto"/>
              <w:jc w:val="center"/>
              <w:rPr>
                <w:rFonts w:ascii="Times New Roman" w:eastAsia="Times New Roman" w:hAnsi="Times New Roman" w:cs="Times New Roman"/>
                <w:sz w:val="24"/>
                <w:szCs w:val="24"/>
                <w:lang w:eastAsia="ar-SA"/>
              </w:rPr>
            </w:pPr>
            <w:r w:rsidRPr="003A78E9">
              <w:rPr>
                <w:rFonts w:ascii="Times New Roman" w:eastAsia="Times New Roman" w:hAnsi="Times New Roman" w:cs="Times New Roman"/>
                <w:lang w:eastAsia="ar-SA"/>
              </w:rPr>
              <w:t>часов</w:t>
            </w:r>
          </w:p>
        </w:tc>
        <w:tc>
          <w:tcPr>
            <w:tcW w:w="1595" w:type="dxa"/>
            <w:vMerge w:val="restart"/>
            <w:tcBorders>
              <w:top w:val="single" w:sz="8" w:space="0" w:color="000000"/>
              <w:left w:val="single" w:sz="8" w:space="0" w:color="000000"/>
              <w:bottom w:val="single" w:sz="8" w:space="0" w:color="000000"/>
              <w:right w:val="single" w:sz="8" w:space="0" w:color="000000"/>
            </w:tcBorders>
            <w:vAlign w:val="center"/>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Производственная (по профилю специальности),</w:t>
            </w:r>
          </w:p>
          <w:p w:rsidR="003A78E9" w:rsidRPr="003A78E9" w:rsidRDefault="003A78E9" w:rsidP="003A78E9">
            <w:pPr>
              <w:widowControl w:val="0"/>
              <w:suppressAutoHyphens/>
              <w:spacing w:after="0" w:line="240" w:lineRule="auto"/>
              <w:ind w:left="72"/>
              <w:jc w:val="center"/>
              <w:rPr>
                <w:rFonts w:ascii="Times New Roman" w:eastAsia="Times New Roman" w:hAnsi="Times New Roman" w:cs="Times New Roman"/>
                <w:sz w:val="24"/>
                <w:szCs w:val="24"/>
                <w:lang w:eastAsia="ar-SA"/>
              </w:rPr>
            </w:pPr>
            <w:r w:rsidRPr="003A78E9">
              <w:rPr>
                <w:rFonts w:ascii="Times New Roman" w:eastAsia="Times New Roman" w:hAnsi="Times New Roman" w:cs="Times New Roman"/>
                <w:lang w:eastAsia="ar-SA"/>
              </w:rPr>
              <w:t>часов</w:t>
            </w:r>
          </w:p>
          <w:p w:rsidR="003A78E9" w:rsidRPr="003A78E9" w:rsidRDefault="003A78E9" w:rsidP="003A78E9">
            <w:pPr>
              <w:widowControl w:val="0"/>
              <w:suppressAutoHyphens/>
              <w:spacing w:after="0" w:line="240" w:lineRule="auto"/>
              <w:ind w:left="72" w:hanging="283"/>
              <w:jc w:val="center"/>
              <w:rPr>
                <w:rFonts w:ascii="Times New Roman" w:eastAsia="Times New Roman" w:hAnsi="Times New Roman" w:cs="Times New Roman"/>
                <w:i/>
                <w:sz w:val="24"/>
                <w:szCs w:val="24"/>
                <w:lang w:eastAsia="ar-SA"/>
              </w:rPr>
            </w:pPr>
            <w:r w:rsidRPr="003A78E9">
              <w:rPr>
                <w:rFonts w:ascii="Times New Roman" w:eastAsia="Times New Roman" w:hAnsi="Times New Roman" w:cs="Times New Roman"/>
                <w:i/>
                <w:lang w:eastAsia="ar-SA"/>
              </w:rPr>
              <w:t>(если предусмотрена рассредоточенная практика)</w:t>
            </w:r>
          </w:p>
        </w:tc>
      </w:tr>
      <w:tr w:rsidR="003A78E9" w:rsidRPr="003A78E9" w:rsidTr="003A78E9">
        <w:trPr>
          <w:trHeight w:val="390"/>
        </w:trPr>
        <w:tc>
          <w:tcPr>
            <w:tcW w:w="2143" w:type="dxa"/>
            <w:vMerge/>
            <w:tcBorders>
              <w:top w:val="single" w:sz="8" w:space="0" w:color="000000"/>
              <w:left w:val="single" w:sz="8" w:space="0" w:color="000000"/>
              <w:bottom w:val="single" w:sz="8" w:space="0" w:color="000000"/>
              <w:right w:val="nil"/>
            </w:tcBorders>
            <w:vAlign w:val="center"/>
            <w:hideMark/>
          </w:tcPr>
          <w:p w:rsidR="003A78E9" w:rsidRPr="003A78E9" w:rsidRDefault="003A78E9" w:rsidP="003A78E9">
            <w:pPr>
              <w:spacing w:after="0" w:line="240" w:lineRule="auto"/>
              <w:rPr>
                <w:rFonts w:ascii="Times New Roman" w:eastAsia="Times New Roman" w:hAnsi="Times New Roman" w:cs="Times New Roman"/>
                <w:b/>
                <w:sz w:val="24"/>
                <w:szCs w:val="24"/>
                <w:lang w:eastAsia="ar-SA"/>
              </w:rPr>
            </w:pPr>
          </w:p>
        </w:tc>
        <w:tc>
          <w:tcPr>
            <w:tcW w:w="3593" w:type="dxa"/>
            <w:vMerge/>
            <w:tcBorders>
              <w:top w:val="single" w:sz="8" w:space="0" w:color="000000"/>
              <w:left w:val="single" w:sz="8" w:space="0" w:color="000000"/>
              <w:bottom w:val="single" w:sz="8" w:space="0" w:color="000000"/>
              <w:right w:val="nil"/>
            </w:tcBorders>
            <w:vAlign w:val="center"/>
            <w:hideMark/>
          </w:tcPr>
          <w:p w:rsidR="003A78E9" w:rsidRPr="003A78E9" w:rsidRDefault="003A78E9" w:rsidP="003A78E9">
            <w:pPr>
              <w:spacing w:after="0" w:line="240" w:lineRule="auto"/>
              <w:rPr>
                <w:rFonts w:ascii="Times New Roman" w:eastAsia="Times New Roman" w:hAnsi="Times New Roman" w:cs="Times New Roman"/>
                <w:b/>
                <w:iCs/>
                <w:sz w:val="24"/>
                <w:szCs w:val="24"/>
                <w:lang w:eastAsia="ar-SA"/>
              </w:rPr>
            </w:pPr>
          </w:p>
        </w:tc>
        <w:tc>
          <w:tcPr>
            <w:tcW w:w="1153" w:type="dxa"/>
            <w:vMerge/>
            <w:tcBorders>
              <w:top w:val="single" w:sz="8" w:space="0" w:color="000000"/>
              <w:left w:val="single" w:sz="8" w:space="0" w:color="000000"/>
              <w:bottom w:val="single" w:sz="8" w:space="0" w:color="000000"/>
              <w:right w:val="nil"/>
            </w:tcBorders>
            <w:vAlign w:val="center"/>
            <w:hideMark/>
          </w:tcPr>
          <w:p w:rsidR="003A78E9" w:rsidRPr="003A78E9" w:rsidRDefault="003A78E9" w:rsidP="003A78E9">
            <w:pPr>
              <w:spacing w:after="0" w:line="240" w:lineRule="auto"/>
              <w:rPr>
                <w:rFonts w:ascii="Times New Roman" w:eastAsia="Times New Roman" w:hAnsi="Times New Roman" w:cs="Times New Roman"/>
                <w:i/>
                <w:iCs/>
                <w:sz w:val="24"/>
                <w:szCs w:val="24"/>
                <w:lang w:eastAsia="ar-SA"/>
              </w:rPr>
            </w:pPr>
          </w:p>
        </w:tc>
        <w:tc>
          <w:tcPr>
            <w:tcW w:w="768" w:type="dxa"/>
            <w:tcBorders>
              <w:top w:val="single" w:sz="8" w:space="0" w:color="000000"/>
              <w:left w:val="single" w:sz="8" w:space="0" w:color="000000"/>
              <w:bottom w:val="single" w:sz="8" w:space="0" w:color="000000"/>
              <w:right w:val="nil"/>
            </w:tcBorders>
            <w:vAlign w:val="center"/>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Всего,</w:t>
            </w:r>
          </w:p>
          <w:p w:rsidR="003A78E9" w:rsidRPr="003A78E9" w:rsidRDefault="003A78E9" w:rsidP="003A78E9">
            <w:pPr>
              <w:widowControl w:val="0"/>
              <w:suppressAutoHyphens/>
              <w:spacing w:after="0" w:line="240" w:lineRule="auto"/>
              <w:jc w:val="center"/>
              <w:rPr>
                <w:rFonts w:ascii="Times New Roman" w:eastAsia="Times New Roman" w:hAnsi="Times New Roman" w:cs="Times New Roman"/>
                <w:sz w:val="24"/>
                <w:szCs w:val="24"/>
                <w:lang w:eastAsia="ar-SA"/>
              </w:rPr>
            </w:pPr>
            <w:r w:rsidRPr="003A78E9">
              <w:rPr>
                <w:rFonts w:ascii="Times New Roman" w:eastAsia="Times New Roman" w:hAnsi="Times New Roman" w:cs="Times New Roman"/>
                <w:lang w:eastAsia="ar-SA"/>
              </w:rPr>
              <w:t>часов</w:t>
            </w:r>
          </w:p>
        </w:tc>
        <w:tc>
          <w:tcPr>
            <w:tcW w:w="1588" w:type="dxa"/>
            <w:tcBorders>
              <w:top w:val="single" w:sz="8" w:space="0" w:color="000000"/>
              <w:left w:val="single" w:sz="4" w:space="0" w:color="000000"/>
              <w:bottom w:val="single" w:sz="8" w:space="0" w:color="000000"/>
              <w:right w:val="nil"/>
            </w:tcBorders>
            <w:vAlign w:val="center"/>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в т.ч. лабораторные работы и практические занятия,</w:t>
            </w:r>
          </w:p>
          <w:p w:rsidR="003A78E9" w:rsidRPr="003A78E9" w:rsidRDefault="003A78E9" w:rsidP="003A78E9">
            <w:pPr>
              <w:widowControl w:val="0"/>
              <w:suppressAutoHyphens/>
              <w:spacing w:after="0" w:line="240" w:lineRule="auto"/>
              <w:jc w:val="center"/>
              <w:rPr>
                <w:rFonts w:ascii="Times New Roman" w:eastAsia="Times New Roman" w:hAnsi="Times New Roman" w:cs="Times New Roman"/>
                <w:sz w:val="24"/>
                <w:szCs w:val="24"/>
                <w:lang w:eastAsia="ar-SA"/>
              </w:rPr>
            </w:pPr>
            <w:r w:rsidRPr="003A78E9">
              <w:rPr>
                <w:rFonts w:ascii="Times New Roman" w:eastAsia="Times New Roman" w:hAnsi="Times New Roman" w:cs="Times New Roman"/>
                <w:lang w:eastAsia="ar-SA"/>
              </w:rPr>
              <w:t>часов</w:t>
            </w:r>
          </w:p>
        </w:tc>
        <w:tc>
          <w:tcPr>
            <w:tcW w:w="1141" w:type="dxa"/>
            <w:tcBorders>
              <w:top w:val="single" w:sz="8" w:space="0" w:color="000000"/>
              <w:left w:val="single" w:sz="4" w:space="0" w:color="000000"/>
              <w:bottom w:val="single" w:sz="8" w:space="0" w:color="000000"/>
              <w:right w:val="nil"/>
            </w:tcBorders>
            <w:vAlign w:val="center"/>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в т.ч., курсовая работа (проект),</w:t>
            </w:r>
          </w:p>
          <w:p w:rsidR="003A78E9" w:rsidRPr="003A78E9" w:rsidRDefault="003A78E9" w:rsidP="003A78E9">
            <w:pPr>
              <w:widowControl w:val="0"/>
              <w:suppressAutoHyphens/>
              <w:spacing w:after="0" w:line="240" w:lineRule="auto"/>
              <w:jc w:val="center"/>
              <w:rPr>
                <w:rFonts w:ascii="Times New Roman" w:eastAsia="Times New Roman" w:hAnsi="Times New Roman" w:cs="Times New Roman"/>
                <w:sz w:val="24"/>
                <w:szCs w:val="24"/>
                <w:lang w:eastAsia="ar-SA"/>
              </w:rPr>
            </w:pPr>
            <w:r w:rsidRPr="003A78E9">
              <w:rPr>
                <w:rFonts w:ascii="Times New Roman" w:eastAsia="Times New Roman" w:hAnsi="Times New Roman" w:cs="Times New Roman"/>
                <w:lang w:eastAsia="ar-SA"/>
              </w:rPr>
              <w:t>часов</w:t>
            </w:r>
          </w:p>
        </w:tc>
        <w:tc>
          <w:tcPr>
            <w:tcW w:w="825" w:type="dxa"/>
            <w:tcBorders>
              <w:top w:val="single" w:sz="8" w:space="0" w:color="000000"/>
              <w:left w:val="single" w:sz="8" w:space="0" w:color="000000"/>
              <w:bottom w:val="single" w:sz="8" w:space="0" w:color="000000"/>
              <w:right w:val="nil"/>
            </w:tcBorders>
            <w:vAlign w:val="center"/>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Всего,</w:t>
            </w:r>
          </w:p>
          <w:p w:rsidR="003A78E9" w:rsidRPr="003A78E9" w:rsidRDefault="003A78E9" w:rsidP="003A78E9">
            <w:pPr>
              <w:widowControl w:val="0"/>
              <w:suppressAutoHyphens/>
              <w:spacing w:after="0" w:line="240" w:lineRule="auto"/>
              <w:jc w:val="center"/>
              <w:rPr>
                <w:rFonts w:ascii="Times New Roman" w:eastAsia="Times New Roman" w:hAnsi="Times New Roman" w:cs="Times New Roman"/>
                <w:sz w:val="24"/>
                <w:szCs w:val="24"/>
                <w:lang w:eastAsia="ar-SA"/>
              </w:rPr>
            </w:pPr>
            <w:r w:rsidRPr="003A78E9">
              <w:rPr>
                <w:rFonts w:ascii="Times New Roman" w:eastAsia="Times New Roman" w:hAnsi="Times New Roman" w:cs="Times New Roman"/>
                <w:lang w:eastAsia="ar-SA"/>
              </w:rPr>
              <w:t>часов</w:t>
            </w:r>
          </w:p>
        </w:tc>
        <w:tc>
          <w:tcPr>
            <w:tcW w:w="1141" w:type="dxa"/>
            <w:tcBorders>
              <w:top w:val="single" w:sz="8" w:space="0" w:color="000000"/>
              <w:left w:val="single" w:sz="4" w:space="0" w:color="000000"/>
              <w:bottom w:val="single" w:sz="8" w:space="0" w:color="000000"/>
              <w:right w:val="nil"/>
            </w:tcBorders>
            <w:vAlign w:val="center"/>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в т.ч., курсовая работа (проект),</w:t>
            </w:r>
          </w:p>
          <w:p w:rsidR="003A78E9" w:rsidRPr="003A78E9" w:rsidRDefault="003A78E9" w:rsidP="003A78E9">
            <w:pPr>
              <w:widowControl w:val="0"/>
              <w:suppressAutoHyphens/>
              <w:spacing w:after="0" w:line="240" w:lineRule="auto"/>
              <w:jc w:val="center"/>
              <w:rPr>
                <w:rFonts w:ascii="Times New Roman" w:eastAsia="Times New Roman" w:hAnsi="Times New Roman" w:cs="Times New Roman"/>
                <w:sz w:val="24"/>
                <w:szCs w:val="24"/>
                <w:lang w:eastAsia="ar-SA"/>
              </w:rPr>
            </w:pPr>
            <w:r w:rsidRPr="003A78E9">
              <w:rPr>
                <w:rFonts w:ascii="Times New Roman" w:eastAsia="Times New Roman" w:hAnsi="Times New Roman" w:cs="Times New Roman"/>
                <w:lang w:eastAsia="ar-SA"/>
              </w:rPr>
              <w:t>часов</w:t>
            </w:r>
          </w:p>
        </w:tc>
        <w:tc>
          <w:tcPr>
            <w:tcW w:w="1070" w:type="dxa"/>
            <w:vMerge/>
            <w:tcBorders>
              <w:top w:val="single" w:sz="8" w:space="0" w:color="000000"/>
              <w:left w:val="single" w:sz="8" w:space="0" w:color="000000"/>
              <w:bottom w:val="single" w:sz="8" w:space="0" w:color="000000"/>
              <w:right w:val="nil"/>
            </w:tcBorders>
            <w:vAlign w:val="center"/>
            <w:hideMark/>
          </w:tcPr>
          <w:p w:rsidR="003A78E9" w:rsidRPr="003A78E9" w:rsidRDefault="003A78E9" w:rsidP="003A78E9">
            <w:pPr>
              <w:spacing w:after="0" w:line="240" w:lineRule="auto"/>
              <w:rPr>
                <w:rFonts w:ascii="Times New Roman" w:eastAsia="Times New Roman" w:hAnsi="Times New Roman" w:cs="Times New Roman"/>
                <w:sz w:val="24"/>
                <w:szCs w:val="24"/>
                <w:lang w:eastAsia="ar-SA"/>
              </w:rPr>
            </w:pPr>
          </w:p>
        </w:tc>
        <w:tc>
          <w:tcPr>
            <w:tcW w:w="1595" w:type="dxa"/>
            <w:vMerge/>
            <w:tcBorders>
              <w:top w:val="single" w:sz="8" w:space="0" w:color="000000"/>
              <w:left w:val="single" w:sz="8" w:space="0" w:color="000000"/>
              <w:bottom w:val="single" w:sz="8" w:space="0" w:color="000000"/>
              <w:right w:val="single" w:sz="8" w:space="0" w:color="000000"/>
            </w:tcBorders>
            <w:vAlign w:val="center"/>
            <w:hideMark/>
          </w:tcPr>
          <w:p w:rsidR="003A78E9" w:rsidRPr="003A78E9" w:rsidRDefault="003A78E9" w:rsidP="003A78E9">
            <w:pPr>
              <w:spacing w:after="0" w:line="240" w:lineRule="auto"/>
              <w:rPr>
                <w:rFonts w:ascii="Times New Roman" w:eastAsia="Times New Roman" w:hAnsi="Times New Roman" w:cs="Times New Roman"/>
                <w:i/>
                <w:sz w:val="24"/>
                <w:szCs w:val="24"/>
                <w:lang w:eastAsia="ar-SA"/>
              </w:rPr>
            </w:pPr>
          </w:p>
        </w:tc>
      </w:tr>
      <w:tr w:rsidR="003A78E9" w:rsidRPr="003A78E9" w:rsidTr="003A78E9">
        <w:trPr>
          <w:trHeight w:val="390"/>
        </w:trPr>
        <w:tc>
          <w:tcPr>
            <w:tcW w:w="2143" w:type="dxa"/>
            <w:tcBorders>
              <w:top w:val="single" w:sz="4" w:space="0" w:color="000000"/>
              <w:left w:val="single" w:sz="8" w:space="0" w:color="000000"/>
              <w:bottom w:val="single" w:sz="8" w:space="0" w:color="000000"/>
              <w:right w:val="nil"/>
            </w:tcBorders>
            <w:vAlign w:val="center"/>
            <w:hideMark/>
          </w:tcPr>
          <w:p w:rsidR="003A78E9" w:rsidRPr="003A78E9" w:rsidRDefault="003A78E9" w:rsidP="003A78E9">
            <w:pPr>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1</w:t>
            </w:r>
          </w:p>
        </w:tc>
        <w:tc>
          <w:tcPr>
            <w:tcW w:w="3593" w:type="dxa"/>
            <w:tcBorders>
              <w:top w:val="single" w:sz="4" w:space="0" w:color="000000"/>
              <w:left w:val="single" w:sz="8" w:space="0" w:color="000000"/>
              <w:bottom w:val="single" w:sz="8" w:space="0" w:color="000000"/>
              <w:right w:val="nil"/>
            </w:tcBorders>
            <w:vAlign w:val="center"/>
            <w:hideMark/>
          </w:tcPr>
          <w:p w:rsidR="003A78E9" w:rsidRPr="003A78E9" w:rsidRDefault="003A78E9" w:rsidP="003A78E9">
            <w:pPr>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2</w:t>
            </w:r>
          </w:p>
        </w:tc>
        <w:tc>
          <w:tcPr>
            <w:tcW w:w="1153" w:type="dxa"/>
            <w:tcBorders>
              <w:top w:val="single" w:sz="4" w:space="0" w:color="000000"/>
              <w:left w:val="single" w:sz="8" w:space="0" w:color="000000"/>
              <w:bottom w:val="single" w:sz="8" w:space="0" w:color="000000"/>
              <w:right w:val="nil"/>
            </w:tcBorders>
            <w:vAlign w:val="center"/>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3</w:t>
            </w:r>
          </w:p>
        </w:tc>
        <w:tc>
          <w:tcPr>
            <w:tcW w:w="768" w:type="dxa"/>
            <w:tcBorders>
              <w:top w:val="single" w:sz="4" w:space="0" w:color="000000"/>
              <w:left w:val="single" w:sz="8" w:space="0" w:color="000000"/>
              <w:bottom w:val="single" w:sz="8" w:space="0" w:color="000000"/>
              <w:right w:val="nil"/>
            </w:tcBorders>
            <w:vAlign w:val="center"/>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4</w:t>
            </w:r>
          </w:p>
        </w:tc>
        <w:tc>
          <w:tcPr>
            <w:tcW w:w="1588" w:type="dxa"/>
            <w:tcBorders>
              <w:top w:val="single" w:sz="8" w:space="0" w:color="000000"/>
              <w:left w:val="single" w:sz="4" w:space="0" w:color="000000"/>
              <w:bottom w:val="single" w:sz="8" w:space="0" w:color="000000"/>
              <w:right w:val="nil"/>
            </w:tcBorders>
            <w:vAlign w:val="center"/>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5</w:t>
            </w:r>
          </w:p>
        </w:tc>
        <w:tc>
          <w:tcPr>
            <w:tcW w:w="1141" w:type="dxa"/>
            <w:tcBorders>
              <w:top w:val="single" w:sz="8" w:space="0" w:color="000000"/>
              <w:left w:val="single" w:sz="4" w:space="0" w:color="000000"/>
              <w:bottom w:val="single" w:sz="8" w:space="0" w:color="000000"/>
              <w:right w:val="nil"/>
            </w:tcBorders>
            <w:vAlign w:val="center"/>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6</w:t>
            </w:r>
          </w:p>
        </w:tc>
        <w:tc>
          <w:tcPr>
            <w:tcW w:w="825" w:type="dxa"/>
            <w:tcBorders>
              <w:top w:val="single" w:sz="8" w:space="0" w:color="000000"/>
              <w:left w:val="single" w:sz="8" w:space="0" w:color="000000"/>
              <w:bottom w:val="single" w:sz="8" w:space="0" w:color="000000"/>
              <w:right w:val="nil"/>
            </w:tcBorders>
            <w:vAlign w:val="center"/>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7</w:t>
            </w:r>
          </w:p>
        </w:tc>
        <w:tc>
          <w:tcPr>
            <w:tcW w:w="1141" w:type="dxa"/>
            <w:tcBorders>
              <w:top w:val="single" w:sz="8" w:space="0" w:color="000000"/>
              <w:left w:val="single" w:sz="4" w:space="0" w:color="000000"/>
              <w:bottom w:val="single" w:sz="8" w:space="0" w:color="000000"/>
              <w:right w:val="nil"/>
            </w:tcBorders>
            <w:vAlign w:val="center"/>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8</w:t>
            </w:r>
          </w:p>
        </w:tc>
        <w:tc>
          <w:tcPr>
            <w:tcW w:w="1070" w:type="dxa"/>
            <w:tcBorders>
              <w:top w:val="single" w:sz="4" w:space="0" w:color="000000"/>
              <w:left w:val="single" w:sz="8" w:space="0" w:color="000000"/>
              <w:bottom w:val="single" w:sz="8" w:space="0" w:color="000000"/>
              <w:right w:val="nil"/>
            </w:tcBorders>
            <w:vAlign w:val="center"/>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9</w:t>
            </w:r>
          </w:p>
        </w:tc>
        <w:tc>
          <w:tcPr>
            <w:tcW w:w="1595" w:type="dxa"/>
            <w:tcBorders>
              <w:top w:val="single" w:sz="4" w:space="0" w:color="000000"/>
              <w:left w:val="single" w:sz="8" w:space="0" w:color="000000"/>
              <w:bottom w:val="single" w:sz="8" w:space="0" w:color="000000"/>
              <w:right w:val="single" w:sz="8" w:space="0" w:color="000000"/>
            </w:tcBorders>
            <w:vAlign w:val="center"/>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10</w:t>
            </w:r>
          </w:p>
        </w:tc>
      </w:tr>
      <w:tr w:rsidR="003A78E9" w:rsidRPr="003A78E9" w:rsidTr="003A78E9">
        <w:tc>
          <w:tcPr>
            <w:tcW w:w="2143" w:type="dxa"/>
            <w:tcBorders>
              <w:top w:val="single" w:sz="8" w:space="0" w:color="000000"/>
              <w:left w:val="single" w:sz="8" w:space="0" w:color="000000"/>
              <w:bottom w:val="single" w:sz="4" w:space="0" w:color="000000"/>
              <w:right w:val="nil"/>
            </w:tcBorders>
            <w:hideMark/>
          </w:tcPr>
          <w:p w:rsidR="003A78E9" w:rsidRPr="003A78E9" w:rsidRDefault="003A78E9" w:rsidP="003A78E9">
            <w:pPr>
              <w:suppressAutoHyphens/>
              <w:snapToGrid w:val="0"/>
              <w:spacing w:after="0" w:line="240" w:lineRule="auto"/>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ПК 1.1., 1.2., 1.3.</w:t>
            </w:r>
          </w:p>
        </w:tc>
        <w:tc>
          <w:tcPr>
            <w:tcW w:w="3593" w:type="dxa"/>
            <w:tcBorders>
              <w:top w:val="single" w:sz="8" w:space="0" w:color="000000"/>
              <w:left w:val="single" w:sz="8" w:space="0" w:color="000000"/>
              <w:bottom w:val="single" w:sz="4" w:space="0" w:color="000000"/>
              <w:right w:val="nil"/>
            </w:tcBorders>
            <w:hideMark/>
          </w:tcPr>
          <w:p w:rsidR="003A78E9" w:rsidRPr="003A78E9" w:rsidRDefault="003A78E9" w:rsidP="003A78E9">
            <w:pPr>
              <w:suppressAutoHyphens/>
              <w:spacing w:after="0" w:line="240" w:lineRule="auto"/>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МДК.01.01 Здоровый человек и его окружение</w:t>
            </w:r>
          </w:p>
        </w:tc>
        <w:tc>
          <w:tcPr>
            <w:tcW w:w="1153" w:type="dxa"/>
            <w:tcBorders>
              <w:top w:val="single" w:sz="8" w:space="0" w:color="000000"/>
              <w:left w:val="single" w:sz="8" w:space="0" w:color="000000"/>
              <w:bottom w:val="single" w:sz="4" w:space="0" w:color="000000"/>
              <w:right w:val="nil"/>
            </w:tcBorders>
            <w:vAlign w:val="center"/>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146</w:t>
            </w:r>
          </w:p>
        </w:tc>
        <w:tc>
          <w:tcPr>
            <w:tcW w:w="768" w:type="dxa"/>
            <w:tcBorders>
              <w:top w:val="single" w:sz="8" w:space="0" w:color="000000"/>
              <w:left w:val="single" w:sz="8" w:space="0" w:color="000000"/>
              <w:bottom w:val="single" w:sz="4" w:space="0" w:color="000000"/>
              <w:right w:val="nil"/>
            </w:tcBorders>
            <w:vAlign w:val="center"/>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98</w:t>
            </w:r>
          </w:p>
        </w:tc>
        <w:tc>
          <w:tcPr>
            <w:tcW w:w="1588" w:type="dxa"/>
            <w:tcBorders>
              <w:top w:val="single" w:sz="8" w:space="0" w:color="000000"/>
              <w:left w:val="single" w:sz="4" w:space="0" w:color="000000"/>
              <w:bottom w:val="single" w:sz="4" w:space="0" w:color="000000"/>
              <w:right w:val="nil"/>
            </w:tcBorders>
            <w:vAlign w:val="center"/>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3A78E9">
              <w:rPr>
                <w:rFonts w:ascii="Times New Roman" w:eastAsia="Times New Roman" w:hAnsi="Times New Roman" w:cs="Times New Roman"/>
                <w:lang w:eastAsia="ar-SA"/>
              </w:rPr>
              <w:t>42</w:t>
            </w:r>
          </w:p>
        </w:tc>
        <w:tc>
          <w:tcPr>
            <w:tcW w:w="1141" w:type="dxa"/>
            <w:vMerge w:val="restart"/>
            <w:tcBorders>
              <w:top w:val="single" w:sz="8" w:space="0" w:color="000000"/>
              <w:left w:val="single" w:sz="4" w:space="0" w:color="000000"/>
              <w:bottom w:val="single" w:sz="4" w:space="0" w:color="000000"/>
              <w:right w:val="nil"/>
            </w:tcBorders>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3A78E9">
              <w:rPr>
                <w:rFonts w:ascii="Times New Roman" w:eastAsia="Times New Roman" w:hAnsi="Times New Roman" w:cs="Times New Roman"/>
                <w:lang w:eastAsia="ar-SA"/>
              </w:rPr>
              <w:t>-</w:t>
            </w:r>
          </w:p>
        </w:tc>
        <w:tc>
          <w:tcPr>
            <w:tcW w:w="825" w:type="dxa"/>
            <w:tcBorders>
              <w:top w:val="single" w:sz="8" w:space="0" w:color="000000"/>
              <w:left w:val="single" w:sz="8" w:space="0" w:color="000000"/>
              <w:bottom w:val="single" w:sz="4" w:space="0" w:color="000000"/>
              <w:right w:val="nil"/>
            </w:tcBorders>
            <w:vAlign w:val="center"/>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48</w:t>
            </w:r>
          </w:p>
        </w:tc>
        <w:tc>
          <w:tcPr>
            <w:tcW w:w="1141" w:type="dxa"/>
            <w:vMerge w:val="restart"/>
            <w:tcBorders>
              <w:top w:val="single" w:sz="8" w:space="0" w:color="000000"/>
              <w:left w:val="single" w:sz="4" w:space="0" w:color="000000"/>
              <w:bottom w:val="single" w:sz="4" w:space="0" w:color="000000"/>
              <w:right w:val="nil"/>
            </w:tcBorders>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3A78E9">
              <w:rPr>
                <w:rFonts w:ascii="Times New Roman" w:eastAsia="Times New Roman" w:hAnsi="Times New Roman" w:cs="Times New Roman"/>
                <w:lang w:eastAsia="ar-SA"/>
              </w:rPr>
              <w:t>-</w:t>
            </w:r>
          </w:p>
        </w:tc>
        <w:tc>
          <w:tcPr>
            <w:tcW w:w="1070" w:type="dxa"/>
            <w:tcBorders>
              <w:top w:val="single" w:sz="8" w:space="0" w:color="000000"/>
              <w:left w:val="single" w:sz="8" w:space="0" w:color="000000"/>
              <w:bottom w:val="single" w:sz="4" w:space="0" w:color="000000"/>
              <w:right w:val="nil"/>
            </w:tcBorders>
            <w:vAlign w:val="center"/>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36</w:t>
            </w:r>
          </w:p>
        </w:tc>
        <w:tc>
          <w:tcPr>
            <w:tcW w:w="1595" w:type="dxa"/>
            <w:tcBorders>
              <w:top w:val="single" w:sz="8" w:space="0" w:color="000000"/>
              <w:left w:val="single" w:sz="8" w:space="0" w:color="000000"/>
              <w:bottom w:val="single" w:sz="4" w:space="0" w:color="000000"/>
              <w:right w:val="single" w:sz="8" w:space="0" w:color="000000"/>
            </w:tcBorders>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36</w:t>
            </w:r>
          </w:p>
        </w:tc>
      </w:tr>
      <w:tr w:rsidR="003A78E9" w:rsidRPr="003A78E9" w:rsidTr="003A78E9">
        <w:tc>
          <w:tcPr>
            <w:tcW w:w="2143" w:type="dxa"/>
            <w:tcBorders>
              <w:top w:val="single" w:sz="4" w:space="0" w:color="000000"/>
              <w:left w:val="single" w:sz="8" w:space="0" w:color="000000"/>
              <w:bottom w:val="single" w:sz="4" w:space="0" w:color="000000"/>
              <w:right w:val="nil"/>
            </w:tcBorders>
            <w:hideMark/>
          </w:tcPr>
          <w:p w:rsidR="003A78E9" w:rsidRPr="003A78E9" w:rsidRDefault="003A78E9" w:rsidP="003A78E9">
            <w:pPr>
              <w:suppressAutoHyphens/>
              <w:snapToGrid w:val="0"/>
              <w:spacing w:after="0" w:line="240" w:lineRule="auto"/>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ПК 1.1., ПК 1.2., ПК 1.3.</w:t>
            </w:r>
          </w:p>
        </w:tc>
        <w:tc>
          <w:tcPr>
            <w:tcW w:w="3593" w:type="dxa"/>
            <w:tcBorders>
              <w:top w:val="single" w:sz="4" w:space="0" w:color="000000"/>
              <w:left w:val="single" w:sz="8" w:space="0" w:color="000000"/>
              <w:bottom w:val="single" w:sz="4" w:space="0" w:color="000000"/>
              <w:right w:val="nil"/>
            </w:tcBorders>
            <w:hideMark/>
          </w:tcPr>
          <w:p w:rsidR="003A78E9" w:rsidRPr="003A78E9" w:rsidRDefault="003A78E9" w:rsidP="003A78E9">
            <w:pPr>
              <w:suppressAutoHyphens/>
              <w:spacing w:after="0" w:line="240" w:lineRule="auto"/>
              <w:rPr>
                <w:rFonts w:ascii="Times New Roman" w:eastAsia="Times New Roman" w:hAnsi="Times New Roman" w:cs="Times New Roman"/>
                <w:sz w:val="24"/>
                <w:szCs w:val="24"/>
                <w:lang w:eastAsia="ar-SA"/>
              </w:rPr>
            </w:pPr>
            <w:r w:rsidRPr="003A78E9">
              <w:rPr>
                <w:rFonts w:ascii="Times New Roman" w:eastAsia="Times New Roman" w:hAnsi="Times New Roman" w:cs="Times New Roman"/>
                <w:b/>
                <w:lang w:eastAsia="ar-SA"/>
              </w:rPr>
              <w:t>МДК.01.02</w:t>
            </w:r>
            <w:r w:rsidRPr="003A78E9">
              <w:rPr>
                <w:rFonts w:ascii="Times New Roman" w:eastAsia="Times New Roman" w:hAnsi="Times New Roman" w:cs="Times New Roman"/>
                <w:b/>
                <w:bCs/>
                <w:lang w:eastAsia="ar-SA"/>
              </w:rPr>
              <w:t xml:space="preserve"> Основы профилактики</w:t>
            </w:r>
          </w:p>
        </w:tc>
        <w:tc>
          <w:tcPr>
            <w:tcW w:w="1153" w:type="dxa"/>
            <w:tcBorders>
              <w:top w:val="single" w:sz="4" w:space="0" w:color="000000"/>
              <w:left w:val="single" w:sz="8" w:space="0" w:color="000000"/>
              <w:bottom w:val="single" w:sz="4" w:space="0" w:color="000000"/>
              <w:right w:val="nil"/>
            </w:tcBorders>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72</w:t>
            </w:r>
          </w:p>
        </w:tc>
        <w:tc>
          <w:tcPr>
            <w:tcW w:w="768" w:type="dxa"/>
            <w:tcBorders>
              <w:top w:val="single" w:sz="4" w:space="0" w:color="000000"/>
              <w:left w:val="single" w:sz="8" w:space="0" w:color="000000"/>
              <w:bottom w:val="single" w:sz="4" w:space="0" w:color="000000"/>
              <w:right w:val="nil"/>
            </w:tcBorders>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48</w:t>
            </w:r>
          </w:p>
        </w:tc>
        <w:tc>
          <w:tcPr>
            <w:tcW w:w="1588" w:type="dxa"/>
            <w:tcBorders>
              <w:top w:val="single" w:sz="4" w:space="0" w:color="000000"/>
              <w:left w:val="single" w:sz="4" w:space="0" w:color="000000"/>
              <w:bottom w:val="single" w:sz="4" w:space="0" w:color="000000"/>
              <w:right w:val="nil"/>
            </w:tcBorders>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3A78E9">
              <w:rPr>
                <w:rFonts w:ascii="Times New Roman" w:eastAsia="Times New Roman" w:hAnsi="Times New Roman" w:cs="Times New Roman"/>
                <w:lang w:eastAsia="ar-SA"/>
              </w:rPr>
              <w:t>24</w:t>
            </w:r>
          </w:p>
        </w:tc>
        <w:tc>
          <w:tcPr>
            <w:tcW w:w="1141" w:type="dxa"/>
            <w:vMerge/>
            <w:tcBorders>
              <w:top w:val="single" w:sz="8" w:space="0" w:color="000000"/>
              <w:left w:val="single" w:sz="4" w:space="0" w:color="000000"/>
              <w:bottom w:val="single" w:sz="4" w:space="0" w:color="000000"/>
              <w:right w:val="nil"/>
            </w:tcBorders>
            <w:vAlign w:val="center"/>
            <w:hideMark/>
          </w:tcPr>
          <w:p w:rsidR="003A78E9" w:rsidRPr="003A78E9" w:rsidRDefault="003A78E9" w:rsidP="003A78E9">
            <w:pPr>
              <w:spacing w:after="0" w:line="240" w:lineRule="auto"/>
              <w:rPr>
                <w:rFonts w:ascii="Times New Roman" w:eastAsia="Times New Roman" w:hAnsi="Times New Roman" w:cs="Times New Roman"/>
                <w:sz w:val="24"/>
                <w:szCs w:val="24"/>
                <w:lang w:eastAsia="ar-SA"/>
              </w:rPr>
            </w:pPr>
          </w:p>
        </w:tc>
        <w:tc>
          <w:tcPr>
            <w:tcW w:w="825" w:type="dxa"/>
            <w:tcBorders>
              <w:top w:val="single" w:sz="4" w:space="0" w:color="000000"/>
              <w:left w:val="single" w:sz="8" w:space="0" w:color="000000"/>
              <w:bottom w:val="single" w:sz="4" w:space="0" w:color="000000"/>
              <w:right w:val="nil"/>
            </w:tcBorders>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24</w:t>
            </w:r>
          </w:p>
        </w:tc>
        <w:tc>
          <w:tcPr>
            <w:tcW w:w="1141" w:type="dxa"/>
            <w:vMerge/>
            <w:tcBorders>
              <w:top w:val="single" w:sz="8" w:space="0" w:color="000000"/>
              <w:left w:val="single" w:sz="4" w:space="0" w:color="000000"/>
              <w:bottom w:val="single" w:sz="4" w:space="0" w:color="000000"/>
              <w:right w:val="nil"/>
            </w:tcBorders>
            <w:vAlign w:val="center"/>
            <w:hideMark/>
          </w:tcPr>
          <w:p w:rsidR="003A78E9" w:rsidRPr="003A78E9" w:rsidRDefault="003A78E9" w:rsidP="003A78E9">
            <w:pPr>
              <w:spacing w:after="0" w:line="240" w:lineRule="auto"/>
              <w:rPr>
                <w:rFonts w:ascii="Times New Roman" w:eastAsia="Times New Roman" w:hAnsi="Times New Roman" w:cs="Times New Roman"/>
                <w:sz w:val="24"/>
                <w:szCs w:val="24"/>
                <w:lang w:eastAsia="ar-SA"/>
              </w:rPr>
            </w:pPr>
          </w:p>
        </w:tc>
        <w:tc>
          <w:tcPr>
            <w:tcW w:w="1070" w:type="dxa"/>
            <w:tcBorders>
              <w:top w:val="single" w:sz="4" w:space="0" w:color="000000"/>
              <w:left w:val="single" w:sz="8" w:space="0" w:color="000000"/>
              <w:bottom w:val="single" w:sz="4" w:space="0" w:color="000000"/>
              <w:right w:val="nil"/>
            </w:tcBorders>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w:t>
            </w:r>
          </w:p>
        </w:tc>
        <w:tc>
          <w:tcPr>
            <w:tcW w:w="1595" w:type="dxa"/>
            <w:tcBorders>
              <w:top w:val="single" w:sz="4" w:space="0" w:color="000000"/>
              <w:left w:val="single" w:sz="8" w:space="0" w:color="000000"/>
              <w:bottom w:val="single" w:sz="4" w:space="0" w:color="000000"/>
              <w:right w:val="single" w:sz="8" w:space="0" w:color="000000"/>
            </w:tcBorders>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w:t>
            </w:r>
          </w:p>
        </w:tc>
      </w:tr>
      <w:tr w:rsidR="003A78E9" w:rsidRPr="003A78E9" w:rsidTr="003A78E9">
        <w:tc>
          <w:tcPr>
            <w:tcW w:w="2143" w:type="dxa"/>
            <w:tcBorders>
              <w:top w:val="single" w:sz="4" w:space="0" w:color="000000"/>
              <w:left w:val="single" w:sz="8" w:space="0" w:color="000000"/>
              <w:bottom w:val="single" w:sz="4" w:space="0" w:color="000000"/>
              <w:right w:val="nil"/>
            </w:tcBorders>
            <w:hideMark/>
          </w:tcPr>
          <w:p w:rsidR="003A78E9" w:rsidRPr="003A78E9" w:rsidRDefault="003A78E9" w:rsidP="003A78E9">
            <w:pPr>
              <w:suppressAutoHyphens/>
              <w:snapToGrid w:val="0"/>
              <w:spacing w:after="0" w:line="240" w:lineRule="auto"/>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ПК 1.1., ПК 1.2., ПК 1.3.</w:t>
            </w:r>
          </w:p>
        </w:tc>
        <w:tc>
          <w:tcPr>
            <w:tcW w:w="3593" w:type="dxa"/>
            <w:tcBorders>
              <w:top w:val="single" w:sz="4" w:space="0" w:color="000000"/>
              <w:left w:val="single" w:sz="8" w:space="0" w:color="000000"/>
              <w:bottom w:val="single" w:sz="4" w:space="0" w:color="000000"/>
              <w:right w:val="nil"/>
            </w:tcBorders>
            <w:hideMark/>
          </w:tcPr>
          <w:p w:rsidR="003A78E9" w:rsidRPr="003A78E9" w:rsidRDefault="00063EEB" w:rsidP="003A78E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lang w:eastAsia="ar-SA"/>
              </w:rPr>
              <w:t>МДК.01.03</w:t>
            </w:r>
            <w:bookmarkStart w:id="0" w:name="_GoBack"/>
            <w:bookmarkEnd w:id="0"/>
            <w:r w:rsidR="003A78E9" w:rsidRPr="003A78E9">
              <w:rPr>
                <w:rFonts w:ascii="Times New Roman" w:eastAsia="Times New Roman" w:hAnsi="Times New Roman" w:cs="Times New Roman"/>
                <w:b/>
                <w:bCs/>
                <w:lang w:eastAsia="ar-SA"/>
              </w:rPr>
              <w:t xml:space="preserve"> Сестринское дело в системе первичной медико-санитарной помощи населению</w:t>
            </w:r>
          </w:p>
        </w:tc>
        <w:tc>
          <w:tcPr>
            <w:tcW w:w="1153" w:type="dxa"/>
            <w:tcBorders>
              <w:top w:val="single" w:sz="4" w:space="0" w:color="000000"/>
              <w:left w:val="single" w:sz="8" w:space="0" w:color="000000"/>
              <w:bottom w:val="single" w:sz="4" w:space="0" w:color="000000"/>
              <w:right w:val="nil"/>
            </w:tcBorders>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96</w:t>
            </w:r>
          </w:p>
        </w:tc>
        <w:tc>
          <w:tcPr>
            <w:tcW w:w="768" w:type="dxa"/>
            <w:tcBorders>
              <w:top w:val="single" w:sz="4" w:space="0" w:color="000000"/>
              <w:left w:val="single" w:sz="8" w:space="0" w:color="000000"/>
              <w:bottom w:val="single" w:sz="4" w:space="0" w:color="000000"/>
              <w:right w:val="nil"/>
            </w:tcBorders>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64</w:t>
            </w:r>
          </w:p>
        </w:tc>
        <w:tc>
          <w:tcPr>
            <w:tcW w:w="1588" w:type="dxa"/>
            <w:tcBorders>
              <w:top w:val="single" w:sz="4" w:space="0" w:color="000000"/>
              <w:left w:val="single" w:sz="4" w:space="0" w:color="000000"/>
              <w:bottom w:val="single" w:sz="4" w:space="0" w:color="000000"/>
              <w:right w:val="nil"/>
            </w:tcBorders>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3A78E9">
              <w:rPr>
                <w:rFonts w:ascii="Times New Roman" w:eastAsia="Times New Roman" w:hAnsi="Times New Roman" w:cs="Times New Roman"/>
                <w:lang w:eastAsia="ar-SA"/>
              </w:rPr>
              <w:t>24</w:t>
            </w:r>
          </w:p>
        </w:tc>
        <w:tc>
          <w:tcPr>
            <w:tcW w:w="1141" w:type="dxa"/>
            <w:vMerge/>
            <w:tcBorders>
              <w:top w:val="single" w:sz="8" w:space="0" w:color="000000"/>
              <w:left w:val="single" w:sz="4" w:space="0" w:color="000000"/>
              <w:bottom w:val="single" w:sz="4" w:space="0" w:color="000000"/>
              <w:right w:val="nil"/>
            </w:tcBorders>
            <w:vAlign w:val="center"/>
            <w:hideMark/>
          </w:tcPr>
          <w:p w:rsidR="003A78E9" w:rsidRPr="003A78E9" w:rsidRDefault="003A78E9" w:rsidP="003A78E9">
            <w:pPr>
              <w:spacing w:after="0" w:line="240" w:lineRule="auto"/>
              <w:rPr>
                <w:rFonts w:ascii="Times New Roman" w:eastAsia="Times New Roman" w:hAnsi="Times New Roman" w:cs="Times New Roman"/>
                <w:sz w:val="24"/>
                <w:szCs w:val="24"/>
                <w:lang w:eastAsia="ar-SA"/>
              </w:rPr>
            </w:pPr>
          </w:p>
        </w:tc>
        <w:tc>
          <w:tcPr>
            <w:tcW w:w="825" w:type="dxa"/>
            <w:tcBorders>
              <w:top w:val="single" w:sz="4" w:space="0" w:color="000000"/>
              <w:left w:val="single" w:sz="8" w:space="0" w:color="000000"/>
              <w:bottom w:val="single" w:sz="4" w:space="0" w:color="000000"/>
              <w:right w:val="nil"/>
            </w:tcBorders>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32</w:t>
            </w:r>
          </w:p>
        </w:tc>
        <w:tc>
          <w:tcPr>
            <w:tcW w:w="1141" w:type="dxa"/>
            <w:vMerge/>
            <w:tcBorders>
              <w:top w:val="single" w:sz="8" w:space="0" w:color="000000"/>
              <w:left w:val="single" w:sz="4" w:space="0" w:color="000000"/>
              <w:bottom w:val="single" w:sz="4" w:space="0" w:color="000000"/>
              <w:right w:val="nil"/>
            </w:tcBorders>
            <w:vAlign w:val="center"/>
            <w:hideMark/>
          </w:tcPr>
          <w:p w:rsidR="003A78E9" w:rsidRPr="003A78E9" w:rsidRDefault="003A78E9" w:rsidP="003A78E9">
            <w:pPr>
              <w:spacing w:after="0" w:line="240" w:lineRule="auto"/>
              <w:rPr>
                <w:rFonts w:ascii="Times New Roman" w:eastAsia="Times New Roman" w:hAnsi="Times New Roman" w:cs="Times New Roman"/>
                <w:sz w:val="24"/>
                <w:szCs w:val="24"/>
                <w:lang w:eastAsia="ar-SA"/>
              </w:rPr>
            </w:pPr>
          </w:p>
        </w:tc>
        <w:tc>
          <w:tcPr>
            <w:tcW w:w="1070" w:type="dxa"/>
            <w:tcBorders>
              <w:top w:val="single" w:sz="4" w:space="0" w:color="000000"/>
              <w:left w:val="single" w:sz="8" w:space="0" w:color="000000"/>
              <w:bottom w:val="single" w:sz="4" w:space="0" w:color="000000"/>
              <w:right w:val="nil"/>
            </w:tcBorders>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36</w:t>
            </w:r>
          </w:p>
        </w:tc>
        <w:tc>
          <w:tcPr>
            <w:tcW w:w="1595" w:type="dxa"/>
            <w:tcBorders>
              <w:top w:val="single" w:sz="4" w:space="0" w:color="000000"/>
              <w:left w:val="single" w:sz="8" w:space="0" w:color="000000"/>
              <w:bottom w:val="single" w:sz="4" w:space="0" w:color="000000"/>
              <w:right w:val="single" w:sz="8" w:space="0" w:color="000000"/>
            </w:tcBorders>
            <w:hideMark/>
          </w:tcPr>
          <w:p w:rsidR="003A78E9" w:rsidRPr="003A78E9" w:rsidRDefault="003A78E9" w:rsidP="003A78E9">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36</w:t>
            </w:r>
          </w:p>
        </w:tc>
      </w:tr>
      <w:tr w:rsidR="003A78E9" w:rsidRPr="003A78E9" w:rsidTr="003A78E9">
        <w:trPr>
          <w:trHeight w:val="46"/>
        </w:trPr>
        <w:tc>
          <w:tcPr>
            <w:tcW w:w="2143" w:type="dxa"/>
            <w:tcBorders>
              <w:top w:val="single" w:sz="8" w:space="0" w:color="000000"/>
              <w:left w:val="single" w:sz="8" w:space="0" w:color="000000"/>
              <w:bottom w:val="single" w:sz="8" w:space="0" w:color="000000"/>
              <w:right w:val="nil"/>
            </w:tcBorders>
          </w:tcPr>
          <w:p w:rsidR="003A78E9" w:rsidRPr="003A78E9" w:rsidRDefault="003A78E9" w:rsidP="003A78E9">
            <w:pPr>
              <w:widowControl w:val="0"/>
              <w:suppressAutoHyphens/>
              <w:snapToGrid w:val="0"/>
              <w:spacing w:after="0" w:line="240" w:lineRule="auto"/>
              <w:rPr>
                <w:rFonts w:ascii="Times New Roman" w:eastAsia="Times New Roman" w:hAnsi="Times New Roman" w:cs="Times New Roman"/>
                <w:b/>
                <w:sz w:val="24"/>
                <w:szCs w:val="24"/>
                <w:lang w:eastAsia="ar-SA"/>
              </w:rPr>
            </w:pPr>
          </w:p>
        </w:tc>
        <w:tc>
          <w:tcPr>
            <w:tcW w:w="3593" w:type="dxa"/>
            <w:tcBorders>
              <w:top w:val="single" w:sz="8" w:space="0" w:color="000000"/>
              <w:left w:val="single" w:sz="8" w:space="0" w:color="000000"/>
              <w:bottom w:val="single" w:sz="8" w:space="0" w:color="000000"/>
              <w:right w:val="nil"/>
            </w:tcBorders>
            <w:hideMark/>
          </w:tcPr>
          <w:p w:rsidR="003A78E9" w:rsidRPr="003A78E9" w:rsidRDefault="003A78E9" w:rsidP="003A78E9">
            <w:pPr>
              <w:widowControl w:val="0"/>
              <w:suppressAutoHyphens/>
              <w:snapToGrid w:val="0"/>
              <w:spacing w:after="0" w:line="240" w:lineRule="auto"/>
              <w:jc w:val="both"/>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Всего:</w:t>
            </w:r>
          </w:p>
        </w:tc>
        <w:tc>
          <w:tcPr>
            <w:tcW w:w="1153" w:type="dxa"/>
            <w:tcBorders>
              <w:top w:val="single" w:sz="8" w:space="0" w:color="000000"/>
              <w:left w:val="single" w:sz="8" w:space="0" w:color="000000"/>
              <w:bottom w:val="single" w:sz="8" w:space="0" w:color="000000"/>
              <w:right w:val="nil"/>
            </w:tcBorders>
            <w:hideMark/>
          </w:tcPr>
          <w:p w:rsidR="003A78E9" w:rsidRPr="003A78E9" w:rsidRDefault="003A78E9" w:rsidP="003A78E9">
            <w:pPr>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314</w:t>
            </w:r>
          </w:p>
        </w:tc>
        <w:tc>
          <w:tcPr>
            <w:tcW w:w="768" w:type="dxa"/>
            <w:tcBorders>
              <w:top w:val="single" w:sz="8" w:space="0" w:color="000000"/>
              <w:left w:val="single" w:sz="8" w:space="0" w:color="000000"/>
              <w:bottom w:val="single" w:sz="8" w:space="0" w:color="000000"/>
              <w:right w:val="nil"/>
            </w:tcBorders>
            <w:hideMark/>
          </w:tcPr>
          <w:p w:rsidR="003A78E9" w:rsidRPr="003A78E9" w:rsidRDefault="003A78E9" w:rsidP="003A78E9">
            <w:pPr>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210</w:t>
            </w:r>
          </w:p>
        </w:tc>
        <w:tc>
          <w:tcPr>
            <w:tcW w:w="1588" w:type="dxa"/>
            <w:tcBorders>
              <w:top w:val="single" w:sz="8" w:space="0" w:color="000000"/>
              <w:left w:val="single" w:sz="4" w:space="0" w:color="000000"/>
              <w:bottom w:val="single" w:sz="8" w:space="0" w:color="000000"/>
              <w:right w:val="nil"/>
            </w:tcBorders>
            <w:hideMark/>
          </w:tcPr>
          <w:p w:rsidR="003A78E9" w:rsidRPr="003A78E9" w:rsidRDefault="003A78E9" w:rsidP="003A78E9">
            <w:pPr>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90</w:t>
            </w:r>
          </w:p>
        </w:tc>
        <w:tc>
          <w:tcPr>
            <w:tcW w:w="1141" w:type="dxa"/>
            <w:tcBorders>
              <w:top w:val="single" w:sz="8" w:space="0" w:color="000000"/>
              <w:left w:val="single" w:sz="8" w:space="0" w:color="000000"/>
              <w:bottom w:val="single" w:sz="8" w:space="0" w:color="000000"/>
              <w:right w:val="nil"/>
            </w:tcBorders>
            <w:hideMark/>
          </w:tcPr>
          <w:p w:rsidR="003A78E9" w:rsidRPr="003A78E9" w:rsidRDefault="003A78E9" w:rsidP="003A78E9">
            <w:pPr>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w:t>
            </w:r>
          </w:p>
        </w:tc>
        <w:tc>
          <w:tcPr>
            <w:tcW w:w="825" w:type="dxa"/>
            <w:tcBorders>
              <w:top w:val="single" w:sz="8" w:space="0" w:color="000000"/>
              <w:left w:val="single" w:sz="8" w:space="0" w:color="000000"/>
              <w:bottom w:val="single" w:sz="8" w:space="0" w:color="000000"/>
              <w:right w:val="nil"/>
            </w:tcBorders>
            <w:hideMark/>
          </w:tcPr>
          <w:p w:rsidR="003A78E9" w:rsidRPr="003A78E9" w:rsidRDefault="003A78E9" w:rsidP="003A78E9">
            <w:pPr>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104</w:t>
            </w:r>
          </w:p>
        </w:tc>
        <w:tc>
          <w:tcPr>
            <w:tcW w:w="1141" w:type="dxa"/>
            <w:tcBorders>
              <w:top w:val="single" w:sz="8" w:space="0" w:color="000000"/>
              <w:left w:val="single" w:sz="8" w:space="0" w:color="000000"/>
              <w:bottom w:val="single" w:sz="8" w:space="0" w:color="000000"/>
              <w:right w:val="nil"/>
            </w:tcBorders>
            <w:hideMark/>
          </w:tcPr>
          <w:p w:rsidR="003A78E9" w:rsidRPr="003A78E9" w:rsidRDefault="003A78E9" w:rsidP="003A78E9">
            <w:pPr>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w:t>
            </w:r>
          </w:p>
        </w:tc>
        <w:tc>
          <w:tcPr>
            <w:tcW w:w="1070" w:type="dxa"/>
            <w:tcBorders>
              <w:top w:val="single" w:sz="8" w:space="0" w:color="000000"/>
              <w:left w:val="single" w:sz="8" w:space="0" w:color="000000"/>
              <w:bottom w:val="single" w:sz="8" w:space="0" w:color="000000"/>
              <w:right w:val="nil"/>
            </w:tcBorders>
            <w:hideMark/>
          </w:tcPr>
          <w:p w:rsidR="003A78E9" w:rsidRPr="003A78E9" w:rsidRDefault="003A78E9" w:rsidP="003A78E9">
            <w:pPr>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72</w:t>
            </w:r>
          </w:p>
        </w:tc>
        <w:tc>
          <w:tcPr>
            <w:tcW w:w="1595" w:type="dxa"/>
            <w:tcBorders>
              <w:top w:val="single" w:sz="8" w:space="0" w:color="000000"/>
              <w:left w:val="single" w:sz="8" w:space="0" w:color="000000"/>
              <w:bottom w:val="single" w:sz="8" w:space="0" w:color="000000"/>
              <w:right w:val="single" w:sz="8" w:space="0" w:color="000000"/>
            </w:tcBorders>
            <w:hideMark/>
          </w:tcPr>
          <w:p w:rsidR="003A78E9" w:rsidRPr="003A78E9" w:rsidRDefault="003A78E9" w:rsidP="003A78E9">
            <w:pPr>
              <w:suppressAutoHyphens/>
              <w:snapToGrid w:val="0"/>
              <w:spacing w:after="0" w:line="240" w:lineRule="auto"/>
              <w:jc w:val="center"/>
              <w:rPr>
                <w:rFonts w:ascii="Times New Roman" w:eastAsia="Times New Roman" w:hAnsi="Times New Roman" w:cs="Times New Roman"/>
                <w:b/>
                <w:sz w:val="24"/>
                <w:szCs w:val="24"/>
                <w:lang w:eastAsia="ar-SA"/>
              </w:rPr>
            </w:pPr>
            <w:r w:rsidRPr="003A78E9">
              <w:rPr>
                <w:rFonts w:ascii="Times New Roman" w:eastAsia="Times New Roman" w:hAnsi="Times New Roman" w:cs="Times New Roman"/>
                <w:b/>
                <w:lang w:eastAsia="ar-SA"/>
              </w:rPr>
              <w:t>72</w:t>
            </w:r>
          </w:p>
        </w:tc>
      </w:tr>
    </w:tbl>
    <w:p w:rsidR="003A78E9" w:rsidRPr="003A78E9" w:rsidRDefault="003A78E9" w:rsidP="003A78E9">
      <w:pPr>
        <w:suppressAutoHyphens/>
        <w:spacing w:after="0" w:line="240" w:lineRule="auto"/>
        <w:jc w:val="both"/>
        <w:rPr>
          <w:rFonts w:ascii="Times New Roman" w:eastAsia="Times New Roman" w:hAnsi="Times New Roman" w:cs="Times New Roman"/>
          <w:lang w:eastAsia="ar-SA"/>
        </w:rPr>
      </w:pPr>
    </w:p>
    <w:p w:rsidR="003A78E9" w:rsidRDefault="003A78E9" w:rsidP="003A78E9">
      <w:pPr>
        <w:pStyle w:val="a3"/>
        <w:autoSpaceDE w:val="0"/>
        <w:autoSpaceDN w:val="0"/>
        <w:adjustRightInd w:val="0"/>
        <w:spacing w:after="0" w:line="240" w:lineRule="auto"/>
        <w:rPr>
          <w:rFonts w:ascii="Times New Roman" w:hAnsi="Times New Roman" w:cs="Times New Roman"/>
          <w:b/>
          <w:color w:val="000000"/>
          <w:sz w:val="24"/>
          <w:szCs w:val="24"/>
        </w:rPr>
      </w:pPr>
    </w:p>
    <w:p w:rsidR="003A78E9" w:rsidRDefault="003A78E9" w:rsidP="003A78E9">
      <w:pPr>
        <w:pStyle w:val="a3"/>
        <w:autoSpaceDE w:val="0"/>
        <w:autoSpaceDN w:val="0"/>
        <w:adjustRightInd w:val="0"/>
        <w:spacing w:after="0" w:line="240" w:lineRule="auto"/>
        <w:rPr>
          <w:rFonts w:ascii="Times New Roman" w:hAnsi="Times New Roman" w:cs="Times New Roman"/>
          <w:b/>
          <w:color w:val="000000"/>
          <w:sz w:val="24"/>
          <w:szCs w:val="24"/>
        </w:rPr>
      </w:pPr>
    </w:p>
    <w:p w:rsidR="003A78E9" w:rsidRDefault="003A78E9" w:rsidP="003A78E9">
      <w:pPr>
        <w:pStyle w:val="a3"/>
        <w:autoSpaceDE w:val="0"/>
        <w:autoSpaceDN w:val="0"/>
        <w:adjustRightInd w:val="0"/>
        <w:spacing w:after="0" w:line="240" w:lineRule="auto"/>
        <w:rPr>
          <w:rFonts w:ascii="Times New Roman" w:hAnsi="Times New Roman" w:cs="Times New Roman"/>
          <w:b/>
          <w:color w:val="000000"/>
          <w:sz w:val="24"/>
          <w:szCs w:val="24"/>
        </w:rPr>
      </w:pPr>
    </w:p>
    <w:p w:rsidR="003A78E9" w:rsidRDefault="003A78E9" w:rsidP="003A78E9">
      <w:pPr>
        <w:pStyle w:val="a3"/>
        <w:autoSpaceDE w:val="0"/>
        <w:autoSpaceDN w:val="0"/>
        <w:adjustRightInd w:val="0"/>
        <w:spacing w:after="0" w:line="240" w:lineRule="auto"/>
        <w:rPr>
          <w:rFonts w:ascii="Times New Roman" w:hAnsi="Times New Roman" w:cs="Times New Roman"/>
          <w:b/>
          <w:color w:val="000000"/>
          <w:sz w:val="24"/>
          <w:szCs w:val="24"/>
        </w:rPr>
      </w:pPr>
    </w:p>
    <w:p w:rsidR="003A78E9" w:rsidRDefault="003A78E9" w:rsidP="003A78E9">
      <w:pPr>
        <w:pStyle w:val="a3"/>
        <w:autoSpaceDE w:val="0"/>
        <w:autoSpaceDN w:val="0"/>
        <w:adjustRightInd w:val="0"/>
        <w:spacing w:after="0" w:line="240" w:lineRule="auto"/>
        <w:rPr>
          <w:rFonts w:ascii="Times New Roman" w:hAnsi="Times New Roman" w:cs="Times New Roman"/>
          <w:b/>
          <w:color w:val="000000"/>
          <w:sz w:val="24"/>
          <w:szCs w:val="24"/>
        </w:rPr>
      </w:pPr>
    </w:p>
    <w:p w:rsidR="003A78E9" w:rsidRDefault="003A78E9" w:rsidP="003A78E9">
      <w:pPr>
        <w:pStyle w:val="a3"/>
        <w:autoSpaceDE w:val="0"/>
        <w:autoSpaceDN w:val="0"/>
        <w:adjustRightInd w:val="0"/>
        <w:spacing w:after="0" w:line="240" w:lineRule="auto"/>
        <w:rPr>
          <w:rFonts w:ascii="Times New Roman" w:hAnsi="Times New Roman" w:cs="Times New Roman"/>
          <w:b/>
          <w:color w:val="000000"/>
          <w:sz w:val="24"/>
          <w:szCs w:val="24"/>
        </w:rPr>
      </w:pPr>
    </w:p>
    <w:p w:rsidR="003A78E9" w:rsidRDefault="003A78E9" w:rsidP="003A78E9">
      <w:pPr>
        <w:pStyle w:val="a3"/>
        <w:autoSpaceDE w:val="0"/>
        <w:autoSpaceDN w:val="0"/>
        <w:adjustRightInd w:val="0"/>
        <w:spacing w:after="0" w:line="240" w:lineRule="auto"/>
        <w:rPr>
          <w:rFonts w:ascii="Times New Roman" w:hAnsi="Times New Roman" w:cs="Times New Roman"/>
          <w:b/>
          <w:color w:val="000000"/>
          <w:sz w:val="24"/>
          <w:szCs w:val="24"/>
        </w:rPr>
      </w:pPr>
    </w:p>
    <w:p w:rsidR="003A78E9" w:rsidRDefault="003A78E9" w:rsidP="003A78E9">
      <w:pPr>
        <w:pStyle w:val="a3"/>
        <w:autoSpaceDE w:val="0"/>
        <w:autoSpaceDN w:val="0"/>
        <w:adjustRightInd w:val="0"/>
        <w:spacing w:after="0" w:line="240" w:lineRule="auto"/>
        <w:rPr>
          <w:rFonts w:ascii="Times New Roman" w:hAnsi="Times New Roman" w:cs="Times New Roman"/>
          <w:b/>
          <w:color w:val="000000"/>
          <w:sz w:val="24"/>
          <w:szCs w:val="24"/>
        </w:rPr>
      </w:pPr>
    </w:p>
    <w:p w:rsidR="003A78E9" w:rsidRDefault="003A78E9" w:rsidP="003A78E9">
      <w:pPr>
        <w:pStyle w:val="a3"/>
        <w:autoSpaceDE w:val="0"/>
        <w:autoSpaceDN w:val="0"/>
        <w:adjustRightInd w:val="0"/>
        <w:spacing w:after="0" w:line="240" w:lineRule="auto"/>
        <w:rPr>
          <w:rFonts w:ascii="Times New Roman" w:hAnsi="Times New Roman" w:cs="Times New Roman"/>
          <w:b/>
          <w:color w:val="000000"/>
          <w:sz w:val="24"/>
          <w:szCs w:val="24"/>
        </w:rPr>
      </w:pPr>
    </w:p>
    <w:p w:rsidR="003A78E9" w:rsidRDefault="003A78E9" w:rsidP="003A78E9">
      <w:pPr>
        <w:pStyle w:val="a3"/>
        <w:autoSpaceDE w:val="0"/>
        <w:autoSpaceDN w:val="0"/>
        <w:adjustRightInd w:val="0"/>
        <w:spacing w:after="0" w:line="240" w:lineRule="auto"/>
        <w:rPr>
          <w:rFonts w:ascii="Times New Roman" w:hAnsi="Times New Roman" w:cs="Times New Roman"/>
          <w:b/>
          <w:color w:val="000000"/>
          <w:sz w:val="24"/>
          <w:szCs w:val="24"/>
        </w:rPr>
      </w:pPr>
    </w:p>
    <w:p w:rsidR="003A78E9" w:rsidRDefault="003A78E9" w:rsidP="003A78E9">
      <w:pPr>
        <w:pStyle w:val="a3"/>
        <w:autoSpaceDE w:val="0"/>
        <w:autoSpaceDN w:val="0"/>
        <w:adjustRightInd w:val="0"/>
        <w:spacing w:after="0" w:line="240" w:lineRule="auto"/>
        <w:rPr>
          <w:rFonts w:ascii="Times New Roman" w:hAnsi="Times New Roman" w:cs="Times New Roman"/>
          <w:b/>
          <w:color w:val="000000"/>
          <w:sz w:val="24"/>
          <w:szCs w:val="24"/>
        </w:rPr>
      </w:pPr>
    </w:p>
    <w:p w:rsidR="008D2696" w:rsidRDefault="008D2696" w:rsidP="00CF1674">
      <w:pPr>
        <w:pStyle w:val="a3"/>
        <w:numPr>
          <w:ilvl w:val="1"/>
          <w:numId w:val="1"/>
        </w:numPr>
        <w:autoSpaceDE w:val="0"/>
        <w:autoSpaceDN w:val="0"/>
        <w:adjustRightInd w:val="0"/>
        <w:spacing w:after="0" w:line="240" w:lineRule="auto"/>
        <w:jc w:val="center"/>
        <w:rPr>
          <w:rFonts w:ascii="Times New Roman" w:hAnsi="Times New Roman" w:cs="Times New Roman"/>
          <w:b/>
          <w:color w:val="000000"/>
          <w:sz w:val="24"/>
          <w:szCs w:val="24"/>
        </w:rPr>
      </w:pPr>
      <w:r w:rsidRPr="00701024">
        <w:rPr>
          <w:rFonts w:ascii="Times New Roman" w:hAnsi="Times New Roman" w:cs="Times New Roman"/>
          <w:b/>
          <w:color w:val="000000"/>
          <w:sz w:val="24"/>
          <w:szCs w:val="24"/>
        </w:rPr>
        <w:t xml:space="preserve">План и содержание </w:t>
      </w:r>
      <w:r w:rsidR="003A78E9">
        <w:rPr>
          <w:rFonts w:ascii="Times New Roman" w:hAnsi="Times New Roman" w:cs="Times New Roman"/>
          <w:b/>
          <w:color w:val="000000"/>
          <w:sz w:val="24"/>
          <w:szCs w:val="24"/>
        </w:rPr>
        <w:t xml:space="preserve">профессионального </w:t>
      </w:r>
      <w:r w:rsidR="00314BDD">
        <w:rPr>
          <w:rFonts w:ascii="Times New Roman" w:hAnsi="Times New Roman" w:cs="Times New Roman"/>
          <w:b/>
          <w:color w:val="000000"/>
          <w:sz w:val="24"/>
          <w:szCs w:val="24"/>
        </w:rPr>
        <w:t xml:space="preserve">модуля </w:t>
      </w:r>
      <w:r w:rsidRPr="00701024">
        <w:rPr>
          <w:rFonts w:ascii="Times New Roman" w:hAnsi="Times New Roman" w:cs="Times New Roman"/>
          <w:b/>
          <w:color w:val="000000"/>
          <w:sz w:val="24"/>
          <w:szCs w:val="24"/>
        </w:rPr>
        <w:t>«П</w:t>
      </w:r>
      <w:r w:rsidR="00314BDD">
        <w:rPr>
          <w:rFonts w:ascii="Times New Roman" w:hAnsi="Times New Roman" w:cs="Times New Roman"/>
          <w:b/>
          <w:color w:val="000000"/>
          <w:sz w:val="24"/>
          <w:szCs w:val="24"/>
        </w:rPr>
        <w:t>роведение профилактических мероприятий</w:t>
      </w:r>
      <w:r w:rsidRPr="00701024">
        <w:rPr>
          <w:rFonts w:ascii="Times New Roman" w:hAnsi="Times New Roman" w:cs="Times New Roman"/>
          <w:b/>
          <w:color w:val="000000"/>
          <w:sz w:val="24"/>
          <w:szCs w:val="24"/>
        </w:rPr>
        <w:t>»</w:t>
      </w:r>
    </w:p>
    <w:p w:rsidR="008821C9" w:rsidRDefault="008821C9" w:rsidP="002A4BF7">
      <w:pPr>
        <w:spacing w:after="0" w:line="240" w:lineRule="auto"/>
        <w:jc w:val="center"/>
        <w:rPr>
          <w:rFonts w:ascii="Times New Roman" w:hAnsi="Times New Roman" w:cs="Times New Roman"/>
          <w:sz w:val="28"/>
          <w:szCs w:val="28"/>
        </w:rPr>
      </w:pPr>
    </w:p>
    <w:tbl>
      <w:tblPr>
        <w:tblW w:w="0" w:type="auto"/>
        <w:tblInd w:w="-10" w:type="dxa"/>
        <w:tblLayout w:type="fixed"/>
        <w:tblLook w:val="04A0" w:firstRow="1" w:lastRow="0" w:firstColumn="1" w:lastColumn="0" w:noHBand="0" w:noVBand="1"/>
      </w:tblPr>
      <w:tblGrid>
        <w:gridCol w:w="3168"/>
        <w:gridCol w:w="540"/>
        <w:gridCol w:w="85"/>
        <w:gridCol w:w="6221"/>
        <w:gridCol w:w="3240"/>
        <w:gridCol w:w="1471"/>
      </w:tblGrid>
      <w:tr w:rsidR="008821C9" w:rsidRPr="008821C9" w:rsidTr="002629DE">
        <w:tc>
          <w:tcPr>
            <w:tcW w:w="3168" w:type="dxa"/>
            <w:tcBorders>
              <w:top w:val="single" w:sz="4" w:space="0" w:color="000000"/>
              <w:left w:val="single" w:sz="4" w:space="0" w:color="000000"/>
              <w:bottom w:val="single" w:sz="4" w:space="0" w:color="000000"/>
              <w:right w:val="nil"/>
            </w:tcBorders>
            <w:shd w:val="clear" w:color="auto" w:fill="FFFFFF"/>
            <w:hideMark/>
          </w:tcPr>
          <w:p w:rsidR="008821C9" w:rsidRPr="000647D5" w:rsidRDefault="008821C9" w:rsidP="002629DE">
            <w:pPr>
              <w:autoSpaceDE w:val="0"/>
              <w:autoSpaceDN w:val="0"/>
              <w:adjustRightInd w:val="0"/>
              <w:spacing w:after="0" w:line="240" w:lineRule="auto"/>
              <w:jc w:val="center"/>
              <w:rPr>
                <w:rFonts w:ascii="Times New Roman" w:hAnsi="Times New Roman" w:cs="Times New Roman"/>
                <w:b/>
                <w:color w:val="000000"/>
                <w:sz w:val="24"/>
                <w:szCs w:val="24"/>
              </w:rPr>
            </w:pPr>
            <w:r w:rsidRPr="000647D5">
              <w:rPr>
                <w:rFonts w:ascii="Times New Roman" w:hAnsi="Times New Roman" w:cs="Times New Roman"/>
                <w:b/>
                <w:color w:val="000000"/>
                <w:sz w:val="24"/>
                <w:szCs w:val="24"/>
              </w:rPr>
              <w:t>Наименование разделов и тем</w:t>
            </w: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8821C9" w:rsidRPr="000647D5" w:rsidRDefault="008821C9" w:rsidP="002629DE">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Содержание учебного материала, лабораторные и практические работы, самостоятельная работа обучающихся, курсовая работа (проект)</w:t>
            </w:r>
          </w:p>
        </w:tc>
        <w:tc>
          <w:tcPr>
            <w:tcW w:w="3240" w:type="dxa"/>
            <w:tcBorders>
              <w:top w:val="single" w:sz="4" w:space="0" w:color="000000"/>
              <w:left w:val="single" w:sz="4" w:space="0" w:color="000000"/>
              <w:bottom w:val="single" w:sz="4" w:space="0" w:color="000000"/>
              <w:right w:val="nil"/>
            </w:tcBorders>
            <w:shd w:val="clear" w:color="auto" w:fill="FFFFFF"/>
            <w:hideMark/>
          </w:tcPr>
          <w:p w:rsidR="008821C9" w:rsidRPr="000647D5" w:rsidRDefault="008821C9" w:rsidP="002629DE">
            <w:pPr>
              <w:autoSpaceDE w:val="0"/>
              <w:autoSpaceDN w:val="0"/>
              <w:adjustRightInd w:val="0"/>
              <w:spacing w:after="0" w:line="240" w:lineRule="auto"/>
              <w:jc w:val="center"/>
              <w:rPr>
                <w:rFonts w:ascii="Times New Roman" w:hAnsi="Times New Roman" w:cs="Times New Roman"/>
                <w:b/>
                <w:color w:val="000000"/>
                <w:sz w:val="24"/>
                <w:szCs w:val="24"/>
              </w:rPr>
            </w:pPr>
            <w:r w:rsidRPr="000647D5">
              <w:rPr>
                <w:rFonts w:ascii="Times New Roman" w:hAnsi="Times New Roman" w:cs="Times New Roman"/>
                <w:b/>
                <w:color w:val="000000"/>
                <w:sz w:val="24"/>
                <w:szCs w:val="24"/>
              </w:rPr>
              <w:t>Объем часов</w:t>
            </w:r>
          </w:p>
        </w:tc>
        <w:tc>
          <w:tcPr>
            <w:tcW w:w="1471" w:type="dxa"/>
            <w:tcBorders>
              <w:top w:val="single" w:sz="4" w:space="0" w:color="000000"/>
              <w:left w:val="single" w:sz="4" w:space="0" w:color="000000"/>
              <w:bottom w:val="single" w:sz="4" w:space="0" w:color="000000"/>
              <w:right w:val="single" w:sz="4" w:space="0" w:color="000000"/>
            </w:tcBorders>
            <w:shd w:val="clear" w:color="auto" w:fill="FFFFFF"/>
            <w:hideMark/>
          </w:tcPr>
          <w:p w:rsidR="008821C9" w:rsidRPr="000647D5" w:rsidRDefault="008821C9" w:rsidP="002629DE">
            <w:pPr>
              <w:autoSpaceDE w:val="0"/>
              <w:autoSpaceDN w:val="0"/>
              <w:adjustRightInd w:val="0"/>
              <w:spacing w:after="0" w:line="240" w:lineRule="auto"/>
              <w:jc w:val="center"/>
              <w:rPr>
                <w:rFonts w:ascii="Times New Roman" w:hAnsi="Times New Roman" w:cs="Times New Roman"/>
                <w:b/>
                <w:color w:val="000000"/>
                <w:sz w:val="24"/>
                <w:szCs w:val="24"/>
              </w:rPr>
            </w:pPr>
            <w:r w:rsidRPr="000647D5">
              <w:rPr>
                <w:rFonts w:ascii="Times New Roman" w:hAnsi="Times New Roman" w:cs="Times New Roman"/>
                <w:b/>
                <w:color w:val="000000"/>
                <w:sz w:val="24"/>
                <w:szCs w:val="24"/>
              </w:rPr>
              <w:t>Уровень освоения</w:t>
            </w:r>
          </w:p>
        </w:tc>
      </w:tr>
      <w:tr w:rsidR="008821C9" w:rsidRPr="008821C9" w:rsidTr="002629DE">
        <w:tc>
          <w:tcPr>
            <w:tcW w:w="3168"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1</w:t>
            </w: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b/>
                <w:bCs/>
                <w:sz w:val="24"/>
                <w:szCs w:val="24"/>
                <w:lang w:eastAsia="ar-SA"/>
              </w:rPr>
            </w:pPr>
            <w:r w:rsidRPr="008821C9">
              <w:rPr>
                <w:rFonts w:ascii="Times New Roman" w:eastAsia="Times New Roman" w:hAnsi="Times New Roman" w:cs="Times New Roman"/>
                <w:b/>
                <w:bCs/>
                <w:lang w:eastAsia="ar-SA"/>
              </w:rPr>
              <w:t>2</w:t>
            </w:r>
          </w:p>
        </w:tc>
        <w:tc>
          <w:tcPr>
            <w:tcW w:w="3240" w:type="dxa"/>
            <w:tcBorders>
              <w:top w:val="single" w:sz="4" w:space="0" w:color="000000"/>
              <w:left w:val="single" w:sz="4" w:space="0" w:color="000000"/>
              <w:bottom w:val="single" w:sz="4" w:space="0" w:color="auto"/>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3</w:t>
            </w:r>
          </w:p>
        </w:tc>
        <w:tc>
          <w:tcPr>
            <w:tcW w:w="1471" w:type="dxa"/>
            <w:tcBorders>
              <w:top w:val="single" w:sz="4" w:space="0" w:color="000000"/>
              <w:left w:val="single" w:sz="4" w:space="0" w:color="000000"/>
              <w:bottom w:val="single" w:sz="4" w:space="0" w:color="auto"/>
              <w:right w:val="single" w:sz="4" w:space="0" w:color="000000"/>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4</w:t>
            </w:r>
          </w:p>
        </w:tc>
      </w:tr>
      <w:tr w:rsidR="008821C9" w:rsidRPr="008821C9" w:rsidTr="002629DE">
        <w:tc>
          <w:tcPr>
            <w:tcW w:w="3168"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pacing w:after="0" w:line="240" w:lineRule="auto"/>
              <w:jc w:val="center"/>
              <w:rPr>
                <w:rFonts w:ascii="Times New Roman" w:eastAsia="Times New Roman" w:hAnsi="Times New Roman" w:cs="Times New Roman"/>
                <w:b/>
                <w:bCs/>
                <w:sz w:val="24"/>
                <w:szCs w:val="24"/>
                <w:lang w:eastAsia="ar-SA"/>
              </w:rPr>
            </w:pPr>
            <w:r w:rsidRPr="008821C9">
              <w:rPr>
                <w:rFonts w:ascii="Times New Roman" w:eastAsia="Times New Roman" w:hAnsi="Times New Roman" w:cs="Times New Roman"/>
                <w:b/>
                <w:bCs/>
                <w:lang w:eastAsia="ar-SA"/>
              </w:rPr>
              <w:t>МДК 01.01 Здоровый человек и его окружение</w:t>
            </w:r>
          </w:p>
        </w:tc>
        <w:tc>
          <w:tcPr>
            <w:tcW w:w="6846" w:type="dxa"/>
            <w:gridSpan w:val="3"/>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3240" w:type="dxa"/>
            <w:tcBorders>
              <w:top w:val="single" w:sz="4" w:space="0" w:color="000000"/>
              <w:left w:val="single" w:sz="4" w:space="0" w:color="000000"/>
              <w:bottom w:val="single" w:sz="4" w:space="0" w:color="auto"/>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b/>
                <w:lang w:eastAsia="ar-SA"/>
              </w:rPr>
              <w:t>146 (48 сам. работа</w:t>
            </w:r>
            <w:r w:rsidRPr="008821C9">
              <w:rPr>
                <w:rFonts w:ascii="Times New Roman" w:eastAsia="Times New Roman" w:hAnsi="Times New Roman" w:cs="Times New Roman"/>
                <w:lang w:eastAsia="ar-SA"/>
              </w:rPr>
              <w:t>)</w:t>
            </w:r>
          </w:p>
        </w:tc>
        <w:tc>
          <w:tcPr>
            <w:tcW w:w="1471" w:type="dxa"/>
            <w:tcBorders>
              <w:top w:val="single" w:sz="4" w:space="0" w:color="000000"/>
              <w:left w:val="single" w:sz="4" w:space="0" w:color="000000"/>
              <w:bottom w:val="single" w:sz="4" w:space="0" w:color="auto"/>
              <w:right w:val="single" w:sz="4" w:space="0" w:color="000000"/>
            </w:tcBorders>
            <w:shd w:val="clear" w:color="auto" w:fill="FFFFFF"/>
          </w:tcPr>
          <w:p w:rsidR="008821C9" w:rsidRPr="008821C9" w:rsidRDefault="008821C9" w:rsidP="008821C9">
            <w:pPr>
              <w:suppressAutoHyphens/>
              <w:snapToGrid w:val="0"/>
              <w:spacing w:after="0" w:line="240" w:lineRule="auto"/>
              <w:jc w:val="center"/>
              <w:rPr>
                <w:rFonts w:ascii="Times New Roman" w:eastAsia="Calibri" w:hAnsi="Times New Roman" w:cs="Times New Roman"/>
                <w:b/>
                <w:bCs/>
                <w:sz w:val="24"/>
                <w:szCs w:val="24"/>
                <w:lang w:eastAsia="ar-SA"/>
              </w:rPr>
            </w:pPr>
          </w:p>
        </w:tc>
      </w:tr>
      <w:tr w:rsidR="0054658D" w:rsidRPr="008821C9" w:rsidTr="00590808">
        <w:tc>
          <w:tcPr>
            <w:tcW w:w="14725" w:type="dxa"/>
            <w:gridSpan w:val="6"/>
            <w:tcBorders>
              <w:top w:val="single" w:sz="4" w:space="0" w:color="000000"/>
              <w:left w:val="single" w:sz="4" w:space="0" w:color="000000"/>
              <w:bottom w:val="single" w:sz="4" w:space="0" w:color="000000"/>
              <w:right w:val="single" w:sz="4" w:space="0" w:color="000000"/>
            </w:tcBorders>
            <w:shd w:val="clear" w:color="auto" w:fill="FFFFFF"/>
          </w:tcPr>
          <w:p w:rsidR="0054658D" w:rsidRPr="008821C9" w:rsidRDefault="0054658D" w:rsidP="0054658D">
            <w:pPr>
              <w:suppressAutoHyphens/>
              <w:snapToGrid w:val="0"/>
              <w:spacing w:after="0" w:line="240" w:lineRule="auto"/>
              <w:rPr>
                <w:rFonts w:ascii="Times New Roman" w:eastAsia="Calibri" w:hAnsi="Times New Roman" w:cs="Times New Roman"/>
                <w:b/>
                <w:bCs/>
                <w:sz w:val="24"/>
                <w:szCs w:val="24"/>
                <w:lang w:eastAsia="ar-SA"/>
              </w:rPr>
            </w:pPr>
            <w:r>
              <w:rPr>
                <w:rFonts w:ascii="Times New Roman" w:eastAsia="Times New Roman" w:hAnsi="Times New Roman" w:cs="Times New Roman"/>
                <w:b/>
                <w:bCs/>
                <w:szCs w:val="24"/>
                <w:lang w:eastAsia="ar-SA"/>
              </w:rPr>
              <w:t>Компетенции – ОК 1 – ОК 13 ПК 1.1 – ПК 1.3</w:t>
            </w:r>
          </w:p>
        </w:tc>
      </w:tr>
      <w:tr w:rsidR="008821C9" w:rsidRPr="008821C9" w:rsidTr="002629DE">
        <w:trPr>
          <w:trHeight w:val="285"/>
        </w:trPr>
        <w:tc>
          <w:tcPr>
            <w:tcW w:w="3168" w:type="dxa"/>
            <w:vMerge w:val="restart"/>
            <w:tcBorders>
              <w:top w:val="single" w:sz="4" w:space="0" w:color="000000"/>
              <w:left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Здоровый ребенок</w:t>
            </w:r>
          </w:p>
          <w:p w:rsidR="008821C9" w:rsidRPr="008821C9" w:rsidRDefault="008821C9" w:rsidP="008821C9">
            <w:pPr>
              <w:suppressAutoHyphens/>
              <w:snapToGrid w:val="0"/>
              <w:spacing w:after="0" w:line="240" w:lineRule="auto"/>
              <w:jc w:val="center"/>
              <w:rPr>
                <w:rFonts w:ascii="Times New Roman" w:eastAsia="Calibri" w:hAnsi="Times New Roman" w:cs="Times New Roman"/>
                <w:b/>
                <w:bCs/>
                <w:sz w:val="24"/>
                <w:szCs w:val="24"/>
                <w:lang w:eastAsia="ar-SA"/>
              </w:rPr>
            </w:pPr>
          </w:p>
          <w:p w:rsidR="008821C9" w:rsidRDefault="008821C9" w:rsidP="008821C9">
            <w:pPr>
              <w:suppressAutoHyphens/>
              <w:snapToGrid w:val="0"/>
              <w:spacing w:after="0" w:line="240" w:lineRule="auto"/>
              <w:jc w:val="center"/>
              <w:rPr>
                <w:rFonts w:ascii="Times New Roman" w:eastAsia="Calibri" w:hAnsi="Times New Roman" w:cs="Times New Roman"/>
                <w:b/>
                <w:bCs/>
                <w:lang w:eastAsia="ar-SA"/>
              </w:rPr>
            </w:pPr>
            <w:r>
              <w:rPr>
                <w:rFonts w:ascii="Times New Roman" w:eastAsia="Calibri" w:hAnsi="Times New Roman" w:cs="Times New Roman"/>
                <w:b/>
                <w:bCs/>
                <w:lang w:eastAsia="ar-SA"/>
              </w:rPr>
              <w:t>Тема 1.1.1.</w:t>
            </w:r>
          </w:p>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Внутриутробный период и период новорожденности</w:t>
            </w:r>
          </w:p>
          <w:p w:rsidR="008821C9" w:rsidRPr="008821C9" w:rsidRDefault="008821C9" w:rsidP="008821C9">
            <w:pPr>
              <w:suppressAutoHyphens/>
              <w:snapToGrid w:val="0"/>
              <w:spacing w:after="0" w:line="240" w:lineRule="auto"/>
              <w:jc w:val="both"/>
              <w:rPr>
                <w:rFonts w:ascii="Times New Roman" w:eastAsia="Times New Roman" w:hAnsi="Times New Roman" w:cs="Times New Roman"/>
                <w:b/>
                <w:sz w:val="24"/>
                <w:szCs w:val="24"/>
                <w:lang w:eastAsia="ar-SA"/>
              </w:rPr>
            </w:pPr>
          </w:p>
          <w:p w:rsidR="008821C9" w:rsidRPr="008821C9" w:rsidRDefault="008821C9" w:rsidP="008821C9">
            <w:pPr>
              <w:suppressAutoHyphens/>
              <w:snapToGrid w:val="0"/>
              <w:spacing w:after="0" w:line="240" w:lineRule="auto"/>
              <w:jc w:val="both"/>
              <w:rPr>
                <w:rFonts w:ascii="Times New Roman" w:eastAsia="Times New Roman" w:hAnsi="Times New Roman" w:cs="Times New Roman"/>
                <w:b/>
                <w:sz w:val="24"/>
                <w:szCs w:val="24"/>
                <w:lang w:eastAsia="ar-SA"/>
              </w:rPr>
            </w:pPr>
          </w:p>
          <w:p w:rsidR="008821C9" w:rsidRPr="008821C9" w:rsidRDefault="008821C9" w:rsidP="008821C9">
            <w:pPr>
              <w:suppressAutoHyphens/>
              <w:snapToGrid w:val="0"/>
              <w:spacing w:after="0" w:line="240" w:lineRule="auto"/>
              <w:jc w:val="both"/>
              <w:rPr>
                <w:rFonts w:ascii="Times New Roman" w:eastAsia="Times New Roman" w:hAnsi="Times New Roman" w:cs="Times New Roman"/>
                <w:b/>
                <w:sz w:val="24"/>
                <w:szCs w:val="24"/>
                <w:lang w:eastAsia="ar-SA"/>
              </w:rPr>
            </w:pPr>
          </w:p>
          <w:p w:rsidR="008821C9" w:rsidRPr="008821C9" w:rsidRDefault="008821C9" w:rsidP="008821C9">
            <w:pPr>
              <w:suppressAutoHyphens/>
              <w:snapToGrid w:val="0"/>
              <w:spacing w:after="0" w:line="240" w:lineRule="auto"/>
              <w:jc w:val="both"/>
              <w:rPr>
                <w:rFonts w:ascii="Times New Roman" w:eastAsia="Times New Roman" w:hAnsi="Times New Roman" w:cs="Times New Roman"/>
                <w:b/>
                <w:sz w:val="24"/>
                <w:szCs w:val="24"/>
                <w:lang w:eastAsia="ar-SA"/>
              </w:rPr>
            </w:pPr>
          </w:p>
          <w:p w:rsidR="008821C9" w:rsidRPr="008821C9" w:rsidRDefault="008821C9" w:rsidP="008821C9">
            <w:pPr>
              <w:suppressAutoHyphens/>
              <w:snapToGrid w:val="0"/>
              <w:spacing w:after="0" w:line="240" w:lineRule="auto"/>
              <w:jc w:val="both"/>
              <w:rPr>
                <w:rFonts w:ascii="Times New Roman" w:eastAsia="Times New Roman" w:hAnsi="Times New Roman" w:cs="Times New Roman"/>
                <w:b/>
                <w:sz w:val="24"/>
                <w:szCs w:val="24"/>
                <w:lang w:eastAsia="ar-SA"/>
              </w:rPr>
            </w:pPr>
          </w:p>
          <w:p w:rsidR="008821C9" w:rsidRPr="008821C9" w:rsidRDefault="008821C9" w:rsidP="008821C9">
            <w:pPr>
              <w:suppressAutoHyphens/>
              <w:snapToGrid w:val="0"/>
              <w:spacing w:after="0" w:line="240" w:lineRule="auto"/>
              <w:jc w:val="both"/>
              <w:rPr>
                <w:rFonts w:ascii="Times New Roman" w:eastAsia="Times New Roman" w:hAnsi="Times New Roman" w:cs="Times New Roman"/>
                <w:b/>
                <w:sz w:val="24"/>
                <w:szCs w:val="24"/>
                <w:lang w:eastAsia="ar-SA"/>
              </w:rPr>
            </w:pPr>
          </w:p>
          <w:p w:rsidR="008821C9" w:rsidRPr="008821C9" w:rsidRDefault="008821C9" w:rsidP="008821C9">
            <w:pPr>
              <w:suppressAutoHyphens/>
              <w:snapToGrid w:val="0"/>
              <w:spacing w:after="0" w:line="240" w:lineRule="auto"/>
              <w:jc w:val="both"/>
              <w:rPr>
                <w:rFonts w:ascii="Times New Roman" w:eastAsia="Times New Roman" w:hAnsi="Times New Roman" w:cs="Times New Roman"/>
                <w:b/>
                <w:sz w:val="24"/>
                <w:szCs w:val="24"/>
                <w:lang w:eastAsia="ar-SA"/>
              </w:rPr>
            </w:pPr>
          </w:p>
          <w:p w:rsidR="008821C9" w:rsidRPr="008821C9" w:rsidRDefault="008821C9" w:rsidP="008821C9">
            <w:pPr>
              <w:suppressAutoHyphens/>
              <w:snapToGrid w:val="0"/>
              <w:spacing w:after="0" w:line="240" w:lineRule="auto"/>
              <w:jc w:val="both"/>
              <w:rPr>
                <w:rFonts w:ascii="Times New Roman" w:eastAsia="Times New Roman" w:hAnsi="Times New Roman" w:cs="Times New Roman"/>
                <w:b/>
                <w:sz w:val="24"/>
                <w:szCs w:val="24"/>
                <w:lang w:eastAsia="ar-SA"/>
              </w:rPr>
            </w:pPr>
          </w:p>
          <w:p w:rsidR="008821C9" w:rsidRPr="008821C9" w:rsidRDefault="008821C9" w:rsidP="008821C9">
            <w:pPr>
              <w:suppressAutoHyphens/>
              <w:snapToGrid w:val="0"/>
              <w:spacing w:after="0" w:line="240" w:lineRule="auto"/>
              <w:jc w:val="both"/>
              <w:rPr>
                <w:rFonts w:ascii="Times New Roman" w:eastAsia="Times New Roman" w:hAnsi="Times New Roman" w:cs="Times New Roman"/>
                <w:b/>
                <w:sz w:val="24"/>
                <w:szCs w:val="24"/>
                <w:lang w:eastAsia="ar-SA"/>
              </w:rPr>
            </w:pPr>
          </w:p>
          <w:p w:rsidR="008821C9" w:rsidRPr="008821C9" w:rsidRDefault="008821C9" w:rsidP="008821C9">
            <w:pPr>
              <w:suppressAutoHyphens/>
              <w:snapToGrid w:val="0"/>
              <w:spacing w:after="0" w:line="240" w:lineRule="auto"/>
              <w:jc w:val="both"/>
              <w:rPr>
                <w:rFonts w:ascii="Times New Roman" w:eastAsia="Times New Roman" w:hAnsi="Times New Roman" w:cs="Times New Roman"/>
                <w:b/>
                <w:sz w:val="24"/>
                <w:szCs w:val="24"/>
                <w:lang w:eastAsia="ar-SA"/>
              </w:rPr>
            </w:pPr>
          </w:p>
          <w:p w:rsidR="008821C9" w:rsidRPr="008821C9" w:rsidRDefault="008821C9" w:rsidP="008821C9">
            <w:pPr>
              <w:suppressAutoHyphens/>
              <w:snapToGrid w:val="0"/>
              <w:spacing w:after="0" w:line="240" w:lineRule="auto"/>
              <w:jc w:val="both"/>
              <w:rPr>
                <w:rFonts w:ascii="Times New Roman" w:eastAsia="Times New Roman" w:hAnsi="Times New Roman" w:cs="Times New Roman"/>
                <w:b/>
                <w:sz w:val="24"/>
                <w:szCs w:val="24"/>
                <w:lang w:eastAsia="ar-SA"/>
              </w:rPr>
            </w:pPr>
          </w:p>
          <w:p w:rsidR="008821C9" w:rsidRPr="008821C9" w:rsidRDefault="008821C9" w:rsidP="008821C9">
            <w:pPr>
              <w:suppressAutoHyphens/>
              <w:snapToGrid w:val="0"/>
              <w:spacing w:after="0" w:line="240" w:lineRule="auto"/>
              <w:jc w:val="both"/>
              <w:rPr>
                <w:rFonts w:ascii="Times New Roman" w:eastAsia="Times New Roman" w:hAnsi="Times New Roman" w:cs="Times New Roman"/>
                <w:b/>
                <w:sz w:val="24"/>
                <w:szCs w:val="24"/>
                <w:lang w:eastAsia="ar-SA"/>
              </w:rPr>
            </w:pPr>
          </w:p>
          <w:p w:rsidR="008821C9" w:rsidRPr="008821C9" w:rsidRDefault="008821C9" w:rsidP="008821C9">
            <w:pPr>
              <w:suppressAutoHyphens/>
              <w:snapToGrid w:val="0"/>
              <w:spacing w:after="0" w:line="240" w:lineRule="auto"/>
              <w:jc w:val="both"/>
              <w:rPr>
                <w:rFonts w:ascii="Times New Roman" w:eastAsia="Times New Roman" w:hAnsi="Times New Roman" w:cs="Times New Roman"/>
                <w:b/>
                <w:sz w:val="24"/>
                <w:szCs w:val="24"/>
                <w:lang w:eastAsia="ar-SA"/>
              </w:rPr>
            </w:pPr>
          </w:p>
          <w:p w:rsidR="008821C9" w:rsidRPr="008821C9" w:rsidRDefault="008821C9" w:rsidP="008821C9">
            <w:pPr>
              <w:suppressAutoHyphens/>
              <w:snapToGrid w:val="0"/>
              <w:spacing w:after="0" w:line="240" w:lineRule="auto"/>
              <w:jc w:val="both"/>
              <w:rPr>
                <w:rFonts w:ascii="Times New Roman" w:eastAsia="Times New Roman" w:hAnsi="Times New Roman" w:cs="Times New Roman"/>
                <w:b/>
                <w:sz w:val="24"/>
                <w:szCs w:val="24"/>
                <w:lang w:eastAsia="ar-SA"/>
              </w:rPr>
            </w:pPr>
          </w:p>
          <w:p w:rsidR="008821C9" w:rsidRPr="008821C9" w:rsidRDefault="008821C9" w:rsidP="008821C9">
            <w:pPr>
              <w:suppressAutoHyphens/>
              <w:snapToGrid w:val="0"/>
              <w:spacing w:after="0" w:line="240" w:lineRule="auto"/>
              <w:jc w:val="both"/>
              <w:rPr>
                <w:rFonts w:ascii="Times New Roman" w:eastAsia="Times New Roman" w:hAnsi="Times New Roman" w:cs="Times New Roman"/>
                <w:b/>
                <w:sz w:val="24"/>
                <w:szCs w:val="24"/>
                <w:lang w:eastAsia="ar-SA"/>
              </w:rPr>
            </w:pPr>
          </w:p>
          <w:p w:rsidR="008821C9" w:rsidRPr="008821C9" w:rsidRDefault="008821C9" w:rsidP="008821C9">
            <w:pPr>
              <w:suppressAutoHyphens/>
              <w:snapToGrid w:val="0"/>
              <w:spacing w:after="0" w:line="240" w:lineRule="auto"/>
              <w:jc w:val="center"/>
              <w:rPr>
                <w:rFonts w:ascii="Times New Roman" w:eastAsia="Calibri" w:hAnsi="Times New Roman" w:cs="Times New Roman"/>
                <w:b/>
                <w:bCs/>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Calibri" w:hAnsi="Times New Roman" w:cs="Times New Roman"/>
                <w:bCs/>
                <w:sz w:val="24"/>
                <w:szCs w:val="24"/>
                <w:lang w:eastAsia="ar-SA"/>
              </w:rPr>
            </w:pPr>
          </w:p>
        </w:tc>
        <w:tc>
          <w:tcPr>
            <w:tcW w:w="6306" w:type="dxa"/>
            <w:gridSpan w:val="2"/>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both"/>
              <w:rPr>
                <w:rFonts w:ascii="Times New Roman" w:eastAsia="Times New Roman" w:hAnsi="Times New Roman" w:cs="Times New Roman"/>
                <w:sz w:val="24"/>
                <w:szCs w:val="24"/>
                <w:lang w:eastAsia="ar-SA"/>
              </w:rPr>
            </w:pPr>
          </w:p>
        </w:tc>
        <w:tc>
          <w:tcPr>
            <w:tcW w:w="32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36</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rPr>
          <w:trHeight w:val="285"/>
        </w:trPr>
        <w:tc>
          <w:tcPr>
            <w:tcW w:w="3168" w:type="dxa"/>
            <w:vMerge/>
            <w:tcBorders>
              <w:left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both"/>
              <w:rPr>
                <w:rFonts w:ascii="Times New Roman" w:eastAsia="Times New Roman" w:hAnsi="Times New Roman" w:cs="Times New Roman"/>
                <w:b/>
                <w:sz w:val="24"/>
                <w:szCs w:val="24"/>
                <w:lang w:eastAsia="ar-SA"/>
              </w:rPr>
            </w:pP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both"/>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Содержание</w:t>
            </w:r>
          </w:p>
        </w:tc>
        <w:tc>
          <w:tcPr>
            <w:tcW w:w="32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4</w:t>
            </w:r>
          </w:p>
        </w:tc>
        <w:tc>
          <w:tcPr>
            <w:tcW w:w="1471" w:type="dxa"/>
            <w:tcBorders>
              <w:top w:val="single" w:sz="4" w:space="0" w:color="000000"/>
              <w:left w:val="single" w:sz="4" w:space="0" w:color="000000"/>
              <w:bottom w:val="single" w:sz="4" w:space="0" w:color="000000"/>
              <w:right w:val="single" w:sz="4" w:space="0" w:color="000000"/>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w:t>
            </w:r>
          </w:p>
        </w:tc>
      </w:tr>
      <w:tr w:rsidR="008821C9" w:rsidRPr="008821C9" w:rsidTr="002629DE">
        <w:trPr>
          <w:trHeight w:val="285"/>
        </w:trPr>
        <w:tc>
          <w:tcPr>
            <w:tcW w:w="3168" w:type="dxa"/>
            <w:vMerge/>
            <w:tcBorders>
              <w:left w:val="single" w:sz="4" w:space="0" w:color="000000"/>
              <w:right w:val="nil"/>
            </w:tcBorders>
            <w:hideMark/>
          </w:tcPr>
          <w:p w:rsidR="008821C9" w:rsidRPr="008821C9" w:rsidRDefault="008821C9" w:rsidP="008821C9">
            <w:pPr>
              <w:spacing w:after="0" w:line="240" w:lineRule="auto"/>
              <w:jc w:val="both"/>
              <w:rPr>
                <w:rFonts w:ascii="Times New Roman" w:eastAsia="Times New Roman" w:hAnsi="Times New Roman" w:cs="Times New Roman"/>
                <w:b/>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Внутриутробный период и период новорожденности: закономерности роста и развития человека во внутриутробном периоде; анатомо-физиологические особенности новорожденного Признаки доношенности новорожденного ребенка. Оценка общего состояния по шкале Апгар. Первичный туалет новорожденного.</w:t>
            </w:r>
          </w:p>
          <w:p w:rsidR="008821C9" w:rsidRPr="008821C9" w:rsidRDefault="008821C9"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Организация ухода за новорожденным ребенком. </w:t>
            </w:r>
            <w:r w:rsidRPr="008821C9">
              <w:rPr>
                <w:rFonts w:ascii="Times New Roman" w:eastAsia="Times New Roman" w:hAnsi="Times New Roman" w:cs="Times New Roman"/>
                <w:spacing w:val="-1"/>
                <w:lang w:eastAsia="ar-SA"/>
              </w:rPr>
              <w:t>Адаптация детей к условиям внеутробной жизни. Пограничные состояния новорож</w:t>
            </w:r>
            <w:r w:rsidRPr="008821C9">
              <w:rPr>
                <w:rFonts w:ascii="Times New Roman" w:eastAsia="Times New Roman" w:hAnsi="Times New Roman" w:cs="Times New Roman"/>
                <w:spacing w:val="-1"/>
                <w:lang w:eastAsia="ar-SA"/>
              </w:rPr>
              <w:softHyphen/>
            </w:r>
            <w:r w:rsidRPr="008821C9">
              <w:rPr>
                <w:rFonts w:ascii="Times New Roman" w:eastAsia="Times New Roman" w:hAnsi="Times New Roman" w:cs="Times New Roman"/>
                <w:lang w:eastAsia="ar-SA"/>
              </w:rPr>
              <w:t>денного ребенка;  потребности новорожденного; основные проблемы периода новорожденности. АФО недоношенного ребёнка.</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rPr>
          <w:trHeight w:val="285"/>
        </w:trPr>
        <w:tc>
          <w:tcPr>
            <w:tcW w:w="3168" w:type="dxa"/>
            <w:vMerge/>
            <w:tcBorders>
              <w:left w:val="single" w:sz="4" w:space="0" w:color="000000"/>
              <w:right w:val="nil"/>
            </w:tcBorders>
            <w:hideMark/>
          </w:tcPr>
          <w:p w:rsidR="008821C9" w:rsidRPr="008821C9" w:rsidRDefault="008821C9" w:rsidP="008821C9">
            <w:pPr>
              <w:spacing w:after="0" w:line="240" w:lineRule="auto"/>
              <w:jc w:val="both"/>
              <w:rPr>
                <w:rFonts w:ascii="Times New Roman" w:eastAsia="Times New Roman" w:hAnsi="Times New Roman" w:cs="Times New Roman"/>
                <w:b/>
                <w:sz w:val="24"/>
                <w:szCs w:val="24"/>
                <w:lang w:eastAsia="ar-SA"/>
              </w:rPr>
            </w:pP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both"/>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Практические занятия</w:t>
            </w:r>
          </w:p>
        </w:tc>
        <w:tc>
          <w:tcPr>
            <w:tcW w:w="32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4</w:t>
            </w:r>
          </w:p>
        </w:tc>
        <w:tc>
          <w:tcPr>
            <w:tcW w:w="1471" w:type="dxa"/>
            <w:tcBorders>
              <w:top w:val="single" w:sz="4" w:space="0" w:color="000000"/>
              <w:left w:val="single" w:sz="4" w:space="0" w:color="000000"/>
              <w:bottom w:val="single" w:sz="4" w:space="0" w:color="000000"/>
              <w:right w:val="single" w:sz="4" w:space="0" w:color="000000"/>
            </w:tcBorders>
            <w:shd w:val="clear" w:color="auto" w:fill="FFFFFF"/>
            <w:hideMark/>
          </w:tcPr>
          <w:p w:rsidR="008821C9" w:rsidRPr="008821C9" w:rsidRDefault="008821C9" w:rsidP="008821C9">
            <w:pPr>
              <w:suppressAutoHyphens/>
              <w:snapToGrid w:val="0"/>
              <w:spacing w:after="0" w:line="240" w:lineRule="auto"/>
              <w:rPr>
                <w:rFonts w:ascii="Times New Roman" w:eastAsia="Times New Roman" w:hAnsi="Times New Roman" w:cs="Times New Roman"/>
                <w:sz w:val="24"/>
                <w:szCs w:val="24"/>
                <w:lang w:eastAsia="ar-SA"/>
              </w:rPr>
            </w:pPr>
          </w:p>
        </w:tc>
      </w:tr>
      <w:tr w:rsidR="008821C9" w:rsidRPr="008821C9" w:rsidTr="008821C9">
        <w:trPr>
          <w:trHeight w:val="285"/>
        </w:trPr>
        <w:tc>
          <w:tcPr>
            <w:tcW w:w="3168" w:type="dxa"/>
            <w:vMerge/>
            <w:tcBorders>
              <w:left w:val="single" w:sz="4" w:space="0" w:color="000000"/>
              <w:bottom w:val="single" w:sz="4" w:space="0" w:color="auto"/>
              <w:right w:val="nil"/>
            </w:tcBorders>
            <w:hideMark/>
          </w:tcPr>
          <w:p w:rsidR="008821C9" w:rsidRPr="008821C9" w:rsidRDefault="008821C9" w:rsidP="008821C9">
            <w:pPr>
              <w:spacing w:after="0" w:line="240" w:lineRule="auto"/>
              <w:jc w:val="both"/>
              <w:rPr>
                <w:rFonts w:ascii="Times New Roman" w:eastAsia="Times New Roman" w:hAnsi="Times New Roman" w:cs="Times New Roman"/>
                <w:b/>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w:t>
            </w:r>
          </w:p>
          <w:p w:rsidR="008821C9" w:rsidRPr="008821C9" w:rsidRDefault="008821C9" w:rsidP="008821C9">
            <w:pPr>
              <w:suppressAutoHyphens/>
              <w:spacing w:after="0" w:line="240" w:lineRule="auto"/>
              <w:rPr>
                <w:rFonts w:ascii="Times New Roman" w:eastAsia="Times New Roman" w:hAnsi="Times New Roman" w:cs="Times New Roman"/>
                <w:sz w:val="24"/>
                <w:szCs w:val="24"/>
                <w:lang w:eastAsia="ar-SA"/>
              </w:rPr>
            </w:pPr>
          </w:p>
          <w:p w:rsidR="008821C9" w:rsidRPr="008821C9" w:rsidRDefault="008821C9" w:rsidP="008821C9">
            <w:pPr>
              <w:suppressAutoHyphens/>
              <w:spacing w:after="0" w:line="240" w:lineRule="auto"/>
              <w:rPr>
                <w:rFonts w:ascii="Times New Roman" w:eastAsia="Times New Roman" w:hAnsi="Times New Roman" w:cs="Times New Roman"/>
                <w:sz w:val="24"/>
                <w:szCs w:val="24"/>
                <w:lang w:eastAsia="ar-SA"/>
              </w:rPr>
            </w:pPr>
          </w:p>
          <w:p w:rsidR="008821C9" w:rsidRPr="008821C9" w:rsidRDefault="008821C9" w:rsidP="008821C9">
            <w:pPr>
              <w:suppressAutoHyphens/>
              <w:spacing w:after="0" w:line="240" w:lineRule="auto"/>
              <w:rPr>
                <w:rFonts w:ascii="Times New Roman" w:eastAsia="Times New Roman" w:hAnsi="Times New Roman" w:cs="Times New Roman"/>
                <w:sz w:val="24"/>
                <w:szCs w:val="24"/>
                <w:lang w:eastAsia="ar-SA"/>
              </w:rPr>
            </w:pPr>
          </w:p>
          <w:p w:rsidR="008821C9" w:rsidRPr="008821C9" w:rsidRDefault="008821C9" w:rsidP="008821C9">
            <w:pPr>
              <w:suppressAutoHyphens/>
              <w:spacing w:after="0" w:line="240" w:lineRule="auto"/>
              <w:rPr>
                <w:rFonts w:ascii="Times New Roman" w:eastAsia="Calibri" w:hAnsi="Times New Roman" w:cs="Times New Roman"/>
                <w:b/>
                <w:bCs/>
                <w:sz w:val="24"/>
                <w:szCs w:val="24"/>
                <w:lang w:eastAsia="ar-SA"/>
              </w:rPr>
            </w:pP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ind w:left="57"/>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Выявление факторов, влияющих на эмбриональное развитие, на здоровье плода. </w:t>
            </w:r>
            <w:r w:rsidRPr="008821C9">
              <w:rPr>
                <w:rFonts w:ascii="Times New Roman" w:eastAsia="Times New Roman" w:hAnsi="Times New Roman" w:cs="Times New Roman"/>
                <w:bCs/>
                <w:lang w:eastAsia="ar-SA"/>
              </w:rPr>
              <w:t>Выявление проблем, связанных с дефицитом знаний, умений и навыков в области укрепления здоровья.</w:t>
            </w:r>
          </w:p>
          <w:p w:rsidR="008821C9" w:rsidRPr="008821C9" w:rsidRDefault="008821C9" w:rsidP="008821C9">
            <w:pPr>
              <w:suppressAutoHyphens/>
              <w:spacing w:after="0" w:line="240" w:lineRule="auto"/>
              <w:ind w:left="42"/>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Обучение поддержке грудного вскармливания.     </w:t>
            </w:r>
          </w:p>
          <w:p w:rsidR="008821C9" w:rsidRPr="008821C9" w:rsidRDefault="008821C9" w:rsidP="008821C9">
            <w:pPr>
              <w:suppressAutoHyphens/>
              <w:spacing w:after="0" w:line="240" w:lineRule="auto"/>
              <w:ind w:left="12"/>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Выявление основных проблем периода новорожденности. Обучение  правилам кормления грудью, уходу за новорожденным.</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8821C9">
        <w:tc>
          <w:tcPr>
            <w:tcW w:w="3168" w:type="dxa"/>
            <w:vMerge w:val="restart"/>
            <w:tcBorders>
              <w:top w:val="single" w:sz="4" w:space="0" w:color="auto"/>
              <w:left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both"/>
              <w:rPr>
                <w:rFonts w:ascii="Times New Roman" w:eastAsia="Times New Roman" w:hAnsi="Times New Roman" w:cs="Times New Roman"/>
                <w:b/>
                <w:sz w:val="24"/>
                <w:szCs w:val="24"/>
                <w:lang w:eastAsia="ar-SA"/>
              </w:rPr>
            </w:pPr>
          </w:p>
          <w:p w:rsidR="008821C9" w:rsidRPr="008821C9" w:rsidRDefault="008821C9" w:rsidP="008821C9">
            <w:pPr>
              <w:suppressAutoHyphens/>
              <w:snapToGrid w:val="0"/>
              <w:spacing w:after="0" w:line="240" w:lineRule="auto"/>
              <w:jc w:val="both"/>
              <w:rPr>
                <w:rFonts w:ascii="Times New Roman" w:eastAsia="Times New Roman" w:hAnsi="Times New Roman" w:cs="Times New Roman"/>
                <w:b/>
                <w:sz w:val="24"/>
                <w:szCs w:val="24"/>
                <w:lang w:eastAsia="ar-SA"/>
              </w:rPr>
            </w:pPr>
          </w:p>
          <w:p w:rsidR="008821C9" w:rsidRDefault="008821C9" w:rsidP="008821C9">
            <w:pPr>
              <w:suppressAutoHyphens/>
              <w:snapToGrid w:val="0"/>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Тема 1.1.</w:t>
            </w:r>
            <w:r w:rsidRPr="008821C9">
              <w:rPr>
                <w:rFonts w:ascii="Times New Roman" w:eastAsia="Times New Roman" w:hAnsi="Times New Roman" w:cs="Times New Roman"/>
                <w:b/>
                <w:lang w:eastAsia="ar-SA"/>
              </w:rPr>
              <w:t>2.</w:t>
            </w:r>
          </w:p>
          <w:p w:rsidR="008821C9" w:rsidRPr="008821C9" w:rsidRDefault="008821C9" w:rsidP="008821C9">
            <w:pPr>
              <w:suppressAutoHyphens/>
              <w:snapToGrid w:val="0"/>
              <w:spacing w:after="0" w:line="240" w:lineRule="auto"/>
              <w:jc w:val="center"/>
              <w:rPr>
                <w:rFonts w:ascii="Times New Roman" w:eastAsia="Calibri" w:hAnsi="Times New Roman" w:cs="Times New Roman"/>
                <w:b/>
                <w:bCs/>
                <w:sz w:val="24"/>
                <w:szCs w:val="24"/>
                <w:lang w:eastAsia="ar-SA"/>
              </w:rPr>
            </w:pPr>
            <w:r w:rsidRPr="008821C9">
              <w:rPr>
                <w:rFonts w:ascii="Times New Roman" w:eastAsia="Times New Roman" w:hAnsi="Times New Roman" w:cs="Times New Roman"/>
                <w:b/>
                <w:lang w:eastAsia="ar-SA"/>
              </w:rPr>
              <w:t>Период грудного возраста</w:t>
            </w: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Содержание</w:t>
            </w:r>
          </w:p>
        </w:tc>
        <w:tc>
          <w:tcPr>
            <w:tcW w:w="32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8</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c>
          <w:tcPr>
            <w:tcW w:w="3168" w:type="dxa"/>
            <w:vMerge/>
            <w:tcBorders>
              <w:left w:val="single" w:sz="4" w:space="0" w:color="000000"/>
              <w:right w:val="nil"/>
            </w:tcBorders>
            <w:hideMark/>
          </w:tcPr>
          <w:p w:rsidR="008821C9" w:rsidRPr="008821C9" w:rsidRDefault="008821C9" w:rsidP="008821C9">
            <w:pPr>
              <w:spacing w:after="0" w:line="240" w:lineRule="auto"/>
              <w:jc w:val="both"/>
              <w:rPr>
                <w:rFonts w:ascii="Times New Roman" w:eastAsia="Calibri" w:hAnsi="Times New Roman" w:cs="Times New Roman"/>
                <w:b/>
                <w:bCs/>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pacing w:after="0" w:line="240" w:lineRule="auto"/>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Анатомо-физиологические особенности, рост и развитие ребенка грудного возраста; основные потребности ребенка, способы  их удовлетворения.  Возможные проблемы. Виды вскармливания. Гипогалактия, ее причины, профилактика.</w:t>
            </w: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lastRenderedPageBreak/>
              <w:t>Режимы кормления новорожденных детей периода младенчества. Сроки и правила введения новых продуктов, прикормов. Формулы для расчета разового и суточного количе</w:t>
            </w:r>
            <w:r w:rsidRPr="008821C9">
              <w:rPr>
                <w:rFonts w:ascii="Times New Roman" w:eastAsia="Times New Roman" w:hAnsi="Times New Roman" w:cs="Times New Roman"/>
                <w:lang w:eastAsia="ar-SA"/>
              </w:rPr>
              <w:softHyphen/>
              <w:t xml:space="preserve">ства пищи для детей первого года жизни. </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000000"/>
              <w:left w:val="single" w:sz="4" w:space="0" w:color="000000"/>
              <w:bottom w:val="single" w:sz="4" w:space="0" w:color="000000"/>
              <w:right w:val="single" w:sz="4" w:space="0" w:color="000000"/>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val="en-US" w:eastAsia="ar-SA"/>
              </w:rPr>
            </w:pPr>
            <w:r w:rsidRPr="008821C9">
              <w:rPr>
                <w:rFonts w:ascii="Times New Roman" w:eastAsia="Times New Roman" w:hAnsi="Times New Roman" w:cs="Times New Roman"/>
                <w:lang w:val="en-US" w:eastAsia="ar-SA"/>
              </w:rPr>
              <w:t>1</w:t>
            </w:r>
          </w:p>
        </w:tc>
      </w:tr>
      <w:tr w:rsidR="008821C9" w:rsidRPr="008821C9" w:rsidTr="002629DE">
        <w:tc>
          <w:tcPr>
            <w:tcW w:w="3168" w:type="dxa"/>
            <w:vMerge/>
            <w:tcBorders>
              <w:left w:val="single" w:sz="4" w:space="0" w:color="000000"/>
              <w:right w:val="nil"/>
            </w:tcBorders>
            <w:hideMark/>
          </w:tcPr>
          <w:p w:rsidR="008821C9" w:rsidRPr="008821C9" w:rsidRDefault="008821C9" w:rsidP="008821C9">
            <w:pPr>
              <w:spacing w:after="0" w:line="240" w:lineRule="auto"/>
              <w:jc w:val="both"/>
              <w:rPr>
                <w:rFonts w:ascii="Times New Roman" w:eastAsia="Calibri" w:hAnsi="Times New Roman" w:cs="Times New Roman"/>
                <w:b/>
                <w:bCs/>
                <w:sz w:val="24"/>
                <w:szCs w:val="24"/>
                <w:lang w:eastAsia="ar-SA"/>
              </w:rPr>
            </w:pP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Практические занятия</w:t>
            </w:r>
          </w:p>
        </w:tc>
        <w:tc>
          <w:tcPr>
            <w:tcW w:w="32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4</w:t>
            </w:r>
          </w:p>
        </w:tc>
        <w:tc>
          <w:tcPr>
            <w:tcW w:w="1471" w:type="dxa"/>
            <w:tcBorders>
              <w:top w:val="single" w:sz="4" w:space="0" w:color="000000"/>
              <w:left w:val="single" w:sz="4" w:space="0" w:color="000000"/>
              <w:bottom w:val="single" w:sz="4" w:space="0" w:color="000000"/>
              <w:right w:val="single" w:sz="4" w:space="0" w:color="000000"/>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c>
          <w:tcPr>
            <w:tcW w:w="3168" w:type="dxa"/>
            <w:vMerge/>
            <w:tcBorders>
              <w:left w:val="single" w:sz="4" w:space="0" w:color="000000"/>
              <w:bottom w:val="single" w:sz="4" w:space="0" w:color="000000"/>
              <w:right w:val="nil"/>
            </w:tcBorders>
            <w:hideMark/>
          </w:tcPr>
          <w:p w:rsidR="008821C9" w:rsidRPr="008821C9" w:rsidRDefault="008821C9" w:rsidP="008821C9">
            <w:pPr>
              <w:spacing w:after="0" w:line="240" w:lineRule="auto"/>
              <w:jc w:val="both"/>
              <w:rPr>
                <w:rFonts w:ascii="Times New Roman" w:eastAsia="Calibri" w:hAnsi="Times New Roman" w:cs="Times New Roman"/>
                <w:b/>
                <w:bCs/>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p w:rsidR="008821C9" w:rsidRPr="008821C9" w:rsidRDefault="008821C9" w:rsidP="008821C9">
            <w:pPr>
              <w:suppressAutoHyphens/>
              <w:spacing w:after="0" w:line="240" w:lineRule="auto"/>
              <w:jc w:val="both"/>
              <w:rPr>
                <w:rFonts w:ascii="Times New Roman" w:eastAsia="Calibri" w:hAnsi="Times New Roman" w:cs="Times New Roman"/>
                <w:bCs/>
                <w:sz w:val="24"/>
                <w:szCs w:val="24"/>
                <w:lang w:eastAsia="ar-SA"/>
              </w:rPr>
            </w:pP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p>
          <w:p w:rsidR="008821C9" w:rsidRPr="008821C9" w:rsidRDefault="008821C9" w:rsidP="008821C9">
            <w:pPr>
              <w:suppressAutoHyphens/>
              <w:spacing w:after="0" w:line="240" w:lineRule="auto"/>
              <w:ind w:left="612"/>
              <w:jc w:val="both"/>
              <w:rPr>
                <w:rFonts w:ascii="Times New Roman" w:eastAsia="Times New Roman" w:hAnsi="Times New Roman" w:cs="Times New Roman"/>
                <w:sz w:val="24"/>
                <w:szCs w:val="24"/>
                <w:lang w:eastAsia="ar-SA"/>
              </w:rPr>
            </w:pPr>
          </w:p>
          <w:p w:rsidR="008821C9" w:rsidRPr="008821C9" w:rsidRDefault="008821C9" w:rsidP="008821C9">
            <w:pPr>
              <w:suppressAutoHyphens/>
              <w:spacing w:after="0" w:line="240" w:lineRule="auto"/>
              <w:ind w:left="612"/>
              <w:jc w:val="both"/>
              <w:rPr>
                <w:rFonts w:ascii="Times New Roman" w:eastAsia="Times New Roman" w:hAnsi="Times New Roman" w:cs="Times New Roman"/>
                <w:sz w:val="24"/>
                <w:szCs w:val="24"/>
                <w:lang w:eastAsia="ar-SA"/>
              </w:rPr>
            </w:pPr>
          </w:p>
          <w:p w:rsidR="008821C9" w:rsidRPr="008821C9" w:rsidRDefault="008821C9" w:rsidP="008821C9">
            <w:pPr>
              <w:suppressAutoHyphens/>
              <w:spacing w:after="0" w:line="240" w:lineRule="auto"/>
              <w:ind w:left="612"/>
              <w:rPr>
                <w:rFonts w:ascii="Times New Roman" w:eastAsia="Times New Roman" w:hAnsi="Times New Roman" w:cs="Times New Roman"/>
                <w:sz w:val="24"/>
                <w:szCs w:val="24"/>
                <w:lang w:eastAsia="ar-SA"/>
              </w:rPr>
            </w:pPr>
          </w:p>
          <w:p w:rsidR="008821C9" w:rsidRPr="008821C9" w:rsidRDefault="008821C9" w:rsidP="008821C9">
            <w:pPr>
              <w:suppressAutoHyphens/>
              <w:spacing w:after="0" w:line="240" w:lineRule="auto"/>
              <w:rPr>
                <w:rFonts w:ascii="Times New Roman" w:eastAsia="Calibri" w:hAnsi="Times New Roman" w:cs="Times New Roman"/>
                <w:b/>
                <w:bCs/>
                <w:sz w:val="24"/>
                <w:szCs w:val="24"/>
                <w:lang w:eastAsia="ar-SA"/>
              </w:rPr>
            </w:pP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Проведение антропометрических измерений и оценка полученных     результатов. Оценка физического развития детей грудного возраста.</w:t>
            </w:r>
          </w:p>
          <w:p w:rsidR="008821C9" w:rsidRPr="008821C9" w:rsidRDefault="008821C9" w:rsidP="00882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4"/>
                <w:szCs w:val="24"/>
                <w:lang w:eastAsia="ar-SA"/>
              </w:rPr>
            </w:pPr>
            <w:r w:rsidRPr="008821C9">
              <w:rPr>
                <w:rFonts w:ascii="Times New Roman" w:eastAsia="Times New Roman" w:hAnsi="Times New Roman" w:cs="Times New Roman"/>
                <w:bCs/>
                <w:lang w:eastAsia="ar-SA"/>
              </w:rPr>
              <w:t>Выявление проблем, связанных с дефицитом знаний, умений и навыков в области укрепления здоровья.</w:t>
            </w: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Составление рекомендаций по закаливанию ребенка. Обучение   родителей и окружение ребенка правилам и технике кормления детей. </w:t>
            </w: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Составление примерного меню для ребенка грудного    </w:t>
            </w: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возраста при разных видах вскармливания. Обучение основным гимнастическим комплексам и массажу. Составление рекомендацийпо режиму дня, выбору игрушек и игровых занятий для детей грудного возраста.</w:t>
            </w: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Обучение  родителей и окружения ребенка принципам создания безопасной окружающей среды.</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c>
          <w:tcPr>
            <w:tcW w:w="3168" w:type="dxa"/>
            <w:vMerge w:val="restart"/>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both"/>
              <w:rPr>
                <w:rFonts w:ascii="Times New Roman" w:eastAsia="Times New Roman" w:hAnsi="Times New Roman" w:cs="Times New Roman"/>
                <w:b/>
                <w:sz w:val="24"/>
                <w:szCs w:val="24"/>
                <w:lang w:eastAsia="ar-SA"/>
              </w:rPr>
            </w:pPr>
          </w:p>
          <w:p w:rsidR="008821C9" w:rsidRDefault="008821C9" w:rsidP="008821C9">
            <w:pPr>
              <w:suppressAutoHyphens/>
              <w:snapToGrid w:val="0"/>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Тема 1.1.</w:t>
            </w:r>
            <w:r w:rsidRPr="008821C9">
              <w:rPr>
                <w:rFonts w:ascii="Times New Roman" w:eastAsia="Times New Roman" w:hAnsi="Times New Roman" w:cs="Times New Roman"/>
                <w:b/>
                <w:lang w:eastAsia="ar-SA"/>
              </w:rPr>
              <w:t>3.</w:t>
            </w:r>
          </w:p>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Период преддошкольного и дошкольного возраста.</w:t>
            </w: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both"/>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Содержание</w:t>
            </w:r>
          </w:p>
        </w:tc>
        <w:tc>
          <w:tcPr>
            <w:tcW w:w="32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2</w:t>
            </w:r>
          </w:p>
        </w:tc>
        <w:tc>
          <w:tcPr>
            <w:tcW w:w="1471" w:type="dxa"/>
            <w:tcBorders>
              <w:top w:val="single" w:sz="4" w:space="0" w:color="000000"/>
              <w:left w:val="single" w:sz="4" w:space="0" w:color="000000"/>
              <w:bottom w:val="single" w:sz="4" w:space="0" w:color="000000"/>
              <w:right w:val="single" w:sz="4" w:space="0" w:color="000000"/>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val="en-US" w:eastAsia="ar-SA"/>
              </w:rPr>
            </w:pPr>
            <w:r w:rsidRPr="008821C9">
              <w:rPr>
                <w:rFonts w:ascii="Times New Roman" w:eastAsia="Times New Roman" w:hAnsi="Times New Roman" w:cs="Times New Roman"/>
                <w:lang w:val="en-US" w:eastAsia="ar-SA"/>
              </w:rPr>
              <w:t>1</w:t>
            </w:r>
          </w:p>
        </w:tc>
      </w:tr>
      <w:tr w:rsidR="008821C9" w:rsidRPr="008821C9" w:rsidTr="002629DE">
        <w:tc>
          <w:tcPr>
            <w:tcW w:w="3168" w:type="dxa"/>
            <w:vMerge/>
            <w:tcBorders>
              <w:top w:val="single" w:sz="4" w:space="0" w:color="000000"/>
              <w:left w:val="single" w:sz="4" w:space="0" w:color="000000"/>
              <w:bottom w:val="single" w:sz="4" w:space="0" w:color="000000"/>
              <w:right w:val="nil"/>
            </w:tcBorders>
            <w:hideMark/>
          </w:tcPr>
          <w:p w:rsidR="008821C9" w:rsidRPr="008821C9" w:rsidRDefault="008821C9" w:rsidP="008821C9">
            <w:pPr>
              <w:spacing w:after="0" w:line="240" w:lineRule="auto"/>
              <w:jc w:val="both"/>
              <w:rPr>
                <w:rFonts w:ascii="Times New Roman" w:eastAsia="Times New Roman" w:hAnsi="Times New Roman" w:cs="Times New Roman"/>
                <w:b/>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Анатомо-физиологические особенности, рост и развитие ребенка преддошкольного и дошкольного возраста. Основные потребности ребенка, способы  их удовлетворения.  Возможные проблемы. Физическое, нервно-психическое и социальное развитие ребенка преддошкольного и </w:t>
            </w:r>
            <w:r w:rsidRPr="008821C9">
              <w:rPr>
                <w:rFonts w:ascii="Times New Roman" w:eastAsia="Times New Roman" w:hAnsi="Times New Roman" w:cs="Times New Roman"/>
                <w:spacing w:val="-1"/>
                <w:lang w:eastAsia="ar-SA"/>
              </w:rPr>
              <w:t>дошкольного возраста.</w:t>
            </w:r>
          </w:p>
          <w:p w:rsidR="008821C9" w:rsidRPr="008821C9" w:rsidRDefault="008821C9" w:rsidP="008821C9">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spacing w:val="-1"/>
                <w:lang w:eastAsia="ar-SA"/>
              </w:rPr>
              <w:t>Питание ребенка старше 1 года.</w:t>
            </w:r>
          </w:p>
          <w:p w:rsidR="008821C9" w:rsidRPr="008821C9" w:rsidRDefault="008821C9" w:rsidP="008821C9">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Подготовка к поступлению в детское дошкольное учреждение и в школу. </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c>
          <w:tcPr>
            <w:tcW w:w="3168" w:type="dxa"/>
            <w:vMerge/>
            <w:tcBorders>
              <w:top w:val="single" w:sz="4" w:space="0" w:color="000000"/>
              <w:left w:val="single" w:sz="4" w:space="0" w:color="000000"/>
              <w:bottom w:val="single" w:sz="4" w:space="0" w:color="000000"/>
              <w:right w:val="nil"/>
            </w:tcBorders>
            <w:hideMark/>
          </w:tcPr>
          <w:p w:rsidR="008821C9" w:rsidRPr="008821C9" w:rsidRDefault="008821C9" w:rsidP="008821C9">
            <w:pPr>
              <w:spacing w:after="0" w:line="240" w:lineRule="auto"/>
              <w:jc w:val="both"/>
              <w:rPr>
                <w:rFonts w:ascii="Times New Roman" w:eastAsia="Times New Roman" w:hAnsi="Times New Roman" w:cs="Times New Roman"/>
                <w:b/>
                <w:sz w:val="24"/>
                <w:szCs w:val="24"/>
                <w:lang w:eastAsia="ar-SA"/>
              </w:rPr>
            </w:pP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both"/>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Практические занятия</w:t>
            </w:r>
          </w:p>
        </w:tc>
        <w:tc>
          <w:tcPr>
            <w:tcW w:w="32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2</w:t>
            </w:r>
          </w:p>
        </w:tc>
        <w:tc>
          <w:tcPr>
            <w:tcW w:w="1471" w:type="dxa"/>
            <w:tcBorders>
              <w:top w:val="single" w:sz="4" w:space="0" w:color="000000"/>
              <w:left w:val="single" w:sz="4" w:space="0" w:color="000000"/>
              <w:bottom w:val="single" w:sz="4" w:space="0" w:color="000000"/>
              <w:right w:val="single" w:sz="4" w:space="0" w:color="000000"/>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c>
          <w:tcPr>
            <w:tcW w:w="3168" w:type="dxa"/>
            <w:vMerge/>
            <w:tcBorders>
              <w:top w:val="single" w:sz="4" w:space="0" w:color="000000"/>
              <w:left w:val="single" w:sz="4" w:space="0" w:color="000000"/>
              <w:bottom w:val="single" w:sz="4" w:space="0" w:color="000000"/>
              <w:right w:val="nil"/>
            </w:tcBorders>
            <w:hideMark/>
          </w:tcPr>
          <w:p w:rsidR="008821C9" w:rsidRPr="008821C9" w:rsidRDefault="008821C9" w:rsidP="008821C9">
            <w:pPr>
              <w:spacing w:after="0" w:line="240" w:lineRule="auto"/>
              <w:jc w:val="both"/>
              <w:rPr>
                <w:rFonts w:ascii="Times New Roman" w:eastAsia="Times New Roman" w:hAnsi="Times New Roman" w:cs="Times New Roman"/>
                <w:b/>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pacing w:after="0" w:line="240" w:lineRule="auto"/>
              <w:ind w:left="72"/>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Проведение антропометрических измерений и оценка полученных результатов. Оценка физического и нервно-психического развития.  Составление примерного меню, рекомендаций по режиму дня, выбору игрушек, игровых занятий для детей преддошкольного и дошкольного возраста. </w:t>
            </w:r>
            <w:r w:rsidRPr="008821C9">
              <w:rPr>
                <w:rFonts w:ascii="Times New Roman" w:eastAsia="Times New Roman" w:hAnsi="Times New Roman" w:cs="Times New Roman"/>
                <w:bCs/>
                <w:lang w:eastAsia="ar-SA"/>
              </w:rPr>
              <w:t>Выявление проблем, связанных с дефицитом знаний, умений и навыков в области укрепления здоровья.</w:t>
            </w:r>
          </w:p>
          <w:p w:rsidR="008821C9" w:rsidRPr="008821C9" w:rsidRDefault="008821C9" w:rsidP="008821C9">
            <w:pPr>
              <w:suppressAutoHyphens/>
              <w:snapToGrid w:val="0"/>
              <w:spacing w:after="0" w:line="240" w:lineRule="auto"/>
              <w:jc w:val="both"/>
              <w:rPr>
                <w:rFonts w:ascii="Times New Roman" w:eastAsia="Calibri" w:hAnsi="Times New Roman" w:cs="Times New Roman"/>
                <w:b/>
                <w:bCs/>
                <w:sz w:val="24"/>
                <w:szCs w:val="24"/>
                <w:lang w:eastAsia="ar-SA"/>
              </w:rPr>
            </w:pPr>
            <w:r w:rsidRPr="008821C9">
              <w:rPr>
                <w:rFonts w:ascii="Times New Roman" w:eastAsia="Times New Roman" w:hAnsi="Times New Roman" w:cs="Times New Roman"/>
                <w:lang w:eastAsia="ar-SA"/>
              </w:rPr>
              <w:t xml:space="preserve">Составление рекомендаций по адаптации в детском </w:t>
            </w:r>
            <w:r w:rsidRPr="008821C9">
              <w:rPr>
                <w:rFonts w:ascii="Times New Roman" w:eastAsia="Times New Roman" w:hAnsi="Times New Roman" w:cs="Times New Roman"/>
                <w:lang w:eastAsia="ar-SA"/>
              </w:rPr>
              <w:lastRenderedPageBreak/>
              <w:t>дошкольном учреждении.  Обучение родителей ребенка и его окружение принципам закаливания, основным гимнастическим комплексам и массажу, применяемым для детей преддошкольного и дошкольного возраста. Обучение родителей и окружения ребенка принципам  создания безопасной окружающей среды для детей преддошкольного и дошкольного возраста.</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rPr>
          <w:trHeight w:val="272"/>
        </w:trPr>
        <w:tc>
          <w:tcPr>
            <w:tcW w:w="3168" w:type="dxa"/>
            <w:vMerge w:val="restart"/>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both"/>
              <w:rPr>
                <w:rFonts w:ascii="Times New Roman" w:eastAsia="Times New Roman" w:hAnsi="Times New Roman" w:cs="Times New Roman"/>
                <w:b/>
                <w:sz w:val="24"/>
                <w:szCs w:val="24"/>
                <w:lang w:eastAsia="ar-SA"/>
              </w:rPr>
            </w:pPr>
          </w:p>
          <w:p w:rsidR="008821C9" w:rsidRDefault="008821C9" w:rsidP="008821C9">
            <w:pPr>
              <w:suppressAutoHyphens/>
              <w:snapToGrid w:val="0"/>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Тема 1.1.</w:t>
            </w:r>
            <w:r w:rsidRPr="008821C9">
              <w:rPr>
                <w:rFonts w:ascii="Times New Roman" w:eastAsia="Times New Roman" w:hAnsi="Times New Roman" w:cs="Times New Roman"/>
                <w:b/>
                <w:lang w:eastAsia="ar-SA"/>
              </w:rPr>
              <w:t>4.</w:t>
            </w:r>
          </w:p>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Период младшего школьного возраста.</w:t>
            </w: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both"/>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Содержание</w:t>
            </w:r>
          </w:p>
        </w:tc>
        <w:tc>
          <w:tcPr>
            <w:tcW w:w="32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4</w:t>
            </w:r>
          </w:p>
        </w:tc>
        <w:tc>
          <w:tcPr>
            <w:tcW w:w="1471" w:type="dxa"/>
            <w:tcBorders>
              <w:top w:val="single" w:sz="4" w:space="0" w:color="000000"/>
              <w:left w:val="single" w:sz="4" w:space="0" w:color="000000"/>
              <w:bottom w:val="single" w:sz="4" w:space="0" w:color="000000"/>
              <w:right w:val="single" w:sz="4" w:space="0" w:color="000000"/>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val="en-US" w:eastAsia="ar-SA"/>
              </w:rPr>
            </w:pPr>
            <w:r w:rsidRPr="008821C9">
              <w:rPr>
                <w:rFonts w:ascii="Times New Roman" w:eastAsia="Times New Roman" w:hAnsi="Times New Roman" w:cs="Times New Roman"/>
                <w:lang w:val="en-US" w:eastAsia="ar-SA"/>
              </w:rPr>
              <w:t>1</w:t>
            </w:r>
          </w:p>
        </w:tc>
      </w:tr>
      <w:tr w:rsidR="008821C9" w:rsidRPr="008821C9" w:rsidTr="002629DE">
        <w:tc>
          <w:tcPr>
            <w:tcW w:w="3168" w:type="dxa"/>
            <w:vMerge/>
            <w:tcBorders>
              <w:top w:val="single" w:sz="4" w:space="0" w:color="000000"/>
              <w:left w:val="single" w:sz="4" w:space="0" w:color="000000"/>
              <w:bottom w:val="single" w:sz="4" w:space="0" w:color="000000"/>
              <w:right w:val="nil"/>
            </w:tcBorders>
            <w:hideMark/>
          </w:tcPr>
          <w:p w:rsidR="008821C9" w:rsidRPr="008821C9" w:rsidRDefault="008821C9" w:rsidP="008821C9">
            <w:pPr>
              <w:spacing w:after="0" w:line="240" w:lineRule="auto"/>
              <w:jc w:val="both"/>
              <w:rPr>
                <w:rFonts w:ascii="Times New Roman" w:eastAsia="Times New Roman" w:hAnsi="Times New Roman" w:cs="Times New Roman"/>
                <w:b/>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Анатомо-физиологические особенности, рост и развитие ребенка младшего школьного возраста; основные потребности, способы  их удовлетворения. Возможные проблемы. Принципы создания безопасной окружающей среды для детей младшего школьного возраста.</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c>
          <w:tcPr>
            <w:tcW w:w="3168" w:type="dxa"/>
            <w:vMerge/>
            <w:tcBorders>
              <w:top w:val="single" w:sz="4" w:space="0" w:color="000000"/>
              <w:left w:val="single" w:sz="4" w:space="0" w:color="000000"/>
              <w:bottom w:val="single" w:sz="4" w:space="0" w:color="000000"/>
              <w:right w:val="nil"/>
            </w:tcBorders>
            <w:hideMark/>
          </w:tcPr>
          <w:p w:rsidR="008821C9" w:rsidRPr="008821C9" w:rsidRDefault="008821C9" w:rsidP="008821C9">
            <w:pPr>
              <w:spacing w:after="0" w:line="240" w:lineRule="auto"/>
              <w:jc w:val="both"/>
              <w:rPr>
                <w:rFonts w:ascii="Times New Roman" w:eastAsia="Times New Roman" w:hAnsi="Times New Roman" w:cs="Times New Roman"/>
                <w:b/>
                <w:sz w:val="24"/>
                <w:szCs w:val="24"/>
                <w:lang w:eastAsia="ar-SA"/>
              </w:rPr>
            </w:pP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both"/>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Практические занятия</w:t>
            </w:r>
          </w:p>
        </w:tc>
        <w:tc>
          <w:tcPr>
            <w:tcW w:w="32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2</w:t>
            </w:r>
          </w:p>
        </w:tc>
        <w:tc>
          <w:tcPr>
            <w:tcW w:w="1471" w:type="dxa"/>
            <w:tcBorders>
              <w:top w:val="single" w:sz="4" w:space="0" w:color="000000"/>
              <w:left w:val="single" w:sz="4" w:space="0" w:color="000000"/>
              <w:bottom w:val="single" w:sz="4" w:space="0" w:color="000000"/>
              <w:right w:val="single" w:sz="4" w:space="0" w:color="000000"/>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c>
          <w:tcPr>
            <w:tcW w:w="3168" w:type="dxa"/>
            <w:vMerge/>
            <w:tcBorders>
              <w:top w:val="single" w:sz="4" w:space="0" w:color="000000"/>
              <w:left w:val="single" w:sz="4" w:space="0" w:color="000000"/>
              <w:bottom w:val="single" w:sz="4" w:space="0" w:color="000000"/>
              <w:right w:val="nil"/>
            </w:tcBorders>
            <w:hideMark/>
          </w:tcPr>
          <w:p w:rsidR="008821C9" w:rsidRPr="008821C9" w:rsidRDefault="008821C9" w:rsidP="008821C9">
            <w:pPr>
              <w:spacing w:after="0" w:line="240" w:lineRule="auto"/>
              <w:jc w:val="both"/>
              <w:rPr>
                <w:rFonts w:ascii="Times New Roman" w:eastAsia="Times New Roman" w:hAnsi="Times New Roman" w:cs="Times New Roman"/>
                <w:b/>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cs="Times New Roman"/>
                <w:bCs/>
                <w:sz w:val="24"/>
                <w:szCs w:val="24"/>
                <w:lang w:eastAsia="ar-SA"/>
              </w:rPr>
            </w:pPr>
            <w:r w:rsidRPr="008821C9">
              <w:rPr>
                <w:rFonts w:ascii="Times New Roman" w:eastAsia="Times New Roman" w:hAnsi="Times New Roman" w:cs="Times New Roman"/>
                <w:lang w:eastAsia="ar-SA"/>
              </w:rPr>
              <w:t xml:space="preserve">Проведение антропометрических измерений. Оценка физического, нервно-психического и полового развития детей  младшего школьного возраста. </w:t>
            </w:r>
            <w:r w:rsidRPr="008821C9">
              <w:rPr>
                <w:rFonts w:ascii="Times New Roman" w:eastAsia="Times New Roman" w:hAnsi="Times New Roman" w:cs="Times New Roman"/>
                <w:bCs/>
                <w:lang w:eastAsia="ar-SA"/>
              </w:rPr>
              <w:t>Выявление проблем, связанных с дефицитом знаний, умений и навыков в области укрепления здоровья.</w:t>
            </w: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Составление примерного меню детям младшего возраста. Обучение родителей ребенка и его окружения принципам создания безопасной окружающей среды.  Составление рекомендаций по режиму дня для детей младшего школьного возраста. Составление рекомендаций по адаптации к школе. Обучение родителей ребенка и его окружения принципам закаливания, основным гимнастическим комплексам.</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rPr>
          <w:trHeight w:val="412"/>
        </w:trPr>
        <w:tc>
          <w:tcPr>
            <w:tcW w:w="3168" w:type="dxa"/>
            <w:vMerge w:val="restart"/>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both"/>
              <w:rPr>
                <w:rFonts w:ascii="Times New Roman" w:eastAsia="Times New Roman" w:hAnsi="Times New Roman" w:cs="Times New Roman"/>
                <w:b/>
                <w:sz w:val="24"/>
                <w:szCs w:val="24"/>
                <w:lang w:eastAsia="ar-SA"/>
              </w:rPr>
            </w:pPr>
          </w:p>
          <w:p w:rsidR="008821C9" w:rsidRDefault="008821C9" w:rsidP="008821C9">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Тема 1.1.</w:t>
            </w:r>
            <w:r w:rsidRPr="008821C9">
              <w:rPr>
                <w:rFonts w:ascii="Times New Roman" w:eastAsia="Times New Roman" w:hAnsi="Times New Roman" w:cs="Times New Roman"/>
                <w:b/>
                <w:lang w:eastAsia="ar-SA"/>
              </w:rPr>
              <w:t>5.</w:t>
            </w:r>
          </w:p>
          <w:p w:rsidR="008821C9" w:rsidRPr="008821C9" w:rsidRDefault="008821C9" w:rsidP="008821C9">
            <w:pPr>
              <w:suppressAutoHyphens/>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Период старшего школьного возраста (подростковый,</w:t>
            </w:r>
          </w:p>
          <w:p w:rsidR="008821C9" w:rsidRPr="008821C9" w:rsidRDefault="008821C9" w:rsidP="008821C9">
            <w:pPr>
              <w:suppressAutoHyphens/>
              <w:spacing w:after="0" w:line="240" w:lineRule="auto"/>
              <w:jc w:val="center"/>
              <w:rPr>
                <w:rFonts w:ascii="Times New Roman" w:eastAsia="Calibri" w:hAnsi="Times New Roman" w:cs="Times New Roman"/>
                <w:b/>
                <w:bCs/>
                <w:sz w:val="24"/>
                <w:szCs w:val="24"/>
                <w:lang w:eastAsia="ar-SA"/>
              </w:rPr>
            </w:pPr>
            <w:r w:rsidRPr="008821C9">
              <w:rPr>
                <w:rFonts w:ascii="Times New Roman" w:eastAsia="Times New Roman" w:hAnsi="Times New Roman" w:cs="Times New Roman"/>
                <w:b/>
                <w:lang w:eastAsia="ar-SA"/>
              </w:rPr>
              <w:t>пубертатный).</w:t>
            </w:r>
          </w:p>
          <w:p w:rsidR="008821C9" w:rsidRPr="008821C9" w:rsidRDefault="008821C9" w:rsidP="008821C9">
            <w:pPr>
              <w:suppressAutoHyphens/>
              <w:snapToGrid w:val="0"/>
              <w:spacing w:after="0" w:line="240" w:lineRule="auto"/>
              <w:jc w:val="both"/>
              <w:rPr>
                <w:rFonts w:ascii="Times New Roman" w:eastAsia="Times New Roman" w:hAnsi="Times New Roman" w:cs="Times New Roman"/>
                <w:b/>
                <w:sz w:val="24"/>
                <w:szCs w:val="24"/>
                <w:lang w:eastAsia="ar-SA"/>
              </w:rPr>
            </w:pPr>
          </w:p>
        </w:tc>
        <w:tc>
          <w:tcPr>
            <w:tcW w:w="6846" w:type="dxa"/>
            <w:gridSpan w:val="3"/>
            <w:tcBorders>
              <w:top w:val="single" w:sz="4" w:space="0" w:color="000000"/>
              <w:left w:val="single" w:sz="4" w:space="0" w:color="000000"/>
              <w:bottom w:val="single" w:sz="4" w:space="0" w:color="auto"/>
              <w:right w:val="nil"/>
            </w:tcBorders>
            <w:shd w:val="clear" w:color="auto" w:fill="FFFFFF"/>
            <w:hideMark/>
          </w:tcPr>
          <w:p w:rsidR="008821C9" w:rsidRPr="008821C9" w:rsidRDefault="008821C9" w:rsidP="008821C9">
            <w:pPr>
              <w:suppressAutoHyphens/>
              <w:snapToGrid w:val="0"/>
              <w:spacing w:after="0" w:line="240" w:lineRule="auto"/>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Содержание</w:t>
            </w:r>
          </w:p>
        </w:tc>
        <w:tc>
          <w:tcPr>
            <w:tcW w:w="3240" w:type="dxa"/>
            <w:tcBorders>
              <w:top w:val="single" w:sz="4" w:space="0" w:color="000000"/>
              <w:left w:val="single" w:sz="4" w:space="0" w:color="000000"/>
              <w:bottom w:val="nil"/>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2</w:t>
            </w:r>
          </w:p>
        </w:tc>
        <w:tc>
          <w:tcPr>
            <w:tcW w:w="1471" w:type="dxa"/>
            <w:tcBorders>
              <w:top w:val="single" w:sz="4" w:space="0" w:color="000000"/>
              <w:left w:val="single" w:sz="4" w:space="0" w:color="000000"/>
              <w:bottom w:val="single" w:sz="4" w:space="0" w:color="auto"/>
              <w:right w:val="single" w:sz="4" w:space="0" w:color="000000"/>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val="en-US" w:eastAsia="ar-SA"/>
              </w:rPr>
            </w:pPr>
            <w:r w:rsidRPr="008821C9">
              <w:rPr>
                <w:rFonts w:ascii="Times New Roman" w:eastAsia="Times New Roman" w:hAnsi="Times New Roman" w:cs="Times New Roman"/>
                <w:lang w:val="en-US" w:eastAsia="ar-SA"/>
              </w:rPr>
              <w:t>1</w:t>
            </w:r>
          </w:p>
        </w:tc>
      </w:tr>
      <w:tr w:rsidR="008821C9" w:rsidRPr="008821C9" w:rsidTr="002629DE">
        <w:trPr>
          <w:trHeight w:val="1909"/>
        </w:trPr>
        <w:tc>
          <w:tcPr>
            <w:tcW w:w="3168" w:type="dxa"/>
            <w:vMerge/>
            <w:tcBorders>
              <w:top w:val="single" w:sz="4" w:space="0" w:color="000000"/>
              <w:left w:val="single" w:sz="4" w:space="0" w:color="000000"/>
              <w:bottom w:val="single" w:sz="4" w:space="0" w:color="000000"/>
              <w:right w:val="nil"/>
            </w:tcBorders>
            <w:hideMark/>
          </w:tcPr>
          <w:p w:rsidR="008821C9" w:rsidRPr="008821C9" w:rsidRDefault="008821C9" w:rsidP="008821C9">
            <w:pPr>
              <w:spacing w:after="0" w:line="240" w:lineRule="auto"/>
              <w:jc w:val="both"/>
              <w:rPr>
                <w:rFonts w:ascii="Times New Roman" w:eastAsia="Times New Roman" w:hAnsi="Times New Roman" w:cs="Times New Roman"/>
                <w:b/>
                <w:sz w:val="24"/>
                <w:szCs w:val="24"/>
                <w:lang w:eastAsia="ar-SA"/>
              </w:rPr>
            </w:pPr>
          </w:p>
        </w:tc>
        <w:tc>
          <w:tcPr>
            <w:tcW w:w="625" w:type="dxa"/>
            <w:gridSpan w:val="2"/>
            <w:tcBorders>
              <w:top w:val="single" w:sz="4" w:space="0" w:color="auto"/>
              <w:left w:val="single" w:sz="4" w:space="0" w:color="000000"/>
              <w:right w:val="single" w:sz="4" w:space="0" w:color="auto"/>
            </w:tcBorders>
            <w:vAlign w:val="center"/>
            <w:hideMark/>
          </w:tcPr>
          <w:p w:rsidR="008821C9" w:rsidRPr="008821C9" w:rsidRDefault="008821C9" w:rsidP="008821C9">
            <w:pPr>
              <w:suppressAutoHyphens/>
              <w:spacing w:after="0" w:line="240" w:lineRule="auto"/>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w:t>
            </w:r>
          </w:p>
          <w:p w:rsidR="008821C9" w:rsidRPr="008821C9" w:rsidRDefault="008821C9" w:rsidP="008821C9">
            <w:pPr>
              <w:suppressAutoHyphens/>
              <w:spacing w:after="0" w:line="240" w:lineRule="auto"/>
              <w:rPr>
                <w:rFonts w:ascii="Times New Roman" w:eastAsia="Times New Roman" w:hAnsi="Times New Roman" w:cs="Times New Roman"/>
                <w:sz w:val="24"/>
                <w:szCs w:val="24"/>
                <w:lang w:eastAsia="ar-SA"/>
              </w:rPr>
            </w:pP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rPr>
                <w:rFonts w:ascii="Times New Roman" w:eastAsia="Calibri" w:hAnsi="Times New Roman" w:cs="Times New Roman"/>
                <w:bCs/>
                <w:sz w:val="24"/>
                <w:szCs w:val="24"/>
                <w:lang w:eastAsia="ar-SA"/>
              </w:rPr>
            </w:pPr>
          </w:p>
        </w:tc>
        <w:tc>
          <w:tcPr>
            <w:tcW w:w="6221" w:type="dxa"/>
            <w:tcBorders>
              <w:top w:val="single" w:sz="4" w:space="0" w:color="auto"/>
              <w:left w:val="single" w:sz="4" w:space="0" w:color="000000"/>
              <w:right w:val="single" w:sz="4" w:space="0" w:color="auto"/>
            </w:tcBorders>
          </w:tcPr>
          <w:p w:rsidR="008821C9" w:rsidRPr="008821C9" w:rsidRDefault="008821C9" w:rsidP="008821C9">
            <w:pPr>
              <w:suppressAutoHyphens/>
              <w:spacing w:after="0" w:line="240" w:lineRule="auto"/>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lang w:eastAsia="ar-SA"/>
              </w:rPr>
              <w:t>Анатомо-физиологические особенности, рост и развитие</w:t>
            </w:r>
          </w:p>
          <w:p w:rsidR="008821C9" w:rsidRPr="008821C9" w:rsidRDefault="008821C9" w:rsidP="008821C9">
            <w:pPr>
              <w:suppressAutoHyphens/>
              <w:spacing w:after="0" w:line="240" w:lineRule="auto"/>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ребенка старшего школьного возраста. Основные</w:t>
            </w:r>
          </w:p>
          <w:p w:rsidR="008821C9" w:rsidRPr="008821C9" w:rsidRDefault="008821C9" w:rsidP="008821C9">
            <w:pPr>
              <w:suppressAutoHyphens/>
              <w:spacing w:after="0" w:line="240" w:lineRule="auto"/>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потребности ребенка, способы  их удовлетворения.</w:t>
            </w:r>
          </w:p>
          <w:p w:rsidR="008821C9" w:rsidRPr="008821C9" w:rsidRDefault="008821C9" w:rsidP="008821C9">
            <w:pPr>
              <w:suppressAutoHyphens/>
              <w:spacing w:after="0" w:line="240" w:lineRule="auto"/>
              <w:rPr>
                <w:rFonts w:ascii="Times New Roman" w:eastAsia="Calibri" w:hAnsi="Times New Roman" w:cs="Times New Roman"/>
                <w:b/>
                <w:bCs/>
                <w:sz w:val="24"/>
                <w:szCs w:val="24"/>
                <w:lang w:eastAsia="ar-SA"/>
              </w:rPr>
            </w:pPr>
            <w:r w:rsidRPr="008821C9">
              <w:rPr>
                <w:rFonts w:ascii="Times New Roman" w:eastAsia="Times New Roman" w:hAnsi="Times New Roman" w:cs="Times New Roman"/>
                <w:lang w:eastAsia="ar-SA"/>
              </w:rPr>
              <w:t xml:space="preserve">Возможные проблемы.  </w:t>
            </w:r>
          </w:p>
        </w:tc>
        <w:tc>
          <w:tcPr>
            <w:tcW w:w="3240" w:type="dxa"/>
            <w:tcBorders>
              <w:top w:val="single" w:sz="4" w:space="0" w:color="000000"/>
              <w:left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right w:val="single" w:sz="4" w:space="0" w:color="000000"/>
            </w:tcBorders>
            <w:vAlign w:val="center"/>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val="en-US" w:eastAsia="ar-SA"/>
              </w:rPr>
            </w:pPr>
          </w:p>
        </w:tc>
      </w:tr>
      <w:tr w:rsidR="008821C9" w:rsidRPr="008821C9" w:rsidTr="002629DE">
        <w:trPr>
          <w:trHeight w:val="187"/>
        </w:trPr>
        <w:tc>
          <w:tcPr>
            <w:tcW w:w="3168" w:type="dxa"/>
            <w:vMerge/>
            <w:tcBorders>
              <w:top w:val="single" w:sz="4" w:space="0" w:color="000000"/>
              <w:left w:val="single" w:sz="4" w:space="0" w:color="000000"/>
              <w:bottom w:val="single" w:sz="4" w:space="0" w:color="000000"/>
              <w:right w:val="nil"/>
            </w:tcBorders>
            <w:hideMark/>
          </w:tcPr>
          <w:p w:rsidR="008821C9" w:rsidRPr="008821C9" w:rsidRDefault="008821C9" w:rsidP="008821C9">
            <w:pPr>
              <w:spacing w:after="0" w:line="240" w:lineRule="auto"/>
              <w:jc w:val="both"/>
              <w:rPr>
                <w:rFonts w:ascii="Times New Roman" w:eastAsia="Times New Roman" w:hAnsi="Times New Roman" w:cs="Times New Roman"/>
                <w:b/>
                <w:sz w:val="24"/>
                <w:szCs w:val="24"/>
                <w:lang w:eastAsia="ar-SA"/>
              </w:rPr>
            </w:pP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both"/>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Практические занятия</w:t>
            </w:r>
          </w:p>
        </w:tc>
        <w:tc>
          <w:tcPr>
            <w:tcW w:w="32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4</w:t>
            </w:r>
          </w:p>
        </w:tc>
        <w:tc>
          <w:tcPr>
            <w:tcW w:w="1471" w:type="dxa"/>
            <w:tcBorders>
              <w:top w:val="single" w:sz="4" w:space="0" w:color="auto"/>
              <w:left w:val="single" w:sz="4" w:space="0" w:color="000000"/>
              <w:bottom w:val="single" w:sz="4" w:space="0" w:color="000000"/>
              <w:right w:val="single" w:sz="4" w:space="0" w:color="000000"/>
            </w:tcBorders>
            <w:vAlign w:val="center"/>
            <w:hideMark/>
          </w:tcPr>
          <w:p w:rsidR="008821C9" w:rsidRPr="008821C9" w:rsidRDefault="008821C9" w:rsidP="008821C9">
            <w:pPr>
              <w:spacing w:after="0" w:line="240" w:lineRule="auto"/>
              <w:rPr>
                <w:rFonts w:ascii="Times New Roman" w:eastAsia="Times New Roman" w:hAnsi="Times New Roman" w:cs="Times New Roman"/>
                <w:sz w:val="24"/>
                <w:szCs w:val="24"/>
                <w:lang w:eastAsia="ar-SA"/>
              </w:rPr>
            </w:pPr>
          </w:p>
        </w:tc>
      </w:tr>
      <w:tr w:rsidR="008821C9" w:rsidRPr="008821C9" w:rsidTr="002629DE">
        <w:tc>
          <w:tcPr>
            <w:tcW w:w="3168" w:type="dxa"/>
            <w:vMerge/>
            <w:tcBorders>
              <w:top w:val="single" w:sz="4" w:space="0" w:color="000000"/>
              <w:left w:val="single" w:sz="4" w:space="0" w:color="000000"/>
              <w:bottom w:val="single" w:sz="4" w:space="0" w:color="000000"/>
              <w:right w:val="nil"/>
            </w:tcBorders>
            <w:hideMark/>
          </w:tcPr>
          <w:p w:rsidR="008821C9" w:rsidRPr="008821C9" w:rsidRDefault="008821C9" w:rsidP="008821C9">
            <w:pPr>
              <w:spacing w:after="0" w:line="240" w:lineRule="auto"/>
              <w:jc w:val="both"/>
              <w:rPr>
                <w:rFonts w:ascii="Times New Roman" w:eastAsia="Times New Roman" w:hAnsi="Times New Roman" w:cs="Times New Roman"/>
                <w:b/>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cs="Times New Roman"/>
                <w:bCs/>
                <w:sz w:val="24"/>
                <w:szCs w:val="24"/>
                <w:lang w:eastAsia="ar-SA"/>
              </w:rPr>
            </w:pPr>
            <w:r w:rsidRPr="008821C9">
              <w:rPr>
                <w:rFonts w:ascii="Times New Roman" w:eastAsia="Times New Roman" w:hAnsi="Times New Roman" w:cs="Times New Roman"/>
                <w:lang w:eastAsia="ar-SA"/>
              </w:rPr>
              <w:t xml:space="preserve">Проведение антропометрических измерений. Оценка физического, нервно-психического и полового развития детей  </w:t>
            </w:r>
            <w:r w:rsidRPr="008821C9">
              <w:rPr>
                <w:rFonts w:ascii="Times New Roman" w:eastAsia="Times New Roman" w:hAnsi="Times New Roman" w:cs="Times New Roman"/>
                <w:lang w:eastAsia="ar-SA"/>
              </w:rPr>
              <w:lastRenderedPageBreak/>
              <w:t xml:space="preserve">старшего школьного возраста. Обучение выявлению ситуаций повышенного риска и оказанию  поддержки при их развитии. </w:t>
            </w:r>
            <w:r w:rsidRPr="008821C9">
              <w:rPr>
                <w:rFonts w:ascii="Times New Roman" w:eastAsia="Times New Roman" w:hAnsi="Times New Roman" w:cs="Times New Roman"/>
                <w:bCs/>
                <w:lang w:eastAsia="ar-SA"/>
              </w:rPr>
              <w:t>Выявление проблем, связанных с дефицитом знаний, умений и навыков в области укрепления здоровья.</w:t>
            </w:r>
          </w:p>
          <w:p w:rsidR="008821C9" w:rsidRPr="008821C9" w:rsidRDefault="008821C9" w:rsidP="00882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cs="Times New Roman"/>
                <w:bCs/>
                <w:sz w:val="24"/>
                <w:szCs w:val="24"/>
                <w:lang w:eastAsia="ar-SA"/>
              </w:rPr>
            </w:pPr>
            <w:r w:rsidRPr="008821C9">
              <w:rPr>
                <w:rFonts w:ascii="Times New Roman" w:eastAsia="Times New Roman" w:hAnsi="Times New Roman" w:cs="Times New Roman"/>
                <w:lang w:eastAsia="ar-SA"/>
              </w:rPr>
              <w:t xml:space="preserve">Составление рекомендаций по адекватному и рациональному питанию, правильному режиму дня. </w:t>
            </w: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Обучение девочек-подростков технике самообследования молочных желез, мальчиков-подростков - технике самообследования яичек. Обучение подростка и его окружения принципам создания безопасной окружающей среды. Обучение подростка принципам здорового образа жизни.</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000000"/>
              <w:left w:val="single" w:sz="4" w:space="0" w:color="000000"/>
              <w:bottom w:val="single" w:sz="4" w:space="0" w:color="000000"/>
              <w:right w:val="single" w:sz="4" w:space="0" w:color="000000"/>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c>
          <w:tcPr>
            <w:tcW w:w="3168" w:type="dxa"/>
            <w:vMerge w:val="restart"/>
            <w:tcBorders>
              <w:top w:val="single" w:sz="4" w:space="0" w:color="000000"/>
              <w:left w:val="single" w:sz="4" w:space="0" w:color="000000"/>
              <w:right w:val="nil"/>
            </w:tcBorders>
            <w:shd w:val="clear" w:color="auto" w:fill="FFFFFF"/>
            <w:hideMark/>
          </w:tcPr>
          <w:p w:rsidR="008821C9" w:rsidRDefault="008821C9" w:rsidP="008821C9">
            <w:pPr>
              <w:suppressAutoHyphens/>
              <w:snapToGrid w:val="0"/>
              <w:spacing w:after="0" w:line="240" w:lineRule="auto"/>
              <w:jc w:val="center"/>
              <w:rPr>
                <w:rFonts w:ascii="Times New Roman" w:eastAsia="Times New Roman" w:hAnsi="Times New Roman" w:cs="Times New Roman"/>
                <w:b/>
                <w:bCs/>
                <w:lang w:eastAsia="ar-SA"/>
              </w:rPr>
            </w:pPr>
            <w:r w:rsidRPr="008821C9">
              <w:rPr>
                <w:rFonts w:ascii="Times New Roman" w:eastAsia="Times New Roman" w:hAnsi="Times New Roman" w:cs="Times New Roman"/>
                <w:b/>
                <w:bCs/>
                <w:lang w:eastAsia="ar-SA"/>
              </w:rPr>
              <w:lastRenderedPageBreak/>
              <w:t>Зрелый возраст</w:t>
            </w:r>
          </w:p>
          <w:p w:rsidR="008821C9" w:rsidRPr="008821C9" w:rsidRDefault="008821C9" w:rsidP="008821C9">
            <w:pPr>
              <w:suppressAutoHyphens/>
              <w:snapToGrid w:val="0"/>
              <w:spacing w:after="0" w:line="240" w:lineRule="auto"/>
              <w:jc w:val="center"/>
              <w:rPr>
                <w:rFonts w:ascii="Times New Roman" w:eastAsia="Times New Roman" w:hAnsi="Times New Roman" w:cs="Times New Roman"/>
                <w:b/>
                <w:bCs/>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bCs/>
                <w:lang w:eastAsia="ar-SA"/>
              </w:rPr>
              <w:t>Тема. 1.2.1.</w:t>
            </w:r>
          </w:p>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 xml:space="preserve">Роль сестринского персонала в сохранении и укреплении здоровья. Концепции здоровья. </w:t>
            </w:r>
            <w:r w:rsidRPr="008821C9">
              <w:rPr>
                <w:rFonts w:ascii="Times New Roman" w:eastAsia="Calibri" w:hAnsi="Times New Roman" w:cs="Times New Roman"/>
                <w:b/>
                <w:bCs/>
                <w:lang w:eastAsia="ar-SA"/>
              </w:rPr>
              <w:t>Рост и развитие.</w:t>
            </w:r>
            <w:r w:rsidRPr="008821C9">
              <w:rPr>
                <w:rFonts w:ascii="Times New Roman" w:eastAsia="Times New Roman" w:hAnsi="Times New Roman" w:cs="Times New Roman"/>
                <w:b/>
                <w:lang w:eastAsia="ar-SA"/>
              </w:rPr>
              <w:t xml:space="preserve"> Период юношеского возраста</w:t>
            </w:r>
          </w:p>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Calibri" w:hAnsi="Times New Roman" w:cs="Times New Roman"/>
                <w:bCs/>
                <w:sz w:val="24"/>
                <w:szCs w:val="24"/>
                <w:lang w:eastAsia="ar-SA"/>
              </w:rPr>
            </w:pPr>
          </w:p>
        </w:tc>
        <w:tc>
          <w:tcPr>
            <w:tcW w:w="6306" w:type="dxa"/>
            <w:gridSpan w:val="2"/>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rPr>
                <w:rFonts w:ascii="Times New Roman" w:eastAsia="Times New Roman" w:hAnsi="Times New Roman" w:cs="Times New Roman"/>
                <w:sz w:val="24"/>
                <w:szCs w:val="24"/>
                <w:lang w:eastAsia="ar-SA"/>
              </w:rPr>
            </w:pPr>
          </w:p>
        </w:tc>
        <w:tc>
          <w:tcPr>
            <w:tcW w:w="32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36</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c>
          <w:tcPr>
            <w:tcW w:w="3168" w:type="dxa"/>
            <w:vMerge/>
            <w:tcBorders>
              <w:left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Содержание</w:t>
            </w:r>
          </w:p>
        </w:tc>
        <w:tc>
          <w:tcPr>
            <w:tcW w:w="32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4</w:t>
            </w:r>
          </w:p>
        </w:tc>
        <w:tc>
          <w:tcPr>
            <w:tcW w:w="1471" w:type="dxa"/>
            <w:tcBorders>
              <w:top w:val="single" w:sz="4" w:space="0" w:color="000000"/>
              <w:left w:val="single" w:sz="4" w:space="0" w:color="000000"/>
              <w:bottom w:val="single" w:sz="4" w:space="0" w:color="000000"/>
              <w:right w:val="single" w:sz="4" w:space="0" w:color="000000"/>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w:t>
            </w:r>
          </w:p>
        </w:tc>
      </w:tr>
      <w:tr w:rsidR="008821C9" w:rsidRPr="008821C9" w:rsidTr="002629DE">
        <w:tc>
          <w:tcPr>
            <w:tcW w:w="3168" w:type="dxa"/>
            <w:vMerge/>
            <w:tcBorders>
              <w:left w:val="single" w:sz="4" w:space="0" w:color="000000"/>
              <w:right w:val="nil"/>
            </w:tcBorders>
            <w:hideMark/>
          </w:tcPr>
          <w:p w:rsidR="008821C9" w:rsidRPr="008821C9" w:rsidRDefault="008821C9" w:rsidP="008821C9">
            <w:pPr>
              <w:spacing w:after="0" w:line="240" w:lineRule="auto"/>
              <w:jc w:val="center"/>
              <w:rPr>
                <w:rFonts w:ascii="Times New Roman" w:eastAsia="Times New Roman" w:hAnsi="Times New Roman" w:cs="Times New Roman"/>
                <w:b/>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Демографическая ситуация в России, регионе. Роль сестринского персонала в сохранении и укреплении здоровья. Понятия: «здоровье», «образ жизни», «качество жизни». Понятия: «рост» и «развитие».</w:t>
            </w:r>
            <w:r w:rsidRPr="008821C9">
              <w:rPr>
                <w:rFonts w:ascii="Times New Roman" w:eastAsia="Times New Roman" w:hAnsi="Times New Roman" w:cs="Times New Roman"/>
                <w:spacing w:val="-1"/>
                <w:lang w:eastAsia="ar-SA"/>
              </w:rPr>
              <w:t xml:space="preserve"> Понятие о группах здоро</w:t>
            </w:r>
            <w:r w:rsidRPr="008821C9">
              <w:rPr>
                <w:rFonts w:ascii="Times New Roman" w:eastAsia="Times New Roman" w:hAnsi="Times New Roman" w:cs="Times New Roman"/>
                <w:spacing w:val="-1"/>
                <w:lang w:eastAsia="ar-SA"/>
              </w:rPr>
              <w:softHyphen/>
            </w:r>
            <w:r w:rsidRPr="008821C9">
              <w:rPr>
                <w:rFonts w:ascii="Times New Roman" w:eastAsia="Times New Roman" w:hAnsi="Times New Roman" w:cs="Times New Roman"/>
                <w:lang w:eastAsia="ar-SA"/>
              </w:rPr>
              <w:t xml:space="preserve">вья. Критерии здоровья. Факторы, влияющие на здоровье. Возрастные периоды. </w:t>
            </w:r>
            <w:r w:rsidRPr="008821C9">
              <w:rPr>
                <w:rFonts w:ascii="Times New Roman" w:eastAsia="Times New Roman" w:hAnsi="Times New Roman" w:cs="Times New Roman"/>
                <w:spacing w:val="-2"/>
                <w:lang w:eastAsia="ar-SA"/>
              </w:rPr>
              <w:t>Строение и функции женских половых органов. Ф</w:t>
            </w:r>
            <w:r w:rsidRPr="008821C9">
              <w:rPr>
                <w:rFonts w:ascii="Times New Roman" w:eastAsia="Times New Roman" w:hAnsi="Times New Roman" w:cs="Times New Roman"/>
                <w:spacing w:val="-1"/>
                <w:lang w:eastAsia="ar-SA"/>
              </w:rPr>
              <w:t>изиология женской половой сферы, связь менст</w:t>
            </w:r>
            <w:r w:rsidRPr="008821C9">
              <w:rPr>
                <w:rFonts w:ascii="Times New Roman" w:eastAsia="Times New Roman" w:hAnsi="Times New Roman" w:cs="Times New Roman"/>
                <w:spacing w:val="-1"/>
                <w:lang w:eastAsia="ar-SA"/>
              </w:rPr>
              <w:softHyphen/>
              <w:t>руальной и детородной функции, строение женского таза, его роль в репродукции.</w:t>
            </w:r>
            <w:r w:rsidR="002629DE">
              <w:rPr>
                <w:rFonts w:ascii="Times New Roman" w:eastAsia="Times New Roman" w:hAnsi="Times New Roman" w:cs="Times New Roman"/>
                <w:spacing w:val="-1"/>
                <w:lang w:eastAsia="ar-SA"/>
              </w:rPr>
              <w:t xml:space="preserve"> </w:t>
            </w:r>
            <w:r w:rsidRPr="008821C9">
              <w:rPr>
                <w:rFonts w:ascii="Times New Roman" w:eastAsia="Times New Roman" w:hAnsi="Times New Roman" w:cs="Times New Roman"/>
                <w:spacing w:val="-1"/>
                <w:lang w:eastAsia="ar-SA"/>
              </w:rPr>
              <w:t>Женские половые гормоны, их биологическое действие на организм.</w:t>
            </w:r>
            <w:r w:rsidR="002629DE">
              <w:rPr>
                <w:rFonts w:ascii="Times New Roman" w:eastAsia="Times New Roman" w:hAnsi="Times New Roman" w:cs="Times New Roman"/>
                <w:spacing w:val="-1"/>
                <w:lang w:eastAsia="ar-SA"/>
              </w:rPr>
              <w:t xml:space="preserve"> </w:t>
            </w:r>
            <w:r w:rsidRPr="008821C9">
              <w:rPr>
                <w:rFonts w:ascii="Times New Roman" w:eastAsia="Times New Roman" w:hAnsi="Times New Roman" w:cs="Times New Roman"/>
                <w:spacing w:val="-1"/>
                <w:lang w:eastAsia="ar-SA"/>
              </w:rPr>
              <w:t>Менструальный цикл, овогенез.</w:t>
            </w: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Основные закономерности роста и развития человека.    Характеристика роста и развития  в разные возрастные периоды. Анатомо-физиологические, психологические и социальные особенности человека юношеского возраста. Основные потребности, способы  их удовлетворения.  Возможные проблемы. </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c>
          <w:tcPr>
            <w:tcW w:w="3168" w:type="dxa"/>
            <w:vMerge/>
            <w:tcBorders>
              <w:left w:val="single" w:sz="4" w:space="0" w:color="000000"/>
              <w:right w:val="nil"/>
            </w:tcBorders>
            <w:hideMark/>
          </w:tcPr>
          <w:p w:rsidR="008821C9" w:rsidRPr="008821C9" w:rsidRDefault="008821C9" w:rsidP="008821C9">
            <w:pPr>
              <w:spacing w:after="0" w:line="240" w:lineRule="auto"/>
              <w:jc w:val="center"/>
              <w:rPr>
                <w:rFonts w:ascii="Times New Roman" w:eastAsia="Times New Roman" w:hAnsi="Times New Roman" w:cs="Times New Roman"/>
                <w:b/>
                <w:sz w:val="24"/>
                <w:szCs w:val="24"/>
                <w:lang w:eastAsia="ar-SA"/>
              </w:rPr>
            </w:pP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Практические занятия</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4</w:t>
            </w:r>
          </w:p>
        </w:tc>
        <w:tc>
          <w:tcPr>
            <w:tcW w:w="1471" w:type="dxa"/>
            <w:tcBorders>
              <w:top w:val="single" w:sz="4" w:space="0" w:color="000000"/>
              <w:left w:val="single" w:sz="4" w:space="0" w:color="000000"/>
              <w:bottom w:val="single" w:sz="4" w:space="0" w:color="000000"/>
              <w:right w:val="single" w:sz="4" w:space="0" w:color="000000"/>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c>
          <w:tcPr>
            <w:tcW w:w="3168" w:type="dxa"/>
            <w:vMerge/>
            <w:tcBorders>
              <w:left w:val="single" w:sz="4" w:space="0" w:color="000000"/>
              <w:bottom w:val="single" w:sz="4" w:space="0" w:color="auto"/>
              <w:right w:val="nil"/>
            </w:tcBorders>
            <w:hideMark/>
          </w:tcPr>
          <w:p w:rsidR="008821C9" w:rsidRPr="008821C9" w:rsidRDefault="008821C9" w:rsidP="008821C9">
            <w:pPr>
              <w:spacing w:after="0" w:line="240" w:lineRule="auto"/>
              <w:jc w:val="center"/>
              <w:rPr>
                <w:rFonts w:ascii="Times New Roman" w:eastAsia="Times New Roman" w:hAnsi="Times New Roman" w:cs="Times New Roman"/>
                <w:b/>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Проведение оценки демографической ситуации в России, районе   профессиональной деятельности. Обучение выявлению ситуаций повышенного риска и оказанию поддержки при их развитии. Изучение основных закономерностей роста и развития человека в разные возрастные периоды.  Составление рекомендаций по адекватному и рациональному питанию, двигательной активности, оптимальному режиму дня, </w:t>
            </w:r>
            <w:r w:rsidRPr="008821C9">
              <w:rPr>
                <w:rFonts w:ascii="Times New Roman" w:eastAsia="Times New Roman" w:hAnsi="Times New Roman" w:cs="Times New Roman"/>
                <w:lang w:eastAsia="ar-SA"/>
              </w:rPr>
              <w:lastRenderedPageBreak/>
              <w:t>принципам создания безопасной окружающей среды, поддержанию здорового образа жизни. Выявление и оценка факторов, влияющих на здоровье.</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c>
          <w:tcPr>
            <w:tcW w:w="3168" w:type="dxa"/>
            <w:vMerge w:val="restart"/>
            <w:tcBorders>
              <w:top w:val="single" w:sz="4" w:space="0" w:color="auto"/>
              <w:left w:val="single" w:sz="4" w:space="0" w:color="000000"/>
              <w:right w:val="nil"/>
            </w:tcBorders>
            <w:shd w:val="clear" w:color="auto" w:fill="FFFFFF"/>
            <w:hideMark/>
          </w:tcPr>
          <w:p w:rsidR="002629DE" w:rsidRPr="008821C9" w:rsidRDefault="002629DE" w:rsidP="008821C9">
            <w:pPr>
              <w:suppressAutoHyphens/>
              <w:snapToGrid w:val="0"/>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lastRenderedPageBreak/>
              <w:t>Тема. 1.2.2.</w:t>
            </w:r>
          </w:p>
          <w:p w:rsidR="002629DE" w:rsidRPr="008821C9" w:rsidRDefault="002629DE"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b/>
                <w:lang w:eastAsia="ar-SA"/>
              </w:rPr>
              <w:t>Особенности мужского и женского организмов в зрелом возрасте</w:t>
            </w:r>
          </w:p>
          <w:p w:rsidR="002629DE" w:rsidRPr="008821C9" w:rsidRDefault="002629DE" w:rsidP="008821C9">
            <w:pPr>
              <w:suppressAutoHyphens/>
              <w:snapToGrid w:val="0"/>
              <w:spacing w:after="0" w:line="240" w:lineRule="auto"/>
              <w:jc w:val="center"/>
              <w:rPr>
                <w:rFonts w:ascii="Times New Roman" w:eastAsia="Times New Roman" w:hAnsi="Times New Roman" w:cs="Times New Roman"/>
                <w:b/>
                <w:sz w:val="24"/>
                <w:szCs w:val="24"/>
                <w:lang w:eastAsia="ar-SA"/>
              </w:rPr>
            </w:pPr>
          </w:p>
          <w:p w:rsidR="002629DE" w:rsidRPr="008821C9" w:rsidRDefault="002629DE" w:rsidP="008821C9">
            <w:pPr>
              <w:suppressAutoHyphens/>
              <w:snapToGrid w:val="0"/>
              <w:spacing w:after="0" w:line="240" w:lineRule="auto"/>
              <w:jc w:val="center"/>
              <w:rPr>
                <w:rFonts w:ascii="Times New Roman" w:eastAsia="Times New Roman" w:hAnsi="Times New Roman" w:cs="Times New Roman"/>
                <w:b/>
                <w:sz w:val="24"/>
                <w:szCs w:val="24"/>
                <w:lang w:eastAsia="ar-SA"/>
              </w:rPr>
            </w:pPr>
          </w:p>
          <w:p w:rsidR="002629DE" w:rsidRPr="008821C9" w:rsidRDefault="002629DE" w:rsidP="008821C9">
            <w:pPr>
              <w:suppressAutoHyphens/>
              <w:snapToGrid w:val="0"/>
              <w:spacing w:after="0" w:line="240" w:lineRule="auto"/>
              <w:jc w:val="center"/>
              <w:rPr>
                <w:rFonts w:ascii="Times New Roman" w:eastAsia="Times New Roman" w:hAnsi="Times New Roman" w:cs="Times New Roman"/>
                <w:b/>
                <w:sz w:val="24"/>
                <w:szCs w:val="24"/>
                <w:lang w:eastAsia="ar-SA"/>
              </w:rPr>
            </w:pPr>
          </w:p>
          <w:p w:rsidR="002629DE" w:rsidRPr="008821C9" w:rsidRDefault="002629DE" w:rsidP="008821C9">
            <w:pPr>
              <w:suppressAutoHyphens/>
              <w:snapToGrid w:val="0"/>
              <w:spacing w:after="0" w:line="240" w:lineRule="auto"/>
              <w:jc w:val="center"/>
              <w:rPr>
                <w:rFonts w:ascii="Times New Roman" w:eastAsia="Times New Roman" w:hAnsi="Times New Roman" w:cs="Times New Roman"/>
                <w:b/>
                <w:sz w:val="24"/>
                <w:szCs w:val="24"/>
                <w:lang w:eastAsia="ar-SA"/>
              </w:rPr>
            </w:pPr>
          </w:p>
          <w:p w:rsidR="002629DE" w:rsidRPr="008821C9" w:rsidRDefault="002629DE" w:rsidP="008821C9">
            <w:pPr>
              <w:suppressAutoHyphens/>
              <w:snapToGrid w:val="0"/>
              <w:spacing w:after="0" w:line="240" w:lineRule="auto"/>
              <w:jc w:val="center"/>
              <w:rPr>
                <w:rFonts w:ascii="Times New Roman" w:eastAsia="Times New Roman" w:hAnsi="Times New Roman" w:cs="Times New Roman"/>
                <w:b/>
                <w:sz w:val="24"/>
                <w:szCs w:val="24"/>
                <w:lang w:eastAsia="ar-SA"/>
              </w:rPr>
            </w:pPr>
          </w:p>
          <w:p w:rsidR="002629DE" w:rsidRPr="008821C9" w:rsidRDefault="002629DE" w:rsidP="008821C9">
            <w:pPr>
              <w:suppressAutoHyphens/>
              <w:snapToGrid w:val="0"/>
              <w:spacing w:after="0" w:line="240" w:lineRule="auto"/>
              <w:jc w:val="center"/>
              <w:rPr>
                <w:rFonts w:ascii="Times New Roman" w:eastAsia="Times New Roman" w:hAnsi="Times New Roman" w:cs="Times New Roman"/>
                <w:b/>
                <w:sz w:val="24"/>
                <w:szCs w:val="24"/>
                <w:lang w:eastAsia="ar-SA"/>
              </w:rPr>
            </w:pPr>
          </w:p>
          <w:p w:rsidR="002629DE" w:rsidRPr="008821C9" w:rsidRDefault="002629DE" w:rsidP="008821C9">
            <w:pPr>
              <w:suppressAutoHyphens/>
              <w:snapToGrid w:val="0"/>
              <w:spacing w:after="0" w:line="240" w:lineRule="auto"/>
              <w:jc w:val="center"/>
              <w:rPr>
                <w:rFonts w:ascii="Times New Roman" w:eastAsia="Times New Roman" w:hAnsi="Times New Roman" w:cs="Times New Roman"/>
                <w:b/>
                <w:sz w:val="24"/>
                <w:szCs w:val="24"/>
                <w:lang w:eastAsia="ar-SA"/>
              </w:rPr>
            </w:pPr>
          </w:p>
          <w:p w:rsidR="002629DE" w:rsidRDefault="002629DE" w:rsidP="008821C9">
            <w:pPr>
              <w:suppressAutoHyphens/>
              <w:snapToGrid w:val="0"/>
              <w:spacing w:after="0" w:line="240" w:lineRule="auto"/>
              <w:jc w:val="center"/>
              <w:rPr>
                <w:rFonts w:ascii="Times New Roman" w:eastAsia="Times New Roman" w:hAnsi="Times New Roman" w:cs="Times New Roman"/>
                <w:b/>
                <w:lang w:eastAsia="ar-SA"/>
              </w:rPr>
            </w:pPr>
            <w:r w:rsidRPr="008821C9">
              <w:rPr>
                <w:rFonts w:ascii="Times New Roman" w:eastAsia="Times New Roman" w:hAnsi="Times New Roman" w:cs="Times New Roman"/>
                <w:b/>
                <w:lang w:eastAsia="ar-SA"/>
              </w:rPr>
              <w:t xml:space="preserve">Тема. 1.2.3. </w:t>
            </w:r>
          </w:p>
          <w:p w:rsidR="002629DE" w:rsidRPr="008821C9" w:rsidRDefault="002629DE" w:rsidP="008821C9">
            <w:pPr>
              <w:suppressAutoHyphens/>
              <w:snapToGrid w:val="0"/>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Здоровье семьи</w:t>
            </w:r>
          </w:p>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Содержание</w:t>
            </w:r>
          </w:p>
        </w:tc>
        <w:tc>
          <w:tcPr>
            <w:tcW w:w="32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4</w:t>
            </w:r>
          </w:p>
        </w:tc>
        <w:tc>
          <w:tcPr>
            <w:tcW w:w="1471" w:type="dxa"/>
            <w:tcBorders>
              <w:top w:val="single" w:sz="4" w:space="0" w:color="000000"/>
              <w:left w:val="single" w:sz="4" w:space="0" w:color="000000"/>
              <w:bottom w:val="single" w:sz="4" w:space="0" w:color="000000"/>
              <w:right w:val="single" w:sz="4" w:space="0" w:color="000000"/>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val="en-US" w:eastAsia="ar-SA"/>
              </w:rPr>
            </w:pPr>
            <w:r w:rsidRPr="008821C9">
              <w:rPr>
                <w:rFonts w:ascii="Times New Roman" w:eastAsia="Times New Roman" w:hAnsi="Times New Roman" w:cs="Times New Roman"/>
                <w:lang w:val="en-US" w:eastAsia="ar-SA"/>
              </w:rPr>
              <w:t>1</w:t>
            </w:r>
          </w:p>
        </w:tc>
      </w:tr>
      <w:tr w:rsidR="008821C9" w:rsidRPr="008821C9" w:rsidTr="002629DE">
        <w:tc>
          <w:tcPr>
            <w:tcW w:w="3168" w:type="dxa"/>
            <w:vMerge/>
            <w:tcBorders>
              <w:left w:val="single" w:sz="4" w:space="0" w:color="000000"/>
              <w:right w:val="nil"/>
            </w:tcBorders>
            <w:hideMark/>
          </w:tcPr>
          <w:p w:rsidR="008821C9" w:rsidRPr="008821C9" w:rsidRDefault="008821C9" w:rsidP="008821C9">
            <w:pPr>
              <w:spacing w:after="0" w:line="240" w:lineRule="auto"/>
              <w:jc w:val="center"/>
              <w:rPr>
                <w:rFonts w:ascii="Times New Roman" w:eastAsia="Times New Roman" w:hAnsi="Times New Roman" w:cs="Times New Roman"/>
                <w:b/>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Анатомо-физиологические, психологические и социальные особенности и различия мужчин и женщин зрелого возраста. Основные потребности человека зрелого возраста, способы их удовлетворения.  Возможные проблемы. </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c>
          <w:tcPr>
            <w:tcW w:w="3168" w:type="dxa"/>
            <w:vMerge/>
            <w:tcBorders>
              <w:left w:val="single" w:sz="4" w:space="0" w:color="000000"/>
              <w:right w:val="nil"/>
            </w:tcBorders>
            <w:hideMark/>
          </w:tcPr>
          <w:p w:rsidR="008821C9" w:rsidRPr="008821C9" w:rsidRDefault="008821C9" w:rsidP="008821C9">
            <w:pPr>
              <w:spacing w:after="0" w:line="240" w:lineRule="auto"/>
              <w:jc w:val="center"/>
              <w:rPr>
                <w:rFonts w:ascii="Times New Roman" w:eastAsia="Times New Roman" w:hAnsi="Times New Roman" w:cs="Times New Roman"/>
                <w:b/>
                <w:sz w:val="24"/>
                <w:szCs w:val="24"/>
                <w:lang w:eastAsia="ar-SA"/>
              </w:rPr>
            </w:pP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Практические занятия</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4</w:t>
            </w:r>
          </w:p>
        </w:tc>
        <w:tc>
          <w:tcPr>
            <w:tcW w:w="1471" w:type="dxa"/>
            <w:tcBorders>
              <w:top w:val="single" w:sz="4" w:space="0" w:color="000000"/>
              <w:left w:val="single" w:sz="4" w:space="0" w:color="000000"/>
              <w:bottom w:val="single" w:sz="4" w:space="0" w:color="000000"/>
              <w:right w:val="single" w:sz="4" w:space="0" w:color="000000"/>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c>
          <w:tcPr>
            <w:tcW w:w="3168" w:type="dxa"/>
            <w:vMerge/>
            <w:tcBorders>
              <w:left w:val="single" w:sz="4" w:space="0" w:color="000000"/>
              <w:right w:val="nil"/>
            </w:tcBorders>
            <w:hideMark/>
          </w:tcPr>
          <w:p w:rsidR="008821C9" w:rsidRPr="008821C9" w:rsidRDefault="008821C9" w:rsidP="008821C9">
            <w:pPr>
              <w:spacing w:after="0" w:line="240" w:lineRule="auto"/>
              <w:jc w:val="center"/>
              <w:rPr>
                <w:rFonts w:ascii="Times New Roman" w:eastAsia="Times New Roman" w:hAnsi="Times New Roman" w:cs="Times New Roman"/>
                <w:b/>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cs="Times New Roman"/>
                <w:bCs/>
                <w:sz w:val="24"/>
                <w:szCs w:val="24"/>
                <w:lang w:eastAsia="ar-SA"/>
              </w:rPr>
            </w:pPr>
            <w:r w:rsidRPr="008821C9">
              <w:rPr>
                <w:rFonts w:ascii="Times New Roman" w:eastAsia="Times New Roman" w:hAnsi="Times New Roman" w:cs="Times New Roman"/>
                <w:bCs/>
                <w:lang w:eastAsia="ar-SA"/>
              </w:rPr>
              <w:t>Выявление проблем, связанных с дефицитом знаний, умений и навыков в области укрепления здоровья.</w:t>
            </w: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Составление рекомендаций по адекватному и рациональному питанию, двигательной активности, правильному режиму дня. Обучение принципам создания безопасной окружающей среды,  принципам здорового образа жизни.</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c>
          <w:tcPr>
            <w:tcW w:w="3168" w:type="dxa"/>
            <w:vMerge/>
            <w:tcBorders>
              <w:left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Содержание</w:t>
            </w:r>
          </w:p>
        </w:tc>
        <w:tc>
          <w:tcPr>
            <w:tcW w:w="32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4</w:t>
            </w:r>
          </w:p>
        </w:tc>
        <w:tc>
          <w:tcPr>
            <w:tcW w:w="1471" w:type="dxa"/>
            <w:tcBorders>
              <w:top w:val="single" w:sz="4" w:space="0" w:color="000000"/>
              <w:left w:val="single" w:sz="4" w:space="0" w:color="000000"/>
              <w:bottom w:val="single" w:sz="4" w:space="0" w:color="000000"/>
              <w:right w:val="single" w:sz="4" w:space="0" w:color="000000"/>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val="en-US" w:eastAsia="ar-SA"/>
              </w:rPr>
            </w:pPr>
            <w:r w:rsidRPr="008821C9">
              <w:rPr>
                <w:rFonts w:ascii="Times New Roman" w:eastAsia="Times New Roman" w:hAnsi="Times New Roman" w:cs="Times New Roman"/>
                <w:lang w:val="en-US" w:eastAsia="ar-SA"/>
              </w:rPr>
              <w:t>1</w:t>
            </w:r>
          </w:p>
        </w:tc>
      </w:tr>
      <w:tr w:rsidR="008821C9" w:rsidRPr="008821C9" w:rsidTr="002629DE">
        <w:tc>
          <w:tcPr>
            <w:tcW w:w="3168" w:type="dxa"/>
            <w:vMerge/>
            <w:tcBorders>
              <w:left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Calibri" w:hAnsi="Times New Roman" w:cs="Times New Roman"/>
                <w:b/>
                <w:bCs/>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both"/>
              <w:rPr>
                <w:rFonts w:ascii="Times New Roman" w:eastAsia="Times New Roman" w:hAnsi="Times New Roman" w:cs="Times New Roman"/>
                <w:iCs/>
                <w:sz w:val="24"/>
                <w:szCs w:val="24"/>
                <w:lang w:eastAsia="ar-SA"/>
              </w:rPr>
            </w:pPr>
            <w:r w:rsidRPr="008821C9">
              <w:rPr>
                <w:rFonts w:ascii="Times New Roman" w:eastAsia="Times New Roman" w:hAnsi="Times New Roman" w:cs="Times New Roman"/>
                <w:iCs/>
                <w:lang w:eastAsia="ar-SA"/>
              </w:rPr>
              <w:t>Понятие семьи. Типы, этапы жизненного цикла, основные функции семьи. Характеристика основных функций семьи.  Права членов семьи.  Значение семьи в жизни человека.</w:t>
            </w:r>
          </w:p>
          <w:p w:rsidR="008821C9" w:rsidRPr="008821C9" w:rsidRDefault="008821C9" w:rsidP="008821C9">
            <w:pPr>
              <w:suppressAutoHyphens/>
              <w:spacing w:after="0" w:line="240" w:lineRule="auto"/>
              <w:jc w:val="both"/>
              <w:rPr>
                <w:rFonts w:ascii="Times New Roman" w:eastAsia="Times New Roman" w:hAnsi="Times New Roman" w:cs="Times New Roman"/>
                <w:iCs/>
                <w:sz w:val="24"/>
                <w:szCs w:val="24"/>
                <w:lang w:eastAsia="ar-SA"/>
              </w:rPr>
            </w:pPr>
            <w:r w:rsidRPr="008821C9">
              <w:rPr>
                <w:rFonts w:ascii="Times New Roman" w:eastAsia="Times New Roman" w:hAnsi="Times New Roman" w:cs="Times New Roman"/>
                <w:iCs/>
                <w:lang w:eastAsia="ar-SA"/>
              </w:rPr>
              <w:t>Возможные медико-социальные проблемы семьи.   Планирование беременности. Последствия искусственного прерывания беременности.</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c>
          <w:tcPr>
            <w:tcW w:w="3168" w:type="dxa"/>
            <w:vMerge/>
            <w:tcBorders>
              <w:left w:val="single" w:sz="4" w:space="0" w:color="000000"/>
              <w:right w:val="nil"/>
            </w:tcBorders>
            <w:hideMark/>
          </w:tcPr>
          <w:p w:rsidR="008821C9" w:rsidRPr="008821C9" w:rsidRDefault="008821C9" w:rsidP="008821C9">
            <w:pPr>
              <w:spacing w:after="0" w:line="240" w:lineRule="auto"/>
              <w:jc w:val="center"/>
              <w:rPr>
                <w:rFonts w:ascii="Times New Roman" w:eastAsia="Calibri" w:hAnsi="Times New Roman" w:cs="Times New Roman"/>
                <w:b/>
                <w:bCs/>
                <w:sz w:val="24"/>
                <w:szCs w:val="24"/>
                <w:lang w:eastAsia="ar-SA"/>
              </w:rPr>
            </w:pP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Практические занятия</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4</w:t>
            </w:r>
          </w:p>
        </w:tc>
        <w:tc>
          <w:tcPr>
            <w:tcW w:w="1471" w:type="dxa"/>
            <w:tcBorders>
              <w:top w:val="single" w:sz="4" w:space="0" w:color="000000"/>
              <w:left w:val="single" w:sz="4" w:space="0" w:color="000000"/>
              <w:bottom w:val="single" w:sz="4" w:space="0" w:color="000000"/>
              <w:right w:val="single" w:sz="4" w:space="0" w:color="000000"/>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c>
          <w:tcPr>
            <w:tcW w:w="3168" w:type="dxa"/>
            <w:vMerge/>
            <w:tcBorders>
              <w:left w:val="single" w:sz="4" w:space="0" w:color="000000"/>
              <w:bottom w:val="single" w:sz="4" w:space="0" w:color="000000"/>
              <w:right w:val="nil"/>
            </w:tcBorders>
            <w:hideMark/>
          </w:tcPr>
          <w:p w:rsidR="008821C9" w:rsidRPr="008821C9" w:rsidRDefault="008821C9" w:rsidP="008821C9">
            <w:pPr>
              <w:spacing w:after="0" w:line="240" w:lineRule="auto"/>
              <w:jc w:val="center"/>
              <w:rPr>
                <w:rFonts w:ascii="Times New Roman" w:eastAsia="Calibri" w:hAnsi="Times New Roman" w:cs="Times New Roman"/>
                <w:b/>
                <w:bCs/>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iCs/>
                <w:lang w:eastAsia="ar-SA"/>
              </w:rPr>
              <w:t>Определение типа семьи.  Определение этапа жизненного цикла семьи. Выявление основных медико-социальных проблем семьи, определение возможных путей их  решения. Составление р</w:t>
            </w:r>
            <w:r w:rsidRPr="008821C9">
              <w:rPr>
                <w:rFonts w:ascii="Times New Roman" w:eastAsia="Times New Roman" w:hAnsi="Times New Roman" w:cs="Times New Roman"/>
                <w:lang w:eastAsia="ar-SA"/>
              </w:rPr>
              <w:t>екомендаций по подготовке к запланированной беременности.</w:t>
            </w:r>
          </w:p>
          <w:p w:rsidR="008821C9" w:rsidRPr="008821C9" w:rsidRDefault="008821C9" w:rsidP="008821C9">
            <w:pPr>
              <w:suppressAutoHyphens/>
              <w:spacing w:after="0" w:line="240" w:lineRule="auto"/>
              <w:jc w:val="both"/>
              <w:rPr>
                <w:rFonts w:ascii="Times New Roman" w:eastAsia="Times New Roman" w:hAnsi="Times New Roman" w:cs="Times New Roman"/>
                <w:iCs/>
                <w:sz w:val="24"/>
                <w:szCs w:val="24"/>
                <w:lang w:eastAsia="ar-SA"/>
              </w:rPr>
            </w:pPr>
            <w:r w:rsidRPr="008821C9">
              <w:rPr>
                <w:rFonts w:ascii="Times New Roman" w:eastAsia="Times New Roman" w:hAnsi="Times New Roman" w:cs="Times New Roman"/>
                <w:iCs/>
                <w:lang w:eastAsia="ar-SA"/>
              </w:rPr>
              <w:t>Обучение семейной пары правильному использованию некоторых видов контрацепции.</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rPr>
          <w:trHeight w:val="470"/>
        </w:trPr>
        <w:tc>
          <w:tcPr>
            <w:tcW w:w="3168" w:type="dxa"/>
            <w:vMerge w:val="restart"/>
            <w:tcBorders>
              <w:top w:val="single" w:sz="4" w:space="0" w:color="000000"/>
              <w:left w:val="single" w:sz="4" w:space="0" w:color="000000"/>
              <w:bottom w:val="single" w:sz="4" w:space="0" w:color="000000"/>
              <w:right w:val="nil"/>
            </w:tcBorders>
            <w:shd w:val="clear" w:color="auto" w:fill="FFFFFF"/>
            <w:hideMark/>
          </w:tcPr>
          <w:p w:rsidR="002629DE" w:rsidRDefault="008821C9" w:rsidP="008821C9">
            <w:pPr>
              <w:suppressAutoHyphens/>
              <w:snapToGrid w:val="0"/>
              <w:spacing w:after="0" w:line="240" w:lineRule="auto"/>
              <w:jc w:val="center"/>
              <w:rPr>
                <w:rFonts w:ascii="Times New Roman" w:eastAsia="Times New Roman" w:hAnsi="Times New Roman" w:cs="Times New Roman"/>
                <w:b/>
                <w:lang w:eastAsia="ar-SA"/>
              </w:rPr>
            </w:pPr>
            <w:r w:rsidRPr="008821C9">
              <w:rPr>
                <w:rFonts w:ascii="Times New Roman" w:eastAsia="Times New Roman" w:hAnsi="Times New Roman" w:cs="Times New Roman"/>
                <w:b/>
                <w:lang w:eastAsia="ar-SA"/>
              </w:rPr>
              <w:t xml:space="preserve">Тема 1.2.4. </w:t>
            </w:r>
          </w:p>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Период беременности и родов</w:t>
            </w: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Содержание</w:t>
            </w:r>
          </w:p>
        </w:tc>
        <w:tc>
          <w:tcPr>
            <w:tcW w:w="32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4</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w:t>
            </w:r>
          </w:p>
        </w:tc>
      </w:tr>
      <w:tr w:rsidR="008821C9" w:rsidRPr="008821C9" w:rsidTr="002629DE">
        <w:tc>
          <w:tcPr>
            <w:tcW w:w="3168" w:type="dxa"/>
            <w:vMerge/>
            <w:tcBorders>
              <w:top w:val="single" w:sz="4" w:space="0" w:color="000000"/>
              <w:left w:val="single" w:sz="4" w:space="0" w:color="000000"/>
              <w:bottom w:val="single" w:sz="4" w:space="0" w:color="000000"/>
              <w:right w:val="nil"/>
            </w:tcBorders>
            <w:hideMark/>
          </w:tcPr>
          <w:p w:rsidR="008821C9" w:rsidRPr="008821C9" w:rsidRDefault="008821C9" w:rsidP="008821C9">
            <w:pPr>
              <w:spacing w:after="0" w:line="240" w:lineRule="auto"/>
              <w:jc w:val="both"/>
              <w:rPr>
                <w:rFonts w:ascii="Times New Roman" w:eastAsia="Times New Roman" w:hAnsi="Times New Roman" w:cs="Times New Roman"/>
                <w:b/>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 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pacing w:val="-1"/>
                <w:sz w:val="24"/>
                <w:szCs w:val="24"/>
                <w:lang w:eastAsia="ar-SA"/>
              </w:rPr>
            </w:pPr>
            <w:r w:rsidRPr="008821C9">
              <w:rPr>
                <w:rFonts w:ascii="Times New Roman" w:eastAsia="Times New Roman" w:hAnsi="Times New Roman" w:cs="Times New Roman"/>
                <w:spacing w:val="-1"/>
                <w:lang w:eastAsia="ar-SA"/>
              </w:rPr>
              <w:t xml:space="preserve">Физиологическое течение беременности. Продолжительность физиологической беременности и основные изменения, происходящие в организме беременной; значение этих изменений для нормального развития плода и подготовки к родам. </w:t>
            </w:r>
            <w:r w:rsidRPr="008821C9">
              <w:rPr>
                <w:rFonts w:ascii="Times New Roman" w:eastAsia="Times New Roman" w:hAnsi="Times New Roman" w:cs="Times New Roman"/>
                <w:lang w:eastAsia="ar-SA"/>
              </w:rPr>
              <w:t xml:space="preserve">Анатомо-физиологические, психологические и социальные особенности беременной. Процесс оплодотворения и развития плодного яйца. </w:t>
            </w:r>
            <w:r w:rsidRPr="008821C9">
              <w:rPr>
                <w:rFonts w:ascii="Times New Roman" w:eastAsia="Times New Roman" w:hAnsi="Times New Roman" w:cs="Times New Roman"/>
                <w:spacing w:val="-1"/>
                <w:lang w:eastAsia="ar-SA"/>
              </w:rPr>
              <w:t xml:space="preserve">Признаки беременности </w:t>
            </w:r>
            <w:r w:rsidRPr="008821C9">
              <w:rPr>
                <w:rFonts w:ascii="Times New Roman" w:eastAsia="Times New Roman" w:hAnsi="Times New Roman" w:cs="Times New Roman"/>
                <w:spacing w:val="-1"/>
                <w:lang w:eastAsia="ar-SA"/>
              </w:rPr>
              <w:lastRenderedPageBreak/>
              <w:t xml:space="preserve">(предположительные, вероятные, достоверные). </w:t>
            </w:r>
            <w:r w:rsidRPr="008821C9">
              <w:rPr>
                <w:rFonts w:ascii="Times New Roman" w:eastAsia="Times New Roman" w:hAnsi="Times New Roman" w:cs="Times New Roman"/>
                <w:lang w:eastAsia="ar-SA"/>
              </w:rPr>
              <w:t xml:space="preserve">Влияние вредных факторов на развитие эмбриона и плода. Дородовые патронажи. </w:t>
            </w:r>
            <w:r w:rsidRPr="008821C9">
              <w:rPr>
                <w:rFonts w:ascii="Times New Roman" w:eastAsia="Times New Roman" w:hAnsi="Times New Roman" w:cs="Times New Roman"/>
                <w:bCs/>
                <w:lang w:eastAsia="ar-SA"/>
              </w:rPr>
              <w:t>Понятие о родовом акте. Течение родов: периоды родов, их физиологическая сущность, продолжительность; родовые изгоняющие силы - схватки, потуги.</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c>
          <w:tcPr>
            <w:tcW w:w="3168" w:type="dxa"/>
            <w:vMerge/>
            <w:tcBorders>
              <w:top w:val="single" w:sz="4" w:space="0" w:color="000000"/>
              <w:left w:val="single" w:sz="4" w:space="0" w:color="000000"/>
              <w:bottom w:val="single" w:sz="4" w:space="0" w:color="000000"/>
              <w:right w:val="nil"/>
            </w:tcBorders>
            <w:hideMark/>
          </w:tcPr>
          <w:p w:rsidR="008821C9" w:rsidRPr="008821C9" w:rsidRDefault="008821C9" w:rsidP="008821C9">
            <w:pPr>
              <w:spacing w:after="0" w:line="240" w:lineRule="auto"/>
              <w:jc w:val="both"/>
              <w:rPr>
                <w:rFonts w:ascii="Times New Roman" w:eastAsia="Times New Roman" w:hAnsi="Times New Roman" w:cs="Times New Roman"/>
                <w:b/>
                <w:sz w:val="24"/>
                <w:szCs w:val="24"/>
                <w:lang w:eastAsia="ar-SA"/>
              </w:rPr>
            </w:pP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Практические занятия</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4</w:t>
            </w:r>
          </w:p>
        </w:tc>
        <w:tc>
          <w:tcPr>
            <w:tcW w:w="1471" w:type="dxa"/>
            <w:tcBorders>
              <w:top w:val="single" w:sz="4" w:space="0" w:color="000000"/>
              <w:left w:val="single" w:sz="4" w:space="0" w:color="000000"/>
              <w:bottom w:val="single" w:sz="4" w:space="0" w:color="auto"/>
              <w:right w:val="single" w:sz="4" w:space="0" w:color="000000"/>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c>
          <w:tcPr>
            <w:tcW w:w="3168" w:type="dxa"/>
            <w:vMerge/>
            <w:tcBorders>
              <w:top w:val="single" w:sz="4" w:space="0" w:color="000000"/>
              <w:left w:val="single" w:sz="4" w:space="0" w:color="000000"/>
              <w:bottom w:val="single" w:sz="4" w:space="0" w:color="000000"/>
              <w:right w:val="nil"/>
            </w:tcBorders>
            <w:hideMark/>
          </w:tcPr>
          <w:p w:rsidR="008821C9" w:rsidRPr="008821C9" w:rsidRDefault="008821C9" w:rsidP="008821C9">
            <w:pPr>
              <w:spacing w:after="0" w:line="240" w:lineRule="auto"/>
              <w:jc w:val="both"/>
              <w:rPr>
                <w:rFonts w:ascii="Times New Roman" w:eastAsia="Times New Roman" w:hAnsi="Times New Roman" w:cs="Times New Roman"/>
                <w:b/>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pacing w:after="0" w:line="240" w:lineRule="auto"/>
              <w:jc w:val="both"/>
              <w:rPr>
                <w:rFonts w:ascii="Times New Roman" w:eastAsia="Times New Roman" w:hAnsi="Times New Roman" w:cs="Times New Roman"/>
                <w:bCs/>
                <w:sz w:val="24"/>
                <w:szCs w:val="24"/>
                <w:lang w:eastAsia="ar-SA"/>
              </w:rPr>
            </w:pPr>
            <w:r w:rsidRPr="008821C9">
              <w:rPr>
                <w:rFonts w:ascii="Times New Roman" w:eastAsia="Times New Roman" w:hAnsi="Times New Roman" w:cs="Times New Roman"/>
                <w:lang w:eastAsia="ar-SA"/>
              </w:rPr>
              <w:t xml:space="preserve">Обучение определению  признаков беременности. Определение предполагаемого срока родов. Составление планов дородовых патронажей. Составление рекомендаций беременной женщине по режиму дня, питанию; обучение специальным физическим упражнениям. Обучение беременной основным приемам, способствующим уменьшению болевых ощущений во время родов, правильному поведению во время родов. Проведение осмотра наружных половых органов. Пельвиометрия. Измерение индекса Соловьева. </w:t>
            </w:r>
            <w:r w:rsidRPr="008821C9">
              <w:rPr>
                <w:rFonts w:ascii="Times New Roman" w:eastAsia="Times New Roman" w:hAnsi="Times New Roman" w:cs="Times New Roman"/>
                <w:bCs/>
                <w:lang w:eastAsia="ar-SA"/>
              </w:rPr>
              <w:t>Измерение ОЖ, ВДМ. Подсчет предполагаемой массы плода. Осуществление наружных приемов пальпации беременных. Определение срока беременности, срок родов, выдачу дородового отпуска. Аускультация плода. Измерение веса, АД, пульса.</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000000"/>
              <w:right w:val="single" w:sz="4" w:space="0" w:color="000000"/>
            </w:tcBorders>
            <w:vAlign w:val="center"/>
            <w:hideMark/>
          </w:tcPr>
          <w:p w:rsidR="008821C9" w:rsidRPr="008821C9" w:rsidRDefault="008821C9" w:rsidP="008821C9">
            <w:pPr>
              <w:spacing w:after="0" w:line="240" w:lineRule="auto"/>
              <w:rPr>
                <w:rFonts w:ascii="Times New Roman" w:eastAsia="Times New Roman" w:hAnsi="Times New Roman" w:cs="Times New Roman"/>
                <w:sz w:val="24"/>
                <w:szCs w:val="24"/>
                <w:lang w:eastAsia="ar-SA"/>
              </w:rPr>
            </w:pPr>
          </w:p>
        </w:tc>
      </w:tr>
      <w:tr w:rsidR="002629DE" w:rsidRPr="008821C9" w:rsidTr="002629DE">
        <w:tc>
          <w:tcPr>
            <w:tcW w:w="3168" w:type="dxa"/>
            <w:vMerge w:val="restart"/>
            <w:tcBorders>
              <w:top w:val="single" w:sz="4" w:space="0" w:color="000000"/>
              <w:left w:val="single" w:sz="4" w:space="0" w:color="000000"/>
              <w:right w:val="nil"/>
            </w:tcBorders>
            <w:shd w:val="clear" w:color="auto" w:fill="FFFFFF"/>
            <w:hideMark/>
          </w:tcPr>
          <w:p w:rsidR="002629DE" w:rsidRPr="008821C9" w:rsidRDefault="002629DE" w:rsidP="002629DE">
            <w:pPr>
              <w:suppressAutoHyphens/>
              <w:snapToGrid w:val="0"/>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Тема 1.2.5. Климактерический период</w:t>
            </w: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2629DE" w:rsidRPr="008821C9" w:rsidRDefault="002629DE" w:rsidP="008821C9">
            <w:pPr>
              <w:suppressAutoHyphens/>
              <w:snapToGrid w:val="0"/>
              <w:spacing w:after="0" w:line="240" w:lineRule="auto"/>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Содержание</w:t>
            </w:r>
          </w:p>
        </w:tc>
        <w:tc>
          <w:tcPr>
            <w:tcW w:w="3240" w:type="dxa"/>
            <w:tcBorders>
              <w:top w:val="single" w:sz="4" w:space="0" w:color="000000"/>
              <w:left w:val="single" w:sz="4" w:space="0" w:color="000000"/>
              <w:bottom w:val="single" w:sz="4" w:space="0" w:color="000000"/>
              <w:right w:val="nil"/>
            </w:tcBorders>
            <w:shd w:val="clear" w:color="auto" w:fill="FFFFFF"/>
            <w:hideMark/>
          </w:tcPr>
          <w:p w:rsidR="002629DE" w:rsidRPr="008821C9" w:rsidRDefault="002629DE"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2</w:t>
            </w:r>
          </w:p>
        </w:tc>
        <w:tc>
          <w:tcPr>
            <w:tcW w:w="1471" w:type="dxa"/>
            <w:tcBorders>
              <w:top w:val="single" w:sz="4" w:space="0" w:color="000000"/>
              <w:left w:val="single" w:sz="4" w:space="0" w:color="000000"/>
              <w:bottom w:val="single" w:sz="4" w:space="0" w:color="auto"/>
              <w:right w:val="single" w:sz="4" w:space="0" w:color="000000"/>
            </w:tcBorders>
            <w:shd w:val="clear" w:color="auto" w:fill="FFFFFF"/>
          </w:tcPr>
          <w:p w:rsidR="002629DE" w:rsidRPr="008821C9" w:rsidRDefault="002629DE"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w:t>
            </w:r>
          </w:p>
        </w:tc>
      </w:tr>
      <w:tr w:rsidR="002629DE" w:rsidRPr="008821C9" w:rsidTr="002629DE">
        <w:tc>
          <w:tcPr>
            <w:tcW w:w="3168" w:type="dxa"/>
            <w:vMerge/>
            <w:tcBorders>
              <w:left w:val="single" w:sz="4" w:space="0" w:color="000000"/>
              <w:right w:val="nil"/>
            </w:tcBorders>
            <w:hideMark/>
          </w:tcPr>
          <w:p w:rsidR="002629DE" w:rsidRPr="008821C9" w:rsidRDefault="002629DE" w:rsidP="008821C9">
            <w:pPr>
              <w:spacing w:after="0" w:line="240" w:lineRule="auto"/>
              <w:jc w:val="both"/>
              <w:rPr>
                <w:rFonts w:ascii="Times New Roman" w:eastAsia="Times New Roman" w:hAnsi="Times New Roman" w:cs="Times New Roman"/>
                <w:b/>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2629DE" w:rsidRPr="008821C9" w:rsidRDefault="002629DE"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2629DE" w:rsidRPr="008821C9" w:rsidRDefault="002629DE" w:rsidP="008821C9">
            <w:pPr>
              <w:suppressAutoHyphens/>
              <w:snapToGrid w:val="0"/>
              <w:spacing w:after="0" w:line="240" w:lineRule="auto"/>
              <w:jc w:val="both"/>
              <w:rPr>
                <w:rFonts w:ascii="Times New Roman" w:eastAsia="Times New Roman" w:hAnsi="Times New Roman" w:cs="Times New Roman"/>
                <w:iCs/>
                <w:sz w:val="24"/>
                <w:szCs w:val="24"/>
                <w:lang w:eastAsia="ar-SA"/>
              </w:rPr>
            </w:pPr>
            <w:r w:rsidRPr="008821C9">
              <w:rPr>
                <w:rFonts w:ascii="Times New Roman" w:eastAsia="Times New Roman" w:hAnsi="Times New Roman" w:cs="Times New Roman"/>
                <w:iCs/>
                <w:lang w:eastAsia="ar-SA"/>
              </w:rPr>
              <w:t>Понятия «климакс», «климактерический период», «пременопауза», «менопауза»,  «постменопауза».  П</w:t>
            </w:r>
            <w:r w:rsidRPr="008821C9">
              <w:rPr>
                <w:rFonts w:ascii="Times New Roman" w:eastAsia="Times New Roman" w:hAnsi="Times New Roman" w:cs="Times New Roman"/>
                <w:lang w:eastAsia="ar-SA"/>
              </w:rPr>
              <w:t>ричины возникновения климакса. Изменения, происходящие в организме женщины и мужчины в климактерическом периоде. Особенности протекания климактерического периода у женщин и мужчин.  Возможные проблемы женщин и мужчин в течение климактерического периода и пути их решения.</w:t>
            </w:r>
          </w:p>
        </w:tc>
        <w:tc>
          <w:tcPr>
            <w:tcW w:w="3240" w:type="dxa"/>
            <w:tcBorders>
              <w:top w:val="single" w:sz="4" w:space="0" w:color="000000"/>
              <w:left w:val="single" w:sz="4" w:space="0" w:color="000000"/>
              <w:bottom w:val="single" w:sz="4" w:space="0" w:color="000000"/>
              <w:right w:val="nil"/>
            </w:tcBorders>
            <w:shd w:val="clear" w:color="auto" w:fill="FFFFFF"/>
          </w:tcPr>
          <w:p w:rsidR="002629DE" w:rsidRPr="008821C9" w:rsidRDefault="002629DE"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000000"/>
              <w:right w:val="single" w:sz="4" w:space="0" w:color="000000"/>
            </w:tcBorders>
            <w:vAlign w:val="center"/>
            <w:hideMark/>
          </w:tcPr>
          <w:p w:rsidR="002629DE" w:rsidRPr="008821C9" w:rsidRDefault="002629DE" w:rsidP="008821C9">
            <w:pPr>
              <w:spacing w:after="0" w:line="240" w:lineRule="auto"/>
              <w:rPr>
                <w:rFonts w:ascii="Times New Roman" w:eastAsia="Times New Roman" w:hAnsi="Times New Roman" w:cs="Times New Roman"/>
                <w:sz w:val="24"/>
                <w:szCs w:val="24"/>
                <w:lang w:eastAsia="ar-SA"/>
              </w:rPr>
            </w:pPr>
          </w:p>
        </w:tc>
      </w:tr>
      <w:tr w:rsidR="002629DE" w:rsidRPr="008821C9" w:rsidTr="002629DE">
        <w:tc>
          <w:tcPr>
            <w:tcW w:w="3168" w:type="dxa"/>
            <w:vMerge/>
            <w:tcBorders>
              <w:left w:val="single" w:sz="4" w:space="0" w:color="000000"/>
              <w:right w:val="nil"/>
            </w:tcBorders>
            <w:hideMark/>
          </w:tcPr>
          <w:p w:rsidR="002629DE" w:rsidRPr="008821C9" w:rsidRDefault="002629DE" w:rsidP="008821C9">
            <w:pPr>
              <w:spacing w:after="0" w:line="240" w:lineRule="auto"/>
              <w:jc w:val="both"/>
              <w:rPr>
                <w:rFonts w:ascii="Times New Roman" w:eastAsia="Times New Roman" w:hAnsi="Times New Roman" w:cs="Times New Roman"/>
                <w:b/>
                <w:sz w:val="24"/>
                <w:szCs w:val="24"/>
                <w:lang w:eastAsia="ar-SA"/>
              </w:rPr>
            </w:pP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2629DE" w:rsidRPr="008821C9" w:rsidRDefault="002629DE" w:rsidP="008821C9">
            <w:pPr>
              <w:suppressAutoHyphens/>
              <w:snapToGrid w:val="0"/>
              <w:spacing w:after="0" w:line="240" w:lineRule="auto"/>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Практические занятия</w:t>
            </w:r>
          </w:p>
        </w:tc>
        <w:tc>
          <w:tcPr>
            <w:tcW w:w="3240" w:type="dxa"/>
            <w:tcBorders>
              <w:top w:val="single" w:sz="4" w:space="0" w:color="000000"/>
              <w:left w:val="single" w:sz="4" w:space="0" w:color="000000"/>
              <w:bottom w:val="single" w:sz="4" w:space="0" w:color="000000"/>
              <w:right w:val="nil"/>
            </w:tcBorders>
            <w:shd w:val="clear" w:color="auto" w:fill="FFFFFF"/>
          </w:tcPr>
          <w:p w:rsidR="002629DE" w:rsidRPr="008821C9" w:rsidRDefault="002629DE"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2</w:t>
            </w:r>
          </w:p>
        </w:tc>
        <w:tc>
          <w:tcPr>
            <w:tcW w:w="1471" w:type="dxa"/>
            <w:tcBorders>
              <w:top w:val="single" w:sz="4" w:space="0" w:color="000000"/>
              <w:left w:val="single" w:sz="4" w:space="0" w:color="000000"/>
              <w:bottom w:val="single" w:sz="4" w:space="0" w:color="auto"/>
              <w:right w:val="single" w:sz="4" w:space="0" w:color="000000"/>
            </w:tcBorders>
            <w:shd w:val="clear" w:color="auto" w:fill="FFFFFF"/>
          </w:tcPr>
          <w:p w:rsidR="002629DE" w:rsidRPr="008821C9" w:rsidRDefault="002629DE"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2629DE" w:rsidRPr="008821C9" w:rsidTr="002629DE">
        <w:tc>
          <w:tcPr>
            <w:tcW w:w="3168" w:type="dxa"/>
            <w:vMerge/>
            <w:tcBorders>
              <w:left w:val="single" w:sz="4" w:space="0" w:color="000000"/>
              <w:bottom w:val="single" w:sz="4" w:space="0" w:color="000000"/>
              <w:right w:val="nil"/>
            </w:tcBorders>
            <w:shd w:val="clear" w:color="auto" w:fill="FFFFFF"/>
          </w:tcPr>
          <w:p w:rsidR="002629DE" w:rsidRPr="008821C9" w:rsidRDefault="002629DE" w:rsidP="008821C9">
            <w:pPr>
              <w:suppressAutoHyphens/>
              <w:snapToGrid w:val="0"/>
              <w:spacing w:after="0" w:line="240" w:lineRule="auto"/>
              <w:jc w:val="both"/>
              <w:rPr>
                <w:rFonts w:ascii="Times New Roman" w:eastAsia="Calibri" w:hAnsi="Times New Roman" w:cs="Times New Roman"/>
                <w:b/>
                <w:bCs/>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2629DE" w:rsidRPr="008821C9" w:rsidRDefault="002629DE"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2629DE" w:rsidRPr="008821C9" w:rsidRDefault="002629DE"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Обучение выявлению факторов, влияющих на патологическое течение климакса, проблем человека в климактерическом периоде.  Составление  рекомендаций женщине и мужчине в климактерическом периоде по режиму дня, питанию, гигиене, поддержанию безопасности.</w:t>
            </w:r>
          </w:p>
        </w:tc>
        <w:tc>
          <w:tcPr>
            <w:tcW w:w="3240" w:type="dxa"/>
            <w:tcBorders>
              <w:top w:val="single" w:sz="4" w:space="0" w:color="000000"/>
              <w:left w:val="single" w:sz="4" w:space="0" w:color="000000"/>
              <w:bottom w:val="single" w:sz="4" w:space="0" w:color="000000"/>
              <w:right w:val="nil"/>
            </w:tcBorders>
            <w:shd w:val="clear" w:color="auto" w:fill="FFFFFF"/>
          </w:tcPr>
          <w:p w:rsidR="002629DE" w:rsidRPr="008821C9" w:rsidRDefault="002629DE"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000000"/>
              <w:right w:val="single" w:sz="4" w:space="0" w:color="000000"/>
            </w:tcBorders>
            <w:vAlign w:val="center"/>
            <w:hideMark/>
          </w:tcPr>
          <w:p w:rsidR="002629DE" w:rsidRPr="008821C9" w:rsidRDefault="002629DE" w:rsidP="008821C9">
            <w:pPr>
              <w:spacing w:after="0" w:line="240" w:lineRule="auto"/>
              <w:rPr>
                <w:rFonts w:ascii="Times New Roman" w:eastAsia="Times New Roman" w:hAnsi="Times New Roman" w:cs="Times New Roman"/>
                <w:sz w:val="24"/>
                <w:szCs w:val="24"/>
                <w:lang w:eastAsia="ar-SA"/>
              </w:rPr>
            </w:pPr>
          </w:p>
        </w:tc>
      </w:tr>
      <w:tr w:rsidR="008821C9" w:rsidRPr="008821C9" w:rsidTr="002629DE">
        <w:trPr>
          <w:trHeight w:val="285"/>
        </w:trPr>
        <w:tc>
          <w:tcPr>
            <w:tcW w:w="3168" w:type="dxa"/>
            <w:vMerge w:val="restart"/>
            <w:tcBorders>
              <w:top w:val="single" w:sz="4" w:space="0" w:color="000000"/>
              <w:left w:val="single" w:sz="4" w:space="0" w:color="000000"/>
              <w:right w:val="nil"/>
            </w:tcBorders>
            <w:shd w:val="clear" w:color="auto" w:fill="FFFFFF"/>
            <w:hideMark/>
          </w:tcPr>
          <w:p w:rsidR="008821C9" w:rsidRPr="008821C9" w:rsidRDefault="008821C9" w:rsidP="002629DE">
            <w:pPr>
              <w:suppressAutoHyphens/>
              <w:snapToGrid w:val="0"/>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Пожилой возраст</w:t>
            </w:r>
          </w:p>
          <w:p w:rsidR="008821C9" w:rsidRPr="008821C9" w:rsidRDefault="008821C9" w:rsidP="002629DE">
            <w:pPr>
              <w:suppressAutoHyphens/>
              <w:snapToGrid w:val="0"/>
              <w:spacing w:after="0" w:line="240" w:lineRule="auto"/>
              <w:jc w:val="center"/>
              <w:rPr>
                <w:rFonts w:ascii="Times New Roman" w:eastAsia="Times New Roman" w:hAnsi="Times New Roman" w:cs="Times New Roman"/>
                <w:b/>
                <w:sz w:val="24"/>
                <w:szCs w:val="24"/>
                <w:lang w:eastAsia="ar-SA"/>
              </w:rPr>
            </w:pPr>
          </w:p>
          <w:p w:rsidR="002629DE" w:rsidRDefault="008821C9" w:rsidP="002629DE">
            <w:pPr>
              <w:suppressAutoHyphens/>
              <w:snapToGrid w:val="0"/>
              <w:spacing w:after="0" w:line="240" w:lineRule="auto"/>
              <w:jc w:val="center"/>
              <w:rPr>
                <w:rFonts w:ascii="Times New Roman" w:eastAsia="Calibri" w:hAnsi="Times New Roman" w:cs="Times New Roman"/>
                <w:b/>
                <w:bCs/>
                <w:lang w:eastAsia="ar-SA"/>
              </w:rPr>
            </w:pPr>
            <w:r w:rsidRPr="008821C9">
              <w:rPr>
                <w:rFonts w:ascii="Times New Roman" w:eastAsia="Times New Roman" w:hAnsi="Times New Roman" w:cs="Times New Roman"/>
                <w:b/>
                <w:lang w:eastAsia="ar-SA"/>
              </w:rPr>
              <w:t>Тема 1.3.1.</w:t>
            </w:r>
            <w:r w:rsidRPr="008821C9">
              <w:rPr>
                <w:rFonts w:ascii="Times New Roman" w:eastAsia="Calibri" w:hAnsi="Times New Roman" w:cs="Times New Roman"/>
                <w:b/>
                <w:bCs/>
                <w:lang w:eastAsia="ar-SA"/>
              </w:rPr>
              <w:t xml:space="preserve"> </w:t>
            </w:r>
          </w:p>
          <w:p w:rsidR="008821C9" w:rsidRPr="008821C9" w:rsidRDefault="008821C9" w:rsidP="002629DE">
            <w:pPr>
              <w:suppressAutoHyphens/>
              <w:snapToGrid w:val="0"/>
              <w:spacing w:after="0" w:line="240" w:lineRule="auto"/>
              <w:jc w:val="center"/>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 xml:space="preserve">Введение в геронтологию. Анатомо-физиологические и </w:t>
            </w:r>
            <w:r w:rsidRPr="008821C9">
              <w:rPr>
                <w:rFonts w:ascii="Times New Roman" w:eastAsia="Calibri" w:hAnsi="Times New Roman" w:cs="Times New Roman"/>
                <w:b/>
                <w:bCs/>
                <w:lang w:eastAsia="ar-SA"/>
              </w:rPr>
              <w:lastRenderedPageBreak/>
              <w:t>психологические аспекты</w:t>
            </w:r>
            <w:r w:rsidRPr="008821C9">
              <w:rPr>
                <w:rFonts w:ascii="Times New Roman" w:eastAsia="Times New Roman" w:hAnsi="Times New Roman" w:cs="Times New Roman"/>
                <w:b/>
                <w:lang w:eastAsia="ar-SA"/>
              </w:rPr>
              <w:t xml:space="preserve"> лиц пожилого и старческого возраста</w:t>
            </w:r>
            <w:r w:rsidRPr="008821C9">
              <w:rPr>
                <w:rFonts w:ascii="Times New Roman" w:eastAsia="Calibri" w:hAnsi="Times New Roman" w:cs="Times New Roman"/>
                <w:b/>
                <w:bCs/>
                <w:lang w:eastAsia="ar-SA"/>
              </w:rPr>
              <w:t>.</w:t>
            </w:r>
          </w:p>
        </w:tc>
        <w:tc>
          <w:tcPr>
            <w:tcW w:w="5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Calibri" w:hAnsi="Times New Roman" w:cs="Times New Roman"/>
                <w:bCs/>
                <w:sz w:val="24"/>
                <w:szCs w:val="24"/>
                <w:lang w:eastAsia="ar-SA"/>
              </w:rPr>
            </w:pPr>
          </w:p>
        </w:tc>
        <w:tc>
          <w:tcPr>
            <w:tcW w:w="6306" w:type="dxa"/>
            <w:gridSpan w:val="2"/>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both"/>
              <w:rPr>
                <w:rFonts w:ascii="Times New Roman" w:eastAsia="Times New Roman" w:hAnsi="Times New Roman" w:cs="Times New Roman"/>
                <w:sz w:val="24"/>
                <w:szCs w:val="24"/>
                <w:lang w:eastAsia="ar-SA"/>
              </w:rPr>
            </w:pPr>
          </w:p>
        </w:tc>
        <w:tc>
          <w:tcPr>
            <w:tcW w:w="32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26</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rPr>
          <w:trHeight w:val="285"/>
        </w:trPr>
        <w:tc>
          <w:tcPr>
            <w:tcW w:w="3168" w:type="dxa"/>
            <w:vMerge/>
            <w:tcBorders>
              <w:left w:val="single" w:sz="4" w:space="0" w:color="000000"/>
              <w:right w:val="nil"/>
            </w:tcBorders>
            <w:shd w:val="clear" w:color="auto" w:fill="FFFFFF"/>
            <w:hideMark/>
          </w:tcPr>
          <w:p w:rsidR="008821C9" w:rsidRPr="008821C9" w:rsidRDefault="008821C9" w:rsidP="002629DE">
            <w:pPr>
              <w:suppressAutoHyphens/>
              <w:spacing w:after="0" w:line="240" w:lineRule="auto"/>
              <w:jc w:val="center"/>
              <w:rPr>
                <w:rFonts w:ascii="Times New Roman" w:eastAsia="Times New Roman" w:hAnsi="Times New Roman" w:cs="Times New Roman"/>
                <w:b/>
                <w:sz w:val="24"/>
                <w:szCs w:val="24"/>
                <w:lang w:eastAsia="ar-SA"/>
              </w:rPr>
            </w:pP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both"/>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Содержание</w:t>
            </w:r>
          </w:p>
        </w:tc>
        <w:tc>
          <w:tcPr>
            <w:tcW w:w="32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6</w:t>
            </w:r>
          </w:p>
        </w:tc>
        <w:tc>
          <w:tcPr>
            <w:tcW w:w="1471" w:type="dxa"/>
            <w:tcBorders>
              <w:top w:val="single" w:sz="4" w:space="0" w:color="000000"/>
              <w:left w:val="single" w:sz="4" w:space="0" w:color="000000"/>
              <w:bottom w:val="single" w:sz="4" w:space="0" w:color="000000"/>
              <w:right w:val="single" w:sz="4" w:space="0" w:color="000000"/>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val="en-US" w:eastAsia="ar-SA"/>
              </w:rPr>
            </w:pPr>
            <w:r w:rsidRPr="008821C9">
              <w:rPr>
                <w:rFonts w:ascii="Times New Roman" w:eastAsia="Times New Roman" w:hAnsi="Times New Roman" w:cs="Times New Roman"/>
                <w:lang w:val="en-US" w:eastAsia="ar-SA"/>
              </w:rPr>
              <w:t>1</w:t>
            </w:r>
          </w:p>
        </w:tc>
      </w:tr>
      <w:tr w:rsidR="008821C9" w:rsidRPr="008821C9" w:rsidTr="002629DE">
        <w:trPr>
          <w:trHeight w:val="285"/>
        </w:trPr>
        <w:tc>
          <w:tcPr>
            <w:tcW w:w="3168" w:type="dxa"/>
            <w:vMerge/>
            <w:tcBorders>
              <w:left w:val="single" w:sz="4" w:space="0" w:color="000000"/>
              <w:right w:val="nil"/>
            </w:tcBorders>
            <w:hideMark/>
          </w:tcPr>
          <w:p w:rsidR="008821C9" w:rsidRPr="008821C9" w:rsidRDefault="008821C9" w:rsidP="002629DE">
            <w:pPr>
              <w:spacing w:after="0" w:line="240" w:lineRule="auto"/>
              <w:jc w:val="center"/>
              <w:rPr>
                <w:rFonts w:ascii="Times New Roman" w:eastAsia="Times New Roman" w:hAnsi="Times New Roman" w:cs="Times New Roman"/>
                <w:b/>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pacing w:after="0" w:line="240" w:lineRule="auto"/>
              <w:jc w:val="both"/>
              <w:rPr>
                <w:rFonts w:ascii="Times New Roman" w:eastAsia="Calibri" w:hAnsi="Times New Roman" w:cs="Times New Roman"/>
                <w:b/>
                <w:bCs/>
                <w:sz w:val="24"/>
                <w:szCs w:val="24"/>
                <w:lang w:eastAsia="ar-SA"/>
              </w:rPr>
            </w:pPr>
            <w:r w:rsidRPr="008821C9">
              <w:rPr>
                <w:rFonts w:ascii="Times New Roman" w:eastAsia="Times New Roman" w:hAnsi="Times New Roman" w:cs="Times New Roman"/>
                <w:lang w:eastAsia="ar-SA"/>
              </w:rPr>
              <w:t xml:space="preserve">Понятия: «потребности человека», «возраст», «возрастные периоды», «хронологический      возраст»,  «биологический возраст» и     </w:t>
            </w:r>
          </w:p>
          <w:p w:rsidR="008821C9" w:rsidRPr="008821C9" w:rsidRDefault="008821C9" w:rsidP="008821C9">
            <w:pPr>
              <w:suppressAutoHyphens/>
              <w:spacing w:after="0" w:line="240" w:lineRule="auto"/>
              <w:ind w:hanging="288"/>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lastRenderedPageBreak/>
              <w:t xml:space="preserve">   «юридический возраст». Основные потребности человека в разные возрастные периоды. Понятия «геронтология», «старость», «старение».  Основные гипотезы старения.  Анатомо-физиологические и психологические особенности лиц пожилого и старческого возраста. Проблемы, возникающие при старении, в том числе связанные с изменением возможности удовлетворять универсальные потребности, способы их решения.</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rPr>
          <w:trHeight w:val="285"/>
        </w:trPr>
        <w:tc>
          <w:tcPr>
            <w:tcW w:w="3168" w:type="dxa"/>
            <w:vMerge/>
            <w:tcBorders>
              <w:left w:val="single" w:sz="4" w:space="0" w:color="000000"/>
              <w:right w:val="nil"/>
            </w:tcBorders>
            <w:hideMark/>
          </w:tcPr>
          <w:p w:rsidR="008821C9" w:rsidRPr="008821C9" w:rsidRDefault="008821C9" w:rsidP="002629DE">
            <w:pPr>
              <w:spacing w:after="0" w:line="240" w:lineRule="auto"/>
              <w:jc w:val="center"/>
              <w:rPr>
                <w:rFonts w:ascii="Times New Roman" w:eastAsia="Times New Roman" w:hAnsi="Times New Roman" w:cs="Times New Roman"/>
                <w:b/>
                <w:sz w:val="24"/>
                <w:szCs w:val="24"/>
                <w:lang w:eastAsia="ar-SA"/>
              </w:rPr>
            </w:pP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both"/>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Практические занятия</w:t>
            </w:r>
          </w:p>
        </w:tc>
        <w:tc>
          <w:tcPr>
            <w:tcW w:w="32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6</w:t>
            </w:r>
          </w:p>
        </w:tc>
        <w:tc>
          <w:tcPr>
            <w:tcW w:w="1471" w:type="dxa"/>
            <w:tcBorders>
              <w:top w:val="single" w:sz="4" w:space="0" w:color="000000"/>
              <w:left w:val="single" w:sz="4" w:space="0" w:color="000000"/>
              <w:bottom w:val="single" w:sz="4" w:space="0" w:color="000000"/>
              <w:right w:val="single" w:sz="4" w:space="0" w:color="000000"/>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rPr>
          <w:trHeight w:val="285"/>
        </w:trPr>
        <w:tc>
          <w:tcPr>
            <w:tcW w:w="3168" w:type="dxa"/>
            <w:vMerge/>
            <w:tcBorders>
              <w:left w:val="single" w:sz="4" w:space="0" w:color="000000"/>
              <w:bottom w:val="single" w:sz="4" w:space="0" w:color="000000"/>
              <w:right w:val="nil"/>
            </w:tcBorders>
            <w:hideMark/>
          </w:tcPr>
          <w:p w:rsidR="008821C9" w:rsidRPr="008821C9" w:rsidRDefault="008821C9" w:rsidP="002629DE">
            <w:pPr>
              <w:spacing w:after="0" w:line="240" w:lineRule="auto"/>
              <w:jc w:val="center"/>
              <w:rPr>
                <w:rFonts w:ascii="Times New Roman" w:eastAsia="Times New Roman" w:hAnsi="Times New Roman" w:cs="Times New Roman"/>
                <w:b/>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w:t>
            </w:r>
          </w:p>
          <w:p w:rsidR="008821C9" w:rsidRPr="008821C9" w:rsidRDefault="008821C9" w:rsidP="008821C9">
            <w:pPr>
              <w:suppressAutoHyphens/>
              <w:spacing w:after="0" w:line="240" w:lineRule="auto"/>
              <w:rPr>
                <w:rFonts w:ascii="Times New Roman" w:eastAsia="Times New Roman" w:hAnsi="Times New Roman" w:cs="Times New Roman"/>
                <w:sz w:val="24"/>
                <w:szCs w:val="24"/>
                <w:lang w:eastAsia="ar-SA"/>
              </w:rPr>
            </w:pPr>
          </w:p>
          <w:p w:rsidR="008821C9" w:rsidRPr="008821C9" w:rsidRDefault="008821C9" w:rsidP="008821C9">
            <w:pPr>
              <w:suppressAutoHyphens/>
              <w:spacing w:after="0" w:line="240" w:lineRule="auto"/>
              <w:rPr>
                <w:rFonts w:ascii="Times New Roman" w:eastAsia="Times New Roman" w:hAnsi="Times New Roman" w:cs="Times New Roman"/>
                <w:sz w:val="24"/>
                <w:szCs w:val="24"/>
                <w:lang w:eastAsia="ar-SA"/>
              </w:rPr>
            </w:pPr>
          </w:p>
          <w:p w:rsidR="008821C9" w:rsidRPr="008821C9" w:rsidRDefault="008821C9" w:rsidP="008821C9">
            <w:pPr>
              <w:suppressAutoHyphens/>
              <w:spacing w:after="0" w:line="240" w:lineRule="auto"/>
              <w:rPr>
                <w:rFonts w:ascii="Times New Roman" w:eastAsia="Times New Roman" w:hAnsi="Times New Roman" w:cs="Times New Roman"/>
                <w:sz w:val="24"/>
                <w:szCs w:val="24"/>
                <w:lang w:eastAsia="ar-SA"/>
              </w:rPr>
            </w:pPr>
          </w:p>
          <w:p w:rsidR="008821C9" w:rsidRPr="008821C9" w:rsidRDefault="008821C9" w:rsidP="008821C9">
            <w:pPr>
              <w:suppressAutoHyphens/>
              <w:spacing w:after="0" w:line="240" w:lineRule="auto"/>
              <w:rPr>
                <w:rFonts w:ascii="Times New Roman" w:eastAsia="Calibri" w:hAnsi="Times New Roman" w:cs="Times New Roman"/>
                <w:b/>
                <w:bCs/>
                <w:sz w:val="24"/>
                <w:szCs w:val="24"/>
                <w:lang w:eastAsia="ar-SA"/>
              </w:rPr>
            </w:pP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pacing w:after="0" w:line="240" w:lineRule="auto"/>
              <w:jc w:val="both"/>
              <w:rPr>
                <w:rFonts w:ascii="Times New Roman" w:eastAsia="Times New Roman" w:hAnsi="Times New Roman" w:cs="Times New Roman"/>
                <w:bCs/>
                <w:sz w:val="24"/>
                <w:szCs w:val="24"/>
                <w:lang w:eastAsia="ar-SA"/>
              </w:rPr>
            </w:pPr>
            <w:r w:rsidRPr="008821C9">
              <w:rPr>
                <w:rFonts w:ascii="Times New Roman" w:eastAsia="Calibri" w:hAnsi="Times New Roman" w:cs="Times New Roman"/>
                <w:bCs/>
                <w:lang w:eastAsia="ar-SA"/>
              </w:rPr>
              <w:t>Введение в геронтологию. Анатомо-физиологические и психологические аспекты</w:t>
            </w:r>
            <w:r w:rsidRPr="008821C9">
              <w:rPr>
                <w:rFonts w:ascii="Times New Roman" w:eastAsia="Times New Roman" w:hAnsi="Times New Roman" w:cs="Times New Roman"/>
                <w:lang w:eastAsia="ar-SA"/>
              </w:rPr>
              <w:t xml:space="preserve"> лиц пожилого и старческого возраста</w:t>
            </w:r>
            <w:r w:rsidRPr="008821C9">
              <w:rPr>
                <w:rFonts w:ascii="Times New Roman" w:eastAsia="Calibri" w:hAnsi="Times New Roman" w:cs="Times New Roman"/>
                <w:bCs/>
                <w:lang w:eastAsia="ar-SA"/>
              </w:rPr>
              <w:t xml:space="preserve">. Образ жизни. Пути профилактики преждевременного старения. Определение возраста человека. </w:t>
            </w:r>
            <w:r w:rsidRPr="008821C9">
              <w:rPr>
                <w:rFonts w:ascii="Times New Roman" w:eastAsia="Times New Roman" w:hAnsi="Times New Roman" w:cs="Times New Roman"/>
                <w:bCs/>
                <w:lang w:eastAsia="ar-SA"/>
              </w:rPr>
              <w:t xml:space="preserve">Обследование больного </w:t>
            </w:r>
            <w:r w:rsidRPr="008821C9">
              <w:rPr>
                <w:rFonts w:ascii="Times New Roman" w:eastAsia="Times New Roman" w:hAnsi="Times New Roman" w:cs="Times New Roman"/>
                <w:lang w:eastAsia="ar-SA"/>
              </w:rPr>
              <w:t>(демонстрация) гериатрического пациента  (объективное обследование - выявление анатомо-физиологических особенностей по системно, выявление психологических особенностей личности геронта, определение биологического возраста, вида старения данного гериатрического пациента).Выполнение практических манипуляций (подсчет пульса и его характеристика, измерение АД, подсчет ЧДД).Обучение выявлению анатомо-физиологических и психологических особенностей геронтов. Составление</w:t>
            </w:r>
            <w:r w:rsidRPr="008821C9">
              <w:rPr>
                <w:rFonts w:ascii="Times New Roman" w:eastAsia="Times New Roman" w:hAnsi="Times New Roman" w:cs="Times New Roman"/>
                <w:iCs/>
                <w:lang w:eastAsia="ar-SA"/>
              </w:rPr>
              <w:t xml:space="preserve"> рекомендаций по адекватной физической нагрузке, рациональному режиму дня, правильному питанию обеспечению безопасности окружающей среды для людей пожилого и старческого возраста.</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c>
          <w:tcPr>
            <w:tcW w:w="3168" w:type="dxa"/>
            <w:vMerge w:val="restart"/>
            <w:tcBorders>
              <w:top w:val="single" w:sz="4" w:space="0" w:color="000000"/>
              <w:left w:val="single" w:sz="4" w:space="0" w:color="000000"/>
              <w:bottom w:val="single" w:sz="4" w:space="0" w:color="000000"/>
              <w:right w:val="nil"/>
            </w:tcBorders>
            <w:shd w:val="clear" w:color="auto" w:fill="FFFFFF"/>
            <w:hideMark/>
          </w:tcPr>
          <w:p w:rsidR="002629DE" w:rsidRDefault="008821C9" w:rsidP="002629DE">
            <w:pPr>
              <w:suppressAutoHyphens/>
              <w:spacing w:after="0" w:line="240" w:lineRule="auto"/>
              <w:jc w:val="center"/>
              <w:rPr>
                <w:rFonts w:ascii="Times New Roman" w:eastAsia="Calibri" w:hAnsi="Times New Roman" w:cs="Times New Roman"/>
                <w:b/>
                <w:bCs/>
                <w:lang w:eastAsia="ar-SA"/>
              </w:rPr>
            </w:pPr>
            <w:r w:rsidRPr="008821C9">
              <w:rPr>
                <w:rFonts w:ascii="Times New Roman" w:eastAsia="Calibri" w:hAnsi="Times New Roman" w:cs="Times New Roman"/>
                <w:b/>
                <w:bCs/>
                <w:lang w:eastAsia="ar-SA"/>
              </w:rPr>
              <w:t xml:space="preserve">Тема 1.3.2. </w:t>
            </w:r>
          </w:p>
          <w:p w:rsidR="008821C9" w:rsidRPr="008821C9" w:rsidRDefault="008821C9" w:rsidP="002629DE">
            <w:pPr>
              <w:suppressAutoHyphens/>
              <w:spacing w:after="0" w:line="240" w:lineRule="auto"/>
              <w:jc w:val="center"/>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Способы удовлетворения основных потребностей</w:t>
            </w:r>
            <w:r w:rsidRPr="008821C9">
              <w:rPr>
                <w:rFonts w:ascii="Times New Roman" w:eastAsia="Times New Roman" w:hAnsi="Times New Roman" w:cs="Times New Roman"/>
                <w:b/>
                <w:lang w:eastAsia="ar-SA"/>
              </w:rPr>
              <w:t xml:space="preserve"> лиц пожилого и старческого возраста. Особенности лекарственной терапии.</w:t>
            </w:r>
          </w:p>
          <w:p w:rsidR="008821C9" w:rsidRPr="008821C9" w:rsidRDefault="008821C9" w:rsidP="002629DE">
            <w:pPr>
              <w:suppressAutoHyphens/>
              <w:spacing w:after="0" w:line="240" w:lineRule="auto"/>
              <w:jc w:val="center"/>
              <w:rPr>
                <w:rFonts w:ascii="Times New Roman" w:eastAsia="Calibri" w:hAnsi="Times New Roman" w:cs="Times New Roman"/>
                <w:b/>
                <w:bCs/>
                <w:sz w:val="24"/>
                <w:szCs w:val="24"/>
                <w:lang w:eastAsia="ar-SA"/>
              </w:rPr>
            </w:pPr>
          </w:p>
          <w:p w:rsidR="008821C9" w:rsidRPr="008821C9" w:rsidRDefault="008821C9" w:rsidP="002629DE">
            <w:pPr>
              <w:suppressAutoHyphens/>
              <w:snapToGrid w:val="0"/>
              <w:spacing w:after="0" w:line="240" w:lineRule="auto"/>
              <w:jc w:val="center"/>
              <w:rPr>
                <w:rFonts w:ascii="Times New Roman" w:eastAsia="Calibri" w:hAnsi="Times New Roman" w:cs="Times New Roman"/>
                <w:b/>
                <w:bCs/>
                <w:sz w:val="24"/>
                <w:szCs w:val="24"/>
                <w:lang w:eastAsia="ar-SA"/>
              </w:rPr>
            </w:pP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Содержание</w:t>
            </w:r>
          </w:p>
        </w:tc>
        <w:tc>
          <w:tcPr>
            <w:tcW w:w="32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8</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w:t>
            </w:r>
          </w:p>
        </w:tc>
      </w:tr>
      <w:tr w:rsidR="008821C9" w:rsidRPr="008821C9" w:rsidTr="002629DE">
        <w:tc>
          <w:tcPr>
            <w:tcW w:w="3168" w:type="dxa"/>
            <w:vMerge/>
            <w:tcBorders>
              <w:top w:val="single" w:sz="4" w:space="0" w:color="000000"/>
              <w:left w:val="single" w:sz="4" w:space="0" w:color="000000"/>
              <w:bottom w:val="single" w:sz="4" w:space="0" w:color="000000"/>
              <w:right w:val="nil"/>
            </w:tcBorders>
            <w:vAlign w:val="center"/>
            <w:hideMark/>
          </w:tcPr>
          <w:p w:rsidR="008821C9" w:rsidRPr="008821C9" w:rsidRDefault="008821C9" w:rsidP="008821C9">
            <w:pPr>
              <w:spacing w:after="0" w:line="240" w:lineRule="auto"/>
              <w:jc w:val="both"/>
              <w:rPr>
                <w:rFonts w:ascii="Times New Roman" w:eastAsia="Calibri" w:hAnsi="Times New Roman" w:cs="Times New Roman"/>
                <w:b/>
                <w:bCs/>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Понятия  «болезнь», «полиморбидность», полипрагмазии, тахифилаксии. Социальная защита престарелых. Основные особенности течения заболеваний у лиц пожилого и старческого возраста. Общие особенности и роль ухода в гериатрической практике. Основные проблемы, возникающие при старении, в том числе связанные с изменением возможности удовлетворять универсальные потребности, способы их решения. Особенности фармакотерапии в гериатрии. Особенности применения некоторых лекарственных средств, наиболее часто, применяемых в гериатрии.</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000000"/>
              <w:left w:val="single" w:sz="4" w:space="0" w:color="000000"/>
              <w:bottom w:val="single" w:sz="4" w:space="0" w:color="000000"/>
              <w:right w:val="single" w:sz="4" w:space="0" w:color="000000"/>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c>
          <w:tcPr>
            <w:tcW w:w="3168" w:type="dxa"/>
            <w:vMerge/>
            <w:tcBorders>
              <w:top w:val="single" w:sz="4" w:space="0" w:color="000000"/>
              <w:left w:val="single" w:sz="4" w:space="0" w:color="000000"/>
              <w:bottom w:val="single" w:sz="4" w:space="0" w:color="000000"/>
              <w:right w:val="nil"/>
            </w:tcBorders>
            <w:vAlign w:val="center"/>
            <w:hideMark/>
          </w:tcPr>
          <w:p w:rsidR="008821C9" w:rsidRPr="008821C9" w:rsidRDefault="008821C9" w:rsidP="008821C9">
            <w:pPr>
              <w:spacing w:after="0" w:line="240" w:lineRule="auto"/>
              <w:jc w:val="both"/>
              <w:rPr>
                <w:rFonts w:ascii="Times New Roman" w:eastAsia="Calibri" w:hAnsi="Times New Roman" w:cs="Times New Roman"/>
                <w:b/>
                <w:bCs/>
                <w:sz w:val="24"/>
                <w:szCs w:val="24"/>
                <w:lang w:eastAsia="ar-SA"/>
              </w:rPr>
            </w:pP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Практические занятия</w:t>
            </w:r>
          </w:p>
        </w:tc>
        <w:tc>
          <w:tcPr>
            <w:tcW w:w="32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4</w:t>
            </w:r>
          </w:p>
        </w:tc>
        <w:tc>
          <w:tcPr>
            <w:tcW w:w="1471" w:type="dxa"/>
            <w:tcBorders>
              <w:top w:val="single" w:sz="4" w:space="0" w:color="000000"/>
              <w:left w:val="single" w:sz="4" w:space="0" w:color="000000"/>
              <w:bottom w:val="single" w:sz="4" w:space="0" w:color="000000"/>
              <w:right w:val="single" w:sz="4" w:space="0" w:color="000000"/>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c>
          <w:tcPr>
            <w:tcW w:w="3168" w:type="dxa"/>
            <w:vMerge/>
            <w:tcBorders>
              <w:top w:val="single" w:sz="4" w:space="0" w:color="000000"/>
              <w:left w:val="single" w:sz="4" w:space="0" w:color="000000"/>
              <w:bottom w:val="single" w:sz="4" w:space="0" w:color="000000"/>
              <w:right w:val="nil"/>
            </w:tcBorders>
            <w:vAlign w:val="center"/>
            <w:hideMark/>
          </w:tcPr>
          <w:p w:rsidR="008821C9" w:rsidRPr="008821C9" w:rsidRDefault="008821C9" w:rsidP="008821C9">
            <w:pPr>
              <w:spacing w:after="0" w:line="240" w:lineRule="auto"/>
              <w:jc w:val="both"/>
              <w:rPr>
                <w:rFonts w:ascii="Times New Roman" w:eastAsia="Calibri" w:hAnsi="Times New Roman" w:cs="Times New Roman"/>
                <w:b/>
                <w:bCs/>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p w:rsidR="008821C9" w:rsidRPr="008821C9" w:rsidRDefault="008821C9" w:rsidP="008821C9">
            <w:pPr>
              <w:suppressAutoHyphens/>
              <w:spacing w:after="0" w:line="240" w:lineRule="auto"/>
              <w:jc w:val="both"/>
              <w:rPr>
                <w:rFonts w:ascii="Times New Roman" w:eastAsia="Calibri" w:hAnsi="Times New Roman" w:cs="Times New Roman"/>
                <w:bCs/>
                <w:sz w:val="24"/>
                <w:szCs w:val="24"/>
                <w:lang w:eastAsia="ar-SA"/>
              </w:rPr>
            </w:pP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p>
          <w:p w:rsidR="008821C9" w:rsidRPr="008821C9" w:rsidRDefault="008821C9" w:rsidP="008821C9">
            <w:pPr>
              <w:suppressAutoHyphens/>
              <w:spacing w:after="0" w:line="240" w:lineRule="auto"/>
              <w:ind w:left="612"/>
              <w:jc w:val="both"/>
              <w:rPr>
                <w:rFonts w:ascii="Times New Roman" w:eastAsia="Times New Roman" w:hAnsi="Times New Roman" w:cs="Times New Roman"/>
                <w:sz w:val="24"/>
                <w:szCs w:val="24"/>
                <w:lang w:eastAsia="ar-SA"/>
              </w:rPr>
            </w:pPr>
          </w:p>
          <w:p w:rsidR="008821C9" w:rsidRPr="008821C9" w:rsidRDefault="008821C9" w:rsidP="008821C9">
            <w:pPr>
              <w:suppressAutoHyphens/>
              <w:spacing w:after="0" w:line="240" w:lineRule="auto"/>
              <w:ind w:left="612"/>
              <w:jc w:val="both"/>
              <w:rPr>
                <w:rFonts w:ascii="Times New Roman" w:eastAsia="Times New Roman" w:hAnsi="Times New Roman" w:cs="Times New Roman"/>
                <w:sz w:val="24"/>
                <w:szCs w:val="24"/>
                <w:lang w:eastAsia="ar-SA"/>
              </w:rPr>
            </w:pPr>
          </w:p>
          <w:p w:rsidR="008821C9" w:rsidRPr="008821C9" w:rsidRDefault="008821C9" w:rsidP="008821C9">
            <w:pPr>
              <w:suppressAutoHyphens/>
              <w:spacing w:after="0" w:line="240" w:lineRule="auto"/>
              <w:ind w:left="612"/>
              <w:rPr>
                <w:rFonts w:ascii="Times New Roman" w:eastAsia="Times New Roman" w:hAnsi="Times New Roman" w:cs="Times New Roman"/>
                <w:sz w:val="24"/>
                <w:szCs w:val="24"/>
                <w:lang w:eastAsia="ar-SA"/>
              </w:rPr>
            </w:pPr>
          </w:p>
          <w:p w:rsidR="008821C9" w:rsidRPr="008821C9" w:rsidRDefault="008821C9" w:rsidP="008821C9">
            <w:pPr>
              <w:suppressAutoHyphens/>
              <w:spacing w:after="0" w:line="240" w:lineRule="auto"/>
              <w:rPr>
                <w:rFonts w:ascii="Times New Roman" w:eastAsia="Calibri" w:hAnsi="Times New Roman" w:cs="Times New Roman"/>
                <w:b/>
                <w:bCs/>
                <w:sz w:val="24"/>
                <w:szCs w:val="24"/>
                <w:lang w:eastAsia="ar-SA"/>
              </w:rPr>
            </w:pP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Понятия «болезнь», «полиморбидность», полипрагмазии, тахифилаксии. Основные особенности течения заболеваний у лиц пожилого и старческого возраста.  Общие особенности и роль ухода в гериатрической практике. Бессонница у гериатрического пациента – причины развития, план сестринских вмешательств при данной проблеме. Задержка и недержание мочи у гериатрического пациента – причины развития, план сестринских вмешательств при данной проблеме. Недержание кала и запоры у гериатрического пациента – причины развития, план сестринских вмешательств при данной проблеме. Пролежни у гериатрического пациента – причины развития, план сестринских вмешательств при данной проблеме. Боль в сердце и головная боль у гериатрического пациента – причины развития, план сестринских вмешательств при данной проблеме. Боль и в суставах и травматизм у гериатрического пациента – причины развития, план сестринских вмешательств при данной проблеме.</w:t>
            </w: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bCs/>
                <w:lang w:eastAsia="ar-SA"/>
              </w:rPr>
              <w:t xml:space="preserve"> Обследование больного </w:t>
            </w:r>
            <w:r w:rsidRPr="008821C9">
              <w:rPr>
                <w:rFonts w:ascii="Times New Roman" w:eastAsia="Times New Roman" w:hAnsi="Times New Roman" w:cs="Times New Roman"/>
                <w:lang w:eastAsia="ar-SA"/>
              </w:rPr>
              <w:t>(демонстрация) гериатрического пациента  (сбор анамнеза, объективное обследование, выявление приоритетных и потенциальных проблем геронта, постановка краткосрочных и долгосрочных целей, составление плана сестринских вмешательств).</w:t>
            </w: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Выполнение практических манипуляций (кормление постельных больных, подмывание, смена белья)</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c>
          <w:tcPr>
            <w:tcW w:w="3168" w:type="dxa"/>
            <w:vMerge w:val="restart"/>
            <w:tcBorders>
              <w:top w:val="single" w:sz="4" w:space="0" w:color="000000"/>
              <w:left w:val="single" w:sz="4" w:space="0" w:color="000000"/>
              <w:bottom w:val="single" w:sz="4" w:space="0" w:color="000000"/>
              <w:right w:val="nil"/>
            </w:tcBorders>
            <w:shd w:val="clear" w:color="auto" w:fill="FFFFFF"/>
            <w:hideMark/>
          </w:tcPr>
          <w:p w:rsidR="002629DE" w:rsidRDefault="008821C9" w:rsidP="002629DE">
            <w:pPr>
              <w:suppressAutoHyphens/>
              <w:spacing w:after="0" w:line="240" w:lineRule="auto"/>
              <w:jc w:val="center"/>
              <w:rPr>
                <w:rFonts w:ascii="Times New Roman" w:eastAsia="Calibri" w:hAnsi="Times New Roman" w:cs="Times New Roman"/>
                <w:b/>
                <w:lang w:eastAsia="ar-SA"/>
              </w:rPr>
            </w:pPr>
            <w:r w:rsidRPr="008821C9">
              <w:rPr>
                <w:rFonts w:ascii="Times New Roman" w:eastAsia="Times New Roman" w:hAnsi="Times New Roman" w:cs="Times New Roman"/>
                <w:b/>
                <w:lang w:eastAsia="ar-SA"/>
              </w:rPr>
              <w:t>Тема 1.3.3.</w:t>
            </w:r>
          </w:p>
          <w:p w:rsidR="008821C9" w:rsidRPr="008821C9" w:rsidRDefault="008821C9" w:rsidP="002629DE">
            <w:pPr>
              <w:suppressAutoHyphens/>
              <w:spacing w:after="0" w:line="240" w:lineRule="auto"/>
              <w:jc w:val="center"/>
              <w:rPr>
                <w:rFonts w:ascii="Times New Roman" w:eastAsia="Calibri" w:hAnsi="Times New Roman" w:cs="Times New Roman"/>
                <w:b/>
                <w:sz w:val="24"/>
                <w:szCs w:val="24"/>
                <w:lang w:eastAsia="ar-SA"/>
              </w:rPr>
            </w:pPr>
            <w:r w:rsidRPr="008821C9">
              <w:rPr>
                <w:rFonts w:ascii="Times New Roman" w:eastAsia="Calibri" w:hAnsi="Times New Roman" w:cs="Times New Roman"/>
                <w:b/>
                <w:lang w:eastAsia="ar-SA"/>
              </w:rPr>
              <w:t>Аспекты смерти. Понятие об эфтаназии.</w:t>
            </w:r>
          </w:p>
          <w:p w:rsidR="008821C9" w:rsidRPr="008821C9" w:rsidRDefault="008821C9" w:rsidP="008821C9">
            <w:pPr>
              <w:suppressAutoHyphens/>
              <w:spacing w:after="0" w:line="240" w:lineRule="auto"/>
              <w:jc w:val="both"/>
              <w:rPr>
                <w:rFonts w:ascii="Times New Roman" w:eastAsia="Times New Roman" w:hAnsi="Times New Roman" w:cs="Times New Roman"/>
                <w:b/>
                <w:sz w:val="24"/>
                <w:szCs w:val="24"/>
                <w:lang w:eastAsia="ar-SA"/>
              </w:rPr>
            </w:pP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both"/>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Содержание</w:t>
            </w:r>
          </w:p>
        </w:tc>
        <w:tc>
          <w:tcPr>
            <w:tcW w:w="32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2</w:t>
            </w:r>
          </w:p>
        </w:tc>
        <w:tc>
          <w:tcPr>
            <w:tcW w:w="1471" w:type="dxa"/>
            <w:tcBorders>
              <w:top w:val="single" w:sz="4" w:space="0" w:color="000000"/>
              <w:left w:val="single" w:sz="4" w:space="0" w:color="000000"/>
              <w:bottom w:val="single" w:sz="4" w:space="0" w:color="000000"/>
              <w:right w:val="single" w:sz="4" w:space="0" w:color="000000"/>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val="en-US" w:eastAsia="ar-SA"/>
              </w:rPr>
            </w:pPr>
            <w:r w:rsidRPr="008821C9">
              <w:rPr>
                <w:rFonts w:ascii="Times New Roman" w:eastAsia="Times New Roman" w:hAnsi="Times New Roman" w:cs="Times New Roman"/>
                <w:lang w:val="en-US" w:eastAsia="ar-SA"/>
              </w:rPr>
              <w:t>1</w:t>
            </w:r>
          </w:p>
        </w:tc>
      </w:tr>
      <w:tr w:rsidR="008821C9" w:rsidRPr="008821C9" w:rsidTr="002629DE">
        <w:tc>
          <w:tcPr>
            <w:tcW w:w="3168" w:type="dxa"/>
            <w:vMerge/>
            <w:tcBorders>
              <w:top w:val="single" w:sz="4" w:space="0" w:color="000000"/>
              <w:left w:val="single" w:sz="4" w:space="0" w:color="000000"/>
              <w:bottom w:val="single" w:sz="4" w:space="0" w:color="000000"/>
              <w:right w:val="nil"/>
            </w:tcBorders>
            <w:vAlign w:val="center"/>
            <w:hideMark/>
          </w:tcPr>
          <w:p w:rsidR="008821C9" w:rsidRPr="008821C9" w:rsidRDefault="008821C9" w:rsidP="008821C9">
            <w:pPr>
              <w:spacing w:after="0" w:line="240" w:lineRule="auto"/>
              <w:rPr>
                <w:rFonts w:ascii="Times New Roman" w:eastAsia="Times New Roman" w:hAnsi="Times New Roman" w:cs="Times New Roman"/>
                <w:b/>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Танатология как наука. Понятие «смерть». Классификация смерти. Эмоциональные стадии горевания. Медико-биологические, философские, религиозные, социально-психологические аспекты смерти. Законодательство об эфтаназии. Естественная смерть. Основные этапы умирания и смерти. Эмоциональные стадии горевания. Психологическая поддержка умирающего человека и его близких. Констатация смерти. Уход за телом умершего. Похороны у славянских народов России. Стадии траура. Общение с пережившими утрату.</w:t>
            </w: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000000"/>
              <w:left w:val="single" w:sz="4" w:space="0" w:color="000000"/>
              <w:bottom w:val="single" w:sz="4" w:space="0" w:color="auto"/>
              <w:right w:val="single" w:sz="4" w:space="0" w:color="000000"/>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c>
          <w:tcPr>
            <w:tcW w:w="10014" w:type="dxa"/>
            <w:gridSpan w:val="4"/>
            <w:vMerge w:val="restart"/>
            <w:tcBorders>
              <w:top w:val="single" w:sz="4" w:space="0" w:color="000000"/>
              <w:left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b/>
                <w:bCs/>
                <w:sz w:val="24"/>
                <w:szCs w:val="24"/>
                <w:lang w:eastAsia="ar-SA"/>
              </w:rPr>
            </w:pPr>
            <w:r w:rsidRPr="008821C9">
              <w:rPr>
                <w:rFonts w:ascii="Times New Roman" w:eastAsia="Calibri" w:hAnsi="Times New Roman" w:cs="Times New Roman"/>
                <w:b/>
                <w:bCs/>
                <w:lang w:eastAsia="ar-SA"/>
              </w:rPr>
              <w:t xml:space="preserve">Самостоятельная работа при </w:t>
            </w:r>
            <w:r w:rsidRPr="008821C9">
              <w:rPr>
                <w:rFonts w:ascii="Times New Roman" w:eastAsia="Calibri" w:hAnsi="Times New Roman" w:cs="Times New Roman"/>
                <w:b/>
                <w:lang w:eastAsia="ar-SA"/>
              </w:rPr>
              <w:t xml:space="preserve">изучении </w:t>
            </w:r>
            <w:r w:rsidRPr="008821C9">
              <w:rPr>
                <w:rFonts w:ascii="Times New Roman" w:eastAsia="Times New Roman" w:hAnsi="Times New Roman" w:cs="Times New Roman"/>
                <w:b/>
                <w:lang w:eastAsia="ar-SA"/>
              </w:rPr>
              <w:t xml:space="preserve">ПМ.01 </w:t>
            </w:r>
            <w:r w:rsidRPr="008821C9">
              <w:rPr>
                <w:rFonts w:ascii="Times New Roman" w:eastAsia="Times New Roman" w:hAnsi="Times New Roman" w:cs="Times New Roman"/>
                <w:b/>
                <w:bCs/>
                <w:lang w:eastAsia="ar-SA"/>
              </w:rPr>
              <w:t xml:space="preserve">Проведение профилактических мероприятий </w:t>
            </w:r>
          </w:p>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МДК 01.01 Здоровый человек и его окружение</w:t>
            </w:r>
          </w:p>
          <w:p w:rsidR="008821C9" w:rsidRPr="008821C9" w:rsidRDefault="008821C9" w:rsidP="00CF1674">
            <w:pPr>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lastRenderedPageBreak/>
              <w:t>Расчет демографических показателей (рождаемость, смертность, естественный прирост).</w:t>
            </w:r>
          </w:p>
          <w:p w:rsidR="008821C9" w:rsidRPr="008821C9" w:rsidRDefault="008821C9" w:rsidP="00CF1674">
            <w:pPr>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Выявление факторов, влияющих на здоровье человека (на примере конкретных ситуаций).</w:t>
            </w:r>
          </w:p>
          <w:p w:rsidR="008821C9" w:rsidRPr="008821C9" w:rsidRDefault="008821C9" w:rsidP="00CF1674">
            <w:pPr>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Определение потребностей человека.</w:t>
            </w:r>
          </w:p>
          <w:p w:rsidR="008821C9" w:rsidRPr="008821C9" w:rsidRDefault="008821C9" w:rsidP="00CF1674">
            <w:pPr>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Составление планов патронажей (дородовых;  новорожденных).</w:t>
            </w:r>
          </w:p>
          <w:p w:rsidR="008821C9" w:rsidRPr="008821C9" w:rsidRDefault="008821C9" w:rsidP="00CF1674">
            <w:pPr>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Составление  планов обучения уходу за новорожденным.</w:t>
            </w:r>
          </w:p>
          <w:p w:rsidR="008821C9" w:rsidRPr="008821C9" w:rsidRDefault="008821C9" w:rsidP="00CF1674">
            <w:pPr>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Составление плана беседы по поддержке грудного вскармливания.</w:t>
            </w:r>
          </w:p>
          <w:p w:rsidR="008821C9" w:rsidRPr="008821C9" w:rsidRDefault="008821C9" w:rsidP="00CF1674">
            <w:pPr>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Составление планов обучения поддержанию безопасности человека в разные возрастные периоды.</w:t>
            </w:r>
          </w:p>
          <w:p w:rsidR="008821C9" w:rsidRPr="008821C9" w:rsidRDefault="008821C9" w:rsidP="00CF1674">
            <w:pPr>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Составление планов обучения рациональному и адекватному питанию людей разного возраста.</w:t>
            </w:r>
          </w:p>
          <w:p w:rsidR="008821C9" w:rsidRPr="008821C9" w:rsidRDefault="008821C9" w:rsidP="00CF1674">
            <w:pPr>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Составление планов обучения поддержанию адекватной  двигательной активности людей разного возраста.</w:t>
            </w:r>
          </w:p>
          <w:p w:rsidR="008821C9" w:rsidRPr="008821C9" w:rsidRDefault="008821C9" w:rsidP="00CF1674">
            <w:pPr>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Составление планов бесед с родителями о подготовке детей к посещению дошкольного учреждения, школы.</w:t>
            </w:r>
          </w:p>
          <w:p w:rsidR="008821C9" w:rsidRPr="008821C9" w:rsidRDefault="008821C9" w:rsidP="00CF1674">
            <w:pPr>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Составление планов бесед с детьми старшего школьного возраста и их родителями о выборе профессии.</w:t>
            </w:r>
          </w:p>
          <w:p w:rsidR="008821C9" w:rsidRPr="008821C9" w:rsidRDefault="008821C9" w:rsidP="00CF1674">
            <w:pPr>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Составление планов бесед о профилактике вредных привычек.</w:t>
            </w:r>
          </w:p>
          <w:p w:rsidR="008821C9" w:rsidRPr="008821C9" w:rsidRDefault="008821C9" w:rsidP="00CF1674">
            <w:pPr>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Составление планов обучения питанию, безопасному поведению беременной, подготовке к родам.</w:t>
            </w:r>
          </w:p>
          <w:p w:rsidR="008821C9" w:rsidRPr="008821C9" w:rsidRDefault="008821C9" w:rsidP="00CF1674">
            <w:pPr>
              <w:numPr>
                <w:ilvl w:val="0"/>
                <w:numId w:val="13"/>
              </w:num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Составление планов обучения питанию, безопасному поведению беременной, подготовке к родам.</w:t>
            </w:r>
          </w:p>
          <w:p w:rsidR="008821C9" w:rsidRPr="008821C9" w:rsidRDefault="008821C9" w:rsidP="00CF1674">
            <w:pPr>
              <w:numPr>
                <w:ilvl w:val="0"/>
                <w:numId w:val="13"/>
              </w:num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Составление рекомендаций по контрацепции в послеродовом периоде.</w:t>
            </w:r>
          </w:p>
          <w:p w:rsidR="008821C9" w:rsidRPr="008821C9" w:rsidRDefault="008821C9" w:rsidP="00CF1674">
            <w:pPr>
              <w:numPr>
                <w:ilvl w:val="0"/>
                <w:numId w:val="13"/>
              </w:num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Составление планов бесед по профилактике абортов.</w:t>
            </w:r>
          </w:p>
          <w:p w:rsidR="008821C9" w:rsidRPr="008821C9" w:rsidRDefault="008821C9" w:rsidP="00CF1674">
            <w:pPr>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Составление рекомендаций по питанию, режиму дня, гигиене человека в климактерическом периоде.</w:t>
            </w:r>
          </w:p>
          <w:p w:rsidR="008821C9" w:rsidRPr="008821C9" w:rsidRDefault="008821C9" w:rsidP="00CF1674">
            <w:pPr>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Составление рекомендаций по решению проблем пожилого человека.</w:t>
            </w:r>
          </w:p>
          <w:p w:rsidR="008821C9" w:rsidRPr="008821C9" w:rsidRDefault="008821C9" w:rsidP="00CF1674">
            <w:pPr>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Составление плана обучения помощи пожилому человеку при нарушениях слуха, зрения.</w:t>
            </w:r>
          </w:p>
          <w:p w:rsidR="008821C9" w:rsidRPr="008821C9" w:rsidRDefault="008821C9" w:rsidP="00CF1674">
            <w:pPr>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Определение АФО гериатрических пациентов.</w:t>
            </w:r>
          </w:p>
          <w:p w:rsidR="008821C9" w:rsidRPr="008821C9" w:rsidRDefault="008821C9" w:rsidP="00CF1674">
            <w:pPr>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Рефераты на темы, касающихся теорий старения.</w:t>
            </w:r>
          </w:p>
          <w:p w:rsidR="008821C9" w:rsidRPr="008821C9" w:rsidRDefault="008821C9" w:rsidP="00CF1674">
            <w:pPr>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Выявление приоритетных и потенциальных проблем гериатрических пациентов.</w:t>
            </w:r>
          </w:p>
          <w:p w:rsidR="008821C9" w:rsidRPr="008821C9" w:rsidRDefault="008821C9" w:rsidP="00CF1674">
            <w:pPr>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Составление планов сестринских вмешательств при различных проблемах у геронтов.</w:t>
            </w:r>
          </w:p>
          <w:p w:rsidR="008821C9" w:rsidRPr="008821C9" w:rsidRDefault="008821C9" w:rsidP="00CF1674">
            <w:pPr>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Составление планов обучения поддержанию безопасности пожилого человека.</w:t>
            </w:r>
          </w:p>
          <w:p w:rsidR="008821C9" w:rsidRPr="008821C9" w:rsidRDefault="008821C9" w:rsidP="00CF1674">
            <w:pPr>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 Составление планов обучения рациональному и адекватному питанию пожилого человека.</w:t>
            </w:r>
          </w:p>
          <w:p w:rsidR="008821C9" w:rsidRPr="008821C9" w:rsidRDefault="008821C9" w:rsidP="00CF1674">
            <w:pPr>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Составление планов обучения поддержанию адекватной  двигательной активности пожилого человека.</w:t>
            </w:r>
          </w:p>
          <w:p w:rsidR="008821C9" w:rsidRPr="008821C9" w:rsidRDefault="008821C9" w:rsidP="00CF1674">
            <w:pPr>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Составление планов обучения по профилактике травматизма и падений у геронтов.</w:t>
            </w:r>
          </w:p>
          <w:p w:rsidR="008821C9" w:rsidRPr="008821C9" w:rsidRDefault="008821C9" w:rsidP="00CF1674">
            <w:pPr>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Оказать психологическую поддержку умирающему человеку и его близким.</w:t>
            </w:r>
          </w:p>
          <w:p w:rsidR="008821C9" w:rsidRPr="008821C9" w:rsidRDefault="008821C9" w:rsidP="00CF1674">
            <w:pPr>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Осуществить уход за телом умершего.</w:t>
            </w:r>
          </w:p>
          <w:p w:rsidR="008821C9" w:rsidRPr="008821C9" w:rsidRDefault="008821C9" w:rsidP="00CF1674">
            <w:pPr>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lastRenderedPageBreak/>
              <w:t>Организовать терапевтическое общение со скорбящими людьми, перенёсшими утрату.</w:t>
            </w:r>
          </w:p>
          <w:p w:rsidR="008821C9" w:rsidRPr="008821C9" w:rsidRDefault="008821C9" w:rsidP="00CF1674">
            <w:pPr>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Решение ситуационных задач по образцу,  тестовых заданий.</w:t>
            </w:r>
          </w:p>
          <w:p w:rsidR="008821C9" w:rsidRPr="008821C9" w:rsidRDefault="008821C9" w:rsidP="00CF1674">
            <w:pPr>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Просмотр видеоматериалов.</w:t>
            </w:r>
          </w:p>
          <w:p w:rsidR="008821C9" w:rsidRPr="008821C9" w:rsidRDefault="008821C9" w:rsidP="00CF1674">
            <w:pPr>
              <w:numPr>
                <w:ilvl w:val="0"/>
                <w:numId w:val="9"/>
              </w:numPr>
              <w:suppressAutoHyphens/>
              <w:spacing w:after="0" w:line="240" w:lineRule="auto"/>
              <w:jc w:val="both"/>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lang w:eastAsia="ar-SA"/>
              </w:rPr>
              <w:t>Работа с лекционным материалом, учебниками, справочниками, дополнительной литературой по темам.</w:t>
            </w:r>
          </w:p>
        </w:tc>
        <w:tc>
          <w:tcPr>
            <w:tcW w:w="32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lastRenderedPageBreak/>
              <w:t>48</w:t>
            </w:r>
          </w:p>
        </w:tc>
        <w:tc>
          <w:tcPr>
            <w:tcW w:w="1471" w:type="dxa"/>
            <w:tcBorders>
              <w:top w:val="single" w:sz="4" w:space="0" w:color="auto"/>
              <w:left w:val="single" w:sz="4" w:space="0" w:color="000000"/>
              <w:bottom w:val="single" w:sz="4" w:space="0" w:color="auto"/>
              <w:right w:val="single" w:sz="4" w:space="0" w:color="000000"/>
            </w:tcBorders>
            <w:vAlign w:val="center"/>
            <w:hideMark/>
          </w:tcPr>
          <w:p w:rsidR="008821C9" w:rsidRPr="008821C9" w:rsidRDefault="008821C9" w:rsidP="008821C9">
            <w:pPr>
              <w:spacing w:after="0" w:line="240" w:lineRule="auto"/>
              <w:rPr>
                <w:rFonts w:ascii="Times New Roman" w:eastAsia="Times New Roman" w:hAnsi="Times New Roman" w:cs="Times New Roman"/>
                <w:sz w:val="24"/>
                <w:szCs w:val="24"/>
                <w:lang w:eastAsia="ar-SA"/>
              </w:rPr>
            </w:pPr>
          </w:p>
        </w:tc>
      </w:tr>
      <w:tr w:rsidR="008821C9" w:rsidRPr="008821C9" w:rsidTr="002629DE">
        <w:tc>
          <w:tcPr>
            <w:tcW w:w="10014" w:type="dxa"/>
            <w:gridSpan w:val="4"/>
            <w:vMerge/>
            <w:tcBorders>
              <w:left w:val="single" w:sz="4" w:space="0" w:color="000000"/>
              <w:bottom w:val="single" w:sz="4" w:space="0" w:color="000000"/>
              <w:right w:val="nil"/>
            </w:tcBorders>
            <w:shd w:val="clear" w:color="auto" w:fill="FFFFFF"/>
            <w:hideMark/>
          </w:tcPr>
          <w:p w:rsidR="008821C9" w:rsidRPr="008821C9" w:rsidRDefault="008821C9" w:rsidP="00CF1674">
            <w:pPr>
              <w:numPr>
                <w:ilvl w:val="0"/>
                <w:numId w:val="9"/>
              </w:numPr>
              <w:suppressAutoHyphens/>
              <w:spacing w:after="0" w:line="240" w:lineRule="auto"/>
              <w:jc w:val="both"/>
              <w:rPr>
                <w:rFonts w:ascii="Times New Roman" w:eastAsia="Times New Roman" w:hAnsi="Times New Roman" w:cs="Times New Roman"/>
                <w:sz w:val="24"/>
                <w:szCs w:val="24"/>
                <w:lang w:eastAsia="ar-SA"/>
              </w:rPr>
            </w:pP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vMerge w:val="restart"/>
            <w:tcBorders>
              <w:top w:val="single" w:sz="4" w:space="0" w:color="auto"/>
              <w:left w:val="single" w:sz="4" w:space="0" w:color="000000"/>
              <w:bottom w:val="single" w:sz="4" w:space="0" w:color="000000"/>
              <w:right w:val="single" w:sz="4" w:space="0" w:color="000000"/>
            </w:tcBorders>
            <w:vAlign w:val="center"/>
            <w:hideMark/>
          </w:tcPr>
          <w:p w:rsidR="008821C9" w:rsidRPr="008821C9" w:rsidRDefault="008821C9" w:rsidP="008821C9">
            <w:pPr>
              <w:spacing w:after="0" w:line="240" w:lineRule="auto"/>
              <w:rPr>
                <w:rFonts w:ascii="Times New Roman" w:eastAsia="Times New Roman" w:hAnsi="Times New Roman" w:cs="Times New Roman"/>
                <w:sz w:val="24"/>
                <w:szCs w:val="24"/>
                <w:lang w:eastAsia="ar-SA"/>
              </w:rPr>
            </w:pPr>
          </w:p>
        </w:tc>
      </w:tr>
      <w:tr w:rsidR="008821C9" w:rsidRPr="008821C9" w:rsidTr="0065649C">
        <w:trPr>
          <w:trHeight w:val="7794"/>
        </w:trPr>
        <w:tc>
          <w:tcPr>
            <w:tcW w:w="10014" w:type="dxa"/>
            <w:gridSpan w:val="4"/>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both"/>
              <w:rPr>
                <w:rFonts w:ascii="Times New Roman" w:eastAsia="Times New Roman" w:hAnsi="Times New Roman" w:cs="Times New Roman"/>
                <w:b/>
                <w:sz w:val="24"/>
                <w:szCs w:val="24"/>
                <w:lang w:eastAsia="ar-SA"/>
              </w:rPr>
            </w:pPr>
            <w:r w:rsidRPr="008821C9">
              <w:rPr>
                <w:rFonts w:ascii="Times New Roman" w:eastAsia="Calibri" w:hAnsi="Times New Roman" w:cs="Times New Roman"/>
                <w:b/>
                <w:bCs/>
                <w:lang w:eastAsia="ar-SA"/>
              </w:rPr>
              <w:lastRenderedPageBreak/>
              <w:t xml:space="preserve">Учебная практика при изучении </w:t>
            </w:r>
            <w:r w:rsidRPr="008821C9">
              <w:rPr>
                <w:rFonts w:ascii="Times New Roman" w:eastAsia="Calibri" w:hAnsi="Times New Roman" w:cs="Times New Roman"/>
                <w:b/>
                <w:lang w:eastAsia="ar-SA"/>
              </w:rPr>
              <w:t>ПМ.01</w:t>
            </w:r>
            <w:r w:rsidRPr="008821C9">
              <w:rPr>
                <w:rFonts w:ascii="Times New Roman" w:eastAsia="Times New Roman" w:hAnsi="Times New Roman" w:cs="Times New Roman"/>
                <w:b/>
                <w:bCs/>
                <w:lang w:eastAsia="ar-SA"/>
              </w:rPr>
              <w:t xml:space="preserve"> Проведение профилактических мероприятий</w:t>
            </w:r>
            <w:r w:rsidRPr="008821C9">
              <w:rPr>
                <w:rFonts w:ascii="Times New Roman" w:eastAsia="Times New Roman" w:hAnsi="Times New Roman" w:cs="Times New Roman"/>
                <w:b/>
                <w:lang w:eastAsia="ar-SA"/>
              </w:rPr>
              <w:t xml:space="preserve"> </w:t>
            </w:r>
          </w:p>
          <w:p w:rsidR="008821C9" w:rsidRPr="008821C9" w:rsidRDefault="008821C9" w:rsidP="008821C9">
            <w:pPr>
              <w:suppressAutoHyphens/>
              <w:snapToGrid w:val="0"/>
              <w:spacing w:after="0" w:line="240" w:lineRule="auto"/>
              <w:jc w:val="both"/>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МДК 01.01 Здоровый человек и его окружение</w:t>
            </w:r>
          </w:p>
          <w:p w:rsidR="008821C9" w:rsidRPr="008821C9" w:rsidRDefault="008821C9" w:rsidP="008821C9">
            <w:pPr>
              <w:suppressAutoHyphens/>
              <w:spacing w:after="0" w:line="240" w:lineRule="auto"/>
              <w:jc w:val="both"/>
              <w:rPr>
                <w:rFonts w:ascii="Times New Roman" w:eastAsia="Calibri" w:hAnsi="Times New Roman" w:cs="Times New Roman"/>
                <w:bCs/>
                <w:i/>
                <w:sz w:val="24"/>
                <w:szCs w:val="24"/>
                <w:u w:val="single"/>
                <w:lang w:eastAsia="ar-SA"/>
              </w:rPr>
            </w:pPr>
            <w:r w:rsidRPr="008821C9">
              <w:rPr>
                <w:rFonts w:ascii="Times New Roman" w:eastAsia="Calibri" w:hAnsi="Times New Roman" w:cs="Times New Roman"/>
                <w:b/>
                <w:bCs/>
                <w:u w:val="single"/>
                <w:lang w:eastAsia="ar-SA"/>
              </w:rPr>
              <w:t>Учебная практика (здоровый ребёнок)</w:t>
            </w:r>
          </w:p>
          <w:p w:rsidR="008821C9" w:rsidRPr="008821C9" w:rsidRDefault="008821C9" w:rsidP="008821C9">
            <w:pPr>
              <w:suppressAutoHyphens/>
              <w:spacing w:after="0" w:line="240" w:lineRule="auto"/>
              <w:jc w:val="both"/>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Тема 1. Обучение принципам ухода за детьми.</w:t>
            </w:r>
          </w:p>
          <w:p w:rsidR="008821C9" w:rsidRPr="008821C9" w:rsidRDefault="008821C9" w:rsidP="00CF1674">
            <w:pPr>
              <w:numPr>
                <w:ilvl w:val="0"/>
                <w:numId w:val="11"/>
              </w:numPr>
              <w:suppressAutoHyphens/>
              <w:spacing w:after="0" w:line="240" w:lineRule="auto"/>
              <w:contextualSpacing/>
              <w:jc w:val="both"/>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Обучение технике проведения антропометрии (масса и длина тела, окружность головы, груди) у детей разного возраста.</w:t>
            </w:r>
          </w:p>
          <w:p w:rsidR="008821C9" w:rsidRPr="008821C9" w:rsidRDefault="008821C9" w:rsidP="00CF1674">
            <w:pPr>
              <w:numPr>
                <w:ilvl w:val="0"/>
                <w:numId w:val="11"/>
              </w:numPr>
              <w:suppressAutoHyphens/>
              <w:spacing w:after="0" w:line="240" w:lineRule="auto"/>
              <w:contextualSpacing/>
              <w:jc w:val="both"/>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Обучение технике проведения оксигенотерапии.</w:t>
            </w:r>
          </w:p>
          <w:p w:rsidR="008821C9" w:rsidRPr="008821C9" w:rsidRDefault="008821C9" w:rsidP="00CF1674">
            <w:pPr>
              <w:numPr>
                <w:ilvl w:val="0"/>
                <w:numId w:val="11"/>
              </w:num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Обучение технике отсасывания слизи и околоплодных вод из верхних дыхательных путей.</w:t>
            </w:r>
          </w:p>
          <w:p w:rsidR="008821C9" w:rsidRPr="008821C9" w:rsidRDefault="008821C9" w:rsidP="00CF1674">
            <w:pPr>
              <w:numPr>
                <w:ilvl w:val="0"/>
                <w:numId w:val="11"/>
              </w:num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Обучение технике проведения гигиенических мероприятий (утренний туалет, ванна, пеленание).</w:t>
            </w:r>
          </w:p>
          <w:p w:rsidR="008821C9" w:rsidRPr="008821C9" w:rsidRDefault="008821C9" w:rsidP="008821C9">
            <w:pPr>
              <w:suppressAutoHyphens/>
              <w:snapToGrid w:val="0"/>
              <w:spacing w:after="0" w:line="240" w:lineRule="auto"/>
              <w:jc w:val="both"/>
              <w:rPr>
                <w:rFonts w:ascii="Times New Roman" w:eastAsia="Calibri" w:hAnsi="Times New Roman" w:cs="Times New Roman"/>
                <w:b/>
                <w:bCs/>
                <w:sz w:val="24"/>
                <w:szCs w:val="24"/>
                <w:lang w:eastAsia="ar-SA"/>
              </w:rPr>
            </w:pPr>
            <w:r w:rsidRPr="008821C9">
              <w:rPr>
                <w:rFonts w:ascii="Times New Roman" w:eastAsia="Times New Roman" w:hAnsi="Times New Roman" w:cs="Times New Roman"/>
                <w:b/>
                <w:lang w:eastAsia="ar-SA"/>
              </w:rPr>
              <w:t xml:space="preserve">Тема 2. </w:t>
            </w:r>
            <w:r w:rsidRPr="008821C9">
              <w:rPr>
                <w:rFonts w:ascii="Times New Roman" w:eastAsia="Calibri" w:hAnsi="Times New Roman" w:cs="Times New Roman"/>
                <w:b/>
                <w:bCs/>
                <w:lang w:eastAsia="ar-SA"/>
              </w:rPr>
              <w:t>Обучение принципам ухода за детьми.</w:t>
            </w:r>
          </w:p>
          <w:p w:rsidR="008821C9" w:rsidRPr="008821C9" w:rsidRDefault="008821C9" w:rsidP="00CF1674">
            <w:pPr>
              <w:numPr>
                <w:ilvl w:val="0"/>
                <w:numId w:val="14"/>
              </w:numPr>
              <w:suppressAutoHyphens/>
              <w:snapToGrid w:val="0"/>
              <w:spacing w:after="0" w:line="240" w:lineRule="auto"/>
              <w:contextualSpacing/>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Обучение технике обработки пупочной ранки.</w:t>
            </w:r>
          </w:p>
          <w:p w:rsidR="008821C9" w:rsidRPr="008821C9" w:rsidRDefault="008821C9" w:rsidP="00CF1674">
            <w:pPr>
              <w:numPr>
                <w:ilvl w:val="0"/>
                <w:numId w:val="14"/>
              </w:num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Обучение технике кормления ребёнка различными способами (из бутылочки, через зонд).</w:t>
            </w:r>
          </w:p>
          <w:p w:rsidR="008821C9" w:rsidRPr="008821C9" w:rsidRDefault="008821C9" w:rsidP="00CF1674">
            <w:pPr>
              <w:numPr>
                <w:ilvl w:val="0"/>
                <w:numId w:val="14"/>
              </w:num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Обучение технике проведения контрольного кормления.</w:t>
            </w:r>
          </w:p>
          <w:p w:rsidR="008821C9" w:rsidRPr="008821C9" w:rsidRDefault="008821C9" w:rsidP="008821C9">
            <w:pPr>
              <w:suppressAutoHyphens/>
              <w:snapToGrid w:val="0"/>
              <w:spacing w:after="0" w:line="240" w:lineRule="auto"/>
              <w:jc w:val="both"/>
              <w:rPr>
                <w:rFonts w:ascii="Times New Roman" w:eastAsia="Calibri" w:hAnsi="Times New Roman" w:cs="Times New Roman"/>
                <w:b/>
                <w:bCs/>
                <w:sz w:val="24"/>
                <w:szCs w:val="24"/>
                <w:lang w:eastAsia="ar-SA"/>
              </w:rPr>
            </w:pPr>
            <w:r w:rsidRPr="008821C9">
              <w:rPr>
                <w:rFonts w:ascii="Times New Roman" w:eastAsia="Times New Roman" w:hAnsi="Times New Roman" w:cs="Times New Roman"/>
                <w:b/>
                <w:lang w:eastAsia="ar-SA"/>
              </w:rPr>
              <w:t>Тема 3.</w:t>
            </w:r>
            <w:r w:rsidRPr="008821C9">
              <w:rPr>
                <w:rFonts w:ascii="Times New Roman" w:eastAsia="Times New Roman" w:hAnsi="Times New Roman" w:cs="Times New Roman"/>
                <w:lang w:eastAsia="ar-SA"/>
              </w:rPr>
              <w:t xml:space="preserve"> </w:t>
            </w:r>
            <w:r w:rsidRPr="008821C9">
              <w:rPr>
                <w:rFonts w:ascii="Times New Roman" w:eastAsia="Calibri" w:hAnsi="Times New Roman" w:cs="Times New Roman"/>
                <w:b/>
                <w:bCs/>
                <w:lang w:eastAsia="ar-SA"/>
              </w:rPr>
              <w:t>Обучение принципам ухода за детьми.</w:t>
            </w:r>
          </w:p>
          <w:p w:rsidR="008821C9" w:rsidRPr="008821C9" w:rsidRDefault="008821C9" w:rsidP="00CF1674">
            <w:pPr>
              <w:numPr>
                <w:ilvl w:val="0"/>
                <w:numId w:val="16"/>
              </w:numPr>
              <w:suppressAutoHyphens/>
              <w:snapToGrid w:val="0"/>
              <w:spacing w:after="0" w:line="240" w:lineRule="auto"/>
              <w:contextualSpacing/>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Обучение применению пузыря со льдом.</w:t>
            </w:r>
          </w:p>
          <w:p w:rsidR="008821C9" w:rsidRPr="008821C9" w:rsidRDefault="008821C9" w:rsidP="00CF1674">
            <w:pPr>
              <w:numPr>
                <w:ilvl w:val="0"/>
                <w:numId w:val="16"/>
              </w:numPr>
              <w:suppressAutoHyphens/>
              <w:snapToGrid w:val="0"/>
              <w:spacing w:after="0" w:line="240" w:lineRule="auto"/>
              <w:contextualSpacing/>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sz w:val="24"/>
                <w:szCs w:val="24"/>
                <w:lang w:eastAsia="ar-SA"/>
              </w:rPr>
              <w:t>Обучение технике пеленания ребенка.</w:t>
            </w:r>
          </w:p>
          <w:p w:rsidR="008821C9" w:rsidRPr="008821C9" w:rsidRDefault="008821C9" w:rsidP="00CF1674">
            <w:pPr>
              <w:numPr>
                <w:ilvl w:val="0"/>
                <w:numId w:val="16"/>
              </w:numPr>
              <w:suppressAutoHyphens/>
              <w:snapToGrid w:val="0"/>
              <w:spacing w:after="0" w:line="240" w:lineRule="auto"/>
              <w:contextualSpacing/>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Обучение использованию грелок для согревания недоношенных детей.</w:t>
            </w:r>
          </w:p>
          <w:p w:rsidR="008821C9" w:rsidRPr="008821C9" w:rsidRDefault="008821C9" w:rsidP="00CF1674">
            <w:pPr>
              <w:numPr>
                <w:ilvl w:val="0"/>
                <w:numId w:val="16"/>
              </w:numPr>
              <w:suppressAutoHyphens/>
              <w:snapToGrid w:val="0"/>
              <w:spacing w:after="0" w:line="240" w:lineRule="auto"/>
              <w:contextualSpacing/>
              <w:jc w:val="both"/>
              <w:rPr>
                <w:rFonts w:ascii="Times New Roman" w:eastAsia="Times New Roman" w:hAnsi="Times New Roman" w:cs="Times New Roman"/>
                <w:sz w:val="24"/>
                <w:szCs w:val="24"/>
                <w:lang w:eastAsia="ar-SA"/>
              </w:rPr>
            </w:pPr>
            <w:r w:rsidRPr="008821C9">
              <w:rPr>
                <w:rFonts w:ascii="Times New Roman" w:eastAsia="Calibri" w:hAnsi="Times New Roman" w:cs="Times New Roman"/>
                <w:bCs/>
                <w:lang w:eastAsia="ar-SA"/>
              </w:rPr>
              <w:t>Обучение технике проведения антропометрии (масса и длина тела, окружность головы, груди) у детей разного возраста.</w:t>
            </w:r>
          </w:p>
          <w:p w:rsidR="008821C9" w:rsidRPr="008821C9" w:rsidRDefault="008821C9" w:rsidP="008821C9">
            <w:pPr>
              <w:suppressAutoHyphens/>
              <w:spacing w:after="0" w:line="240" w:lineRule="auto"/>
              <w:jc w:val="both"/>
              <w:rPr>
                <w:rFonts w:ascii="Times New Roman" w:eastAsia="Calibri" w:hAnsi="Times New Roman" w:cs="Times New Roman"/>
                <w:b/>
                <w:bCs/>
                <w:sz w:val="24"/>
                <w:szCs w:val="24"/>
                <w:lang w:eastAsia="ar-SA"/>
              </w:rPr>
            </w:pPr>
          </w:p>
          <w:p w:rsidR="008821C9" w:rsidRPr="008821C9" w:rsidRDefault="008821C9" w:rsidP="008821C9">
            <w:pPr>
              <w:suppressAutoHyphens/>
              <w:spacing w:after="0" w:line="240" w:lineRule="auto"/>
              <w:jc w:val="both"/>
              <w:rPr>
                <w:rFonts w:ascii="Times New Roman" w:eastAsia="Calibri" w:hAnsi="Times New Roman" w:cs="Times New Roman"/>
                <w:bCs/>
                <w:i/>
                <w:sz w:val="24"/>
                <w:szCs w:val="24"/>
                <w:u w:val="single"/>
                <w:lang w:eastAsia="ar-SA"/>
              </w:rPr>
            </w:pPr>
            <w:r w:rsidRPr="008821C9">
              <w:rPr>
                <w:rFonts w:ascii="Times New Roman" w:eastAsia="Calibri" w:hAnsi="Times New Roman" w:cs="Times New Roman"/>
                <w:b/>
                <w:bCs/>
                <w:u w:val="single"/>
                <w:lang w:eastAsia="ar-SA"/>
              </w:rPr>
              <w:t>Учебная практика (зрелый возраст)</w:t>
            </w:r>
          </w:p>
          <w:p w:rsidR="008821C9" w:rsidRPr="008821C9" w:rsidRDefault="008821C9" w:rsidP="008821C9">
            <w:pPr>
              <w:suppressAutoHyphens/>
              <w:snapToGrid w:val="0"/>
              <w:spacing w:after="0" w:line="240" w:lineRule="auto"/>
              <w:jc w:val="both"/>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Тема 1. Обучение осуществлению сестринской деятельности.</w:t>
            </w:r>
          </w:p>
          <w:p w:rsidR="008821C9" w:rsidRPr="008821C9" w:rsidRDefault="008821C9" w:rsidP="008821C9">
            <w:pPr>
              <w:suppressAutoHyphens/>
              <w:spacing w:after="0" w:line="240" w:lineRule="auto"/>
              <w:jc w:val="both"/>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 xml:space="preserve">        1. Участие в  </w:t>
            </w:r>
            <w:r w:rsidRPr="008821C9">
              <w:rPr>
                <w:rFonts w:ascii="Times New Roman" w:eastAsia="Times New Roman" w:hAnsi="Times New Roman" w:cs="Times New Roman"/>
                <w:lang w:eastAsia="ar-SA"/>
              </w:rPr>
              <w:t>измерении окружности живота.</w:t>
            </w:r>
          </w:p>
          <w:p w:rsidR="008821C9" w:rsidRPr="008821C9" w:rsidRDefault="008821C9" w:rsidP="008821C9">
            <w:pPr>
              <w:suppressAutoHyphens/>
              <w:spacing w:after="0" w:line="240" w:lineRule="auto"/>
              <w:jc w:val="both"/>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 xml:space="preserve">        2. Участие в  </w:t>
            </w:r>
            <w:r w:rsidRPr="008821C9">
              <w:rPr>
                <w:rFonts w:ascii="Times New Roman" w:eastAsia="Times New Roman" w:hAnsi="Times New Roman" w:cs="Times New Roman"/>
                <w:lang w:eastAsia="ar-SA"/>
              </w:rPr>
              <w:t>измерении высоты стояния дна матки.</w:t>
            </w:r>
          </w:p>
          <w:p w:rsidR="008821C9" w:rsidRPr="008821C9" w:rsidRDefault="008821C9" w:rsidP="008821C9">
            <w:pPr>
              <w:suppressAutoHyphens/>
              <w:spacing w:after="0" w:line="240" w:lineRule="auto"/>
              <w:jc w:val="both"/>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 xml:space="preserve">        3. Участие в проведении </w:t>
            </w:r>
            <w:r w:rsidRPr="008821C9">
              <w:rPr>
                <w:rFonts w:ascii="Times New Roman" w:eastAsia="Times New Roman" w:hAnsi="Times New Roman" w:cs="Times New Roman"/>
                <w:lang w:eastAsia="ar-SA"/>
              </w:rPr>
              <w:t>приёмов наружного акушерского исследования.</w:t>
            </w: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Calibri" w:hAnsi="Times New Roman" w:cs="Times New Roman"/>
                <w:bCs/>
                <w:lang w:eastAsia="ar-SA"/>
              </w:rPr>
              <w:t xml:space="preserve">        4. Участие в </w:t>
            </w:r>
            <w:r w:rsidRPr="008821C9">
              <w:rPr>
                <w:rFonts w:ascii="Times New Roman" w:eastAsia="Times New Roman" w:hAnsi="Times New Roman" w:cs="Times New Roman"/>
                <w:lang w:eastAsia="ar-SA"/>
              </w:rPr>
              <w:t>определении  предполагаемой  массы  плода.</w:t>
            </w:r>
          </w:p>
          <w:p w:rsidR="008821C9" w:rsidRPr="008821C9" w:rsidRDefault="008821C9" w:rsidP="008821C9">
            <w:pPr>
              <w:suppressAutoHyphens/>
              <w:snapToGrid w:val="0"/>
              <w:spacing w:after="0" w:line="240" w:lineRule="auto"/>
              <w:jc w:val="both"/>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Тема 2. Обучение осуществлению сестринской деятельности.</w:t>
            </w: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        1.Участие в определении  срока беременности и предстоящих родов. </w:t>
            </w: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        2. Участие  в выполнении  приема  и санитарной  обработки  роженицы.</w:t>
            </w: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        3. Участие  в проведении  первичного  туалета  новорожденного.</w:t>
            </w:r>
          </w:p>
          <w:p w:rsidR="008821C9" w:rsidRPr="008821C9" w:rsidRDefault="008821C9" w:rsidP="008821C9">
            <w:pPr>
              <w:suppressAutoHyphens/>
              <w:snapToGrid w:val="0"/>
              <w:spacing w:after="0" w:line="240" w:lineRule="auto"/>
              <w:jc w:val="both"/>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Тема 3. Обучение осуществлению сестринской деятельности.</w:t>
            </w: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        1.Участие в определении  срока беременности и предстоящих родов. </w:t>
            </w: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lastRenderedPageBreak/>
              <w:t xml:space="preserve">        2. Участие  в выполнении  приема  и санитарной  обработки  роженицы.</w:t>
            </w: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        3. Участие  в проведении  первичного  туалета  новорожденного.</w:t>
            </w:r>
          </w:p>
          <w:p w:rsidR="008821C9" w:rsidRPr="008821C9" w:rsidRDefault="008821C9" w:rsidP="008821C9">
            <w:pPr>
              <w:suppressAutoHyphens/>
              <w:spacing w:after="0" w:line="240" w:lineRule="auto"/>
              <w:jc w:val="both"/>
              <w:rPr>
                <w:rFonts w:ascii="Times New Roman" w:eastAsia="Calibri" w:hAnsi="Times New Roman" w:cs="Times New Roman"/>
                <w:b/>
                <w:bCs/>
                <w:sz w:val="24"/>
                <w:szCs w:val="24"/>
                <w:lang w:eastAsia="ar-SA"/>
              </w:rPr>
            </w:pPr>
          </w:p>
          <w:p w:rsidR="008821C9" w:rsidRPr="008821C9" w:rsidRDefault="008821C9" w:rsidP="008821C9">
            <w:pPr>
              <w:suppressAutoHyphens/>
              <w:spacing w:after="0" w:line="240" w:lineRule="auto"/>
              <w:jc w:val="both"/>
              <w:rPr>
                <w:rFonts w:ascii="Times New Roman" w:eastAsia="Calibri" w:hAnsi="Times New Roman" w:cs="Times New Roman"/>
                <w:bCs/>
                <w:i/>
                <w:sz w:val="24"/>
                <w:szCs w:val="24"/>
                <w:u w:val="single"/>
                <w:lang w:eastAsia="ar-SA"/>
              </w:rPr>
            </w:pPr>
            <w:r w:rsidRPr="008821C9">
              <w:rPr>
                <w:rFonts w:ascii="Times New Roman" w:eastAsia="Calibri" w:hAnsi="Times New Roman" w:cs="Times New Roman"/>
                <w:b/>
                <w:bCs/>
                <w:u w:val="single"/>
                <w:lang w:eastAsia="ar-SA"/>
              </w:rPr>
              <w:t>Учебная практика (пожилой возраст)</w:t>
            </w:r>
          </w:p>
          <w:p w:rsidR="008821C9" w:rsidRPr="008821C9" w:rsidRDefault="008821C9" w:rsidP="008821C9">
            <w:pPr>
              <w:suppressAutoHyphens/>
              <w:spacing w:after="0" w:line="240" w:lineRule="auto"/>
              <w:jc w:val="both"/>
              <w:rPr>
                <w:rFonts w:ascii="Times New Roman" w:eastAsia="Calibri" w:hAnsi="Times New Roman" w:cs="Times New Roman"/>
                <w:bCs/>
                <w:i/>
                <w:sz w:val="24"/>
                <w:szCs w:val="24"/>
                <w:lang w:eastAsia="ar-SA"/>
              </w:rPr>
            </w:pPr>
            <w:r w:rsidRPr="008821C9">
              <w:rPr>
                <w:rFonts w:ascii="Times New Roman" w:eastAsia="Calibri" w:hAnsi="Times New Roman" w:cs="Times New Roman"/>
                <w:b/>
                <w:bCs/>
                <w:lang w:eastAsia="ar-SA"/>
              </w:rPr>
              <w:t>Тема 1. Особенности ухода за гериатрическими пациентами.</w:t>
            </w:r>
          </w:p>
          <w:p w:rsidR="008821C9" w:rsidRPr="008821C9" w:rsidRDefault="008821C9" w:rsidP="008821C9">
            <w:pPr>
              <w:suppressAutoHyphens/>
              <w:spacing w:after="0" w:line="240" w:lineRule="auto"/>
              <w:jc w:val="both"/>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Виды работ</w:t>
            </w:r>
          </w:p>
          <w:p w:rsidR="008821C9" w:rsidRPr="008821C9" w:rsidRDefault="008821C9" w:rsidP="00882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Выявление приоритетных и потенциальных проблем гериатрических пациентов.</w:t>
            </w:r>
          </w:p>
          <w:p w:rsidR="008821C9" w:rsidRPr="008821C9" w:rsidRDefault="008821C9" w:rsidP="00882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Постановка краткосрочных и долгосрочных целей при уходе за лицами пожилого и старческого возраста.</w:t>
            </w:r>
          </w:p>
          <w:p w:rsidR="008821C9" w:rsidRPr="008821C9" w:rsidRDefault="008821C9" w:rsidP="00882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Составление планов сестринских вмешательств при различных проблемах у геронтов:</w:t>
            </w:r>
            <w:r w:rsidR="002629DE">
              <w:rPr>
                <w:rFonts w:ascii="Times New Roman" w:eastAsia="Times New Roman" w:hAnsi="Times New Roman" w:cs="Times New Roman"/>
                <w:sz w:val="24"/>
                <w:szCs w:val="24"/>
                <w:lang w:eastAsia="ar-SA"/>
              </w:rPr>
              <w:t xml:space="preserve"> </w:t>
            </w:r>
            <w:r w:rsidR="002629DE">
              <w:rPr>
                <w:rFonts w:ascii="Times New Roman" w:eastAsia="Times New Roman" w:hAnsi="Times New Roman" w:cs="Times New Roman"/>
                <w:lang w:eastAsia="ar-SA"/>
              </w:rPr>
              <w:t xml:space="preserve">головная боль, боль в суставах, нарушения сна, боль в сердце, кашель, </w:t>
            </w:r>
            <w:r w:rsidR="0065649C">
              <w:rPr>
                <w:rFonts w:ascii="Times New Roman" w:eastAsia="Times New Roman" w:hAnsi="Times New Roman" w:cs="Times New Roman"/>
                <w:lang w:eastAsia="ar-SA"/>
              </w:rPr>
              <w:t xml:space="preserve">недержание мочи, задержка мочи, запор, недержание кала, падения, избыточная масса тела, </w:t>
            </w:r>
            <w:r w:rsidRPr="008821C9">
              <w:rPr>
                <w:rFonts w:ascii="Times New Roman" w:eastAsia="Times New Roman" w:hAnsi="Times New Roman" w:cs="Times New Roman"/>
                <w:lang w:eastAsia="ar-SA"/>
              </w:rPr>
              <w:t>деменция.</w:t>
            </w:r>
          </w:p>
          <w:p w:rsidR="008821C9" w:rsidRPr="008821C9" w:rsidRDefault="008821C9" w:rsidP="008821C9">
            <w:pPr>
              <w:suppressAutoHyphens/>
              <w:spacing w:after="0" w:line="240" w:lineRule="auto"/>
              <w:ind w:left="360" w:hanging="468"/>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  Составление планов обучения поддержанию безопасности пожилого человека.</w:t>
            </w:r>
          </w:p>
          <w:p w:rsidR="008821C9" w:rsidRPr="008821C9" w:rsidRDefault="008821C9" w:rsidP="008821C9">
            <w:pPr>
              <w:suppressAutoHyphens/>
              <w:spacing w:after="0" w:line="240" w:lineRule="auto"/>
              <w:ind w:left="360" w:hanging="468"/>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  Составление планов обучения рациональному и адекватному питанию пожилого человека.</w:t>
            </w:r>
          </w:p>
          <w:p w:rsidR="008821C9" w:rsidRPr="008821C9" w:rsidRDefault="008821C9" w:rsidP="008821C9">
            <w:pPr>
              <w:suppressAutoHyphens/>
              <w:spacing w:after="0" w:line="240" w:lineRule="auto"/>
              <w:ind w:left="360" w:hanging="468"/>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  Составление планов обучения поддержанию адекватной  двигательной активности пожилого человека.</w:t>
            </w:r>
          </w:p>
          <w:p w:rsidR="008821C9" w:rsidRPr="008821C9" w:rsidRDefault="008821C9" w:rsidP="008821C9">
            <w:pPr>
              <w:suppressAutoHyphens/>
              <w:spacing w:after="0" w:line="240" w:lineRule="auto"/>
              <w:ind w:left="360" w:hanging="468"/>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  Составление планов обучения по профилактике травматизма и падений у геронтов.</w:t>
            </w:r>
          </w:p>
          <w:p w:rsidR="008821C9" w:rsidRPr="008821C9" w:rsidRDefault="008821C9" w:rsidP="002629DE">
            <w:pPr>
              <w:suppressAutoHyphens/>
              <w:spacing w:after="0" w:line="240" w:lineRule="auto"/>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 xml:space="preserve">Тема 2. Особенности лекарственной терапии и реабилитации </w:t>
            </w:r>
            <w:r w:rsidRPr="008821C9">
              <w:rPr>
                <w:rFonts w:ascii="Times New Roman" w:eastAsia="Times New Roman" w:hAnsi="Times New Roman" w:cs="Times New Roman"/>
                <w:b/>
                <w:bCs/>
                <w:lang w:eastAsia="ar-SA"/>
              </w:rPr>
              <w:t>и нефармакологических методов лечения</w:t>
            </w:r>
            <w:r w:rsidRPr="008821C9">
              <w:rPr>
                <w:rFonts w:ascii="Times New Roman" w:eastAsia="Times New Roman" w:hAnsi="Times New Roman" w:cs="Times New Roman"/>
                <w:b/>
                <w:lang w:eastAsia="ar-SA"/>
              </w:rPr>
              <w:t xml:space="preserve"> в гериатрической практике.</w:t>
            </w:r>
          </w:p>
          <w:p w:rsidR="008821C9" w:rsidRPr="008821C9" w:rsidRDefault="008821C9" w:rsidP="008821C9">
            <w:pPr>
              <w:suppressAutoHyphens/>
              <w:spacing w:after="0" w:line="240" w:lineRule="auto"/>
              <w:ind w:left="360" w:hanging="468"/>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  Обучение правильному применению лекарственных средств у лиц пожилого и старческого возраста.</w:t>
            </w:r>
          </w:p>
          <w:p w:rsidR="008821C9" w:rsidRPr="008821C9" w:rsidRDefault="008821C9" w:rsidP="008821C9">
            <w:pPr>
              <w:suppressAutoHyphens/>
              <w:spacing w:after="0" w:line="240" w:lineRule="auto"/>
              <w:ind w:left="360" w:hanging="468"/>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  Оценка и характеристика препаратов, используемых пациентом. </w:t>
            </w:r>
          </w:p>
          <w:p w:rsidR="008821C9" w:rsidRPr="008821C9" w:rsidRDefault="008821C9" w:rsidP="008821C9">
            <w:pPr>
              <w:suppressAutoHyphens/>
              <w:spacing w:after="0" w:line="240" w:lineRule="auto"/>
              <w:ind w:left="360" w:hanging="468"/>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  Составление оценочной характеристики  лекарственных средств, применяемых геронтом.</w:t>
            </w:r>
          </w:p>
          <w:p w:rsidR="008821C9" w:rsidRPr="008821C9" w:rsidRDefault="008821C9" w:rsidP="008821C9">
            <w:pPr>
              <w:suppressAutoHyphens/>
              <w:spacing w:after="0" w:line="240" w:lineRule="auto"/>
              <w:ind w:left="360" w:hanging="468"/>
              <w:rPr>
                <w:rFonts w:ascii="Times New Roman" w:eastAsia="Times New Roman" w:hAnsi="Times New Roman" w:cs="Times New Roman"/>
                <w:bCs/>
                <w:sz w:val="24"/>
                <w:szCs w:val="24"/>
                <w:lang w:eastAsia="ar-SA"/>
              </w:rPr>
            </w:pPr>
            <w:r w:rsidRPr="008821C9">
              <w:rPr>
                <w:rFonts w:ascii="Times New Roman" w:eastAsia="Times New Roman" w:hAnsi="Times New Roman" w:cs="Times New Roman"/>
                <w:bCs/>
                <w:lang w:eastAsia="ar-SA"/>
              </w:rPr>
              <w:t xml:space="preserve"> </w:t>
            </w:r>
            <w:r w:rsidR="002629DE">
              <w:rPr>
                <w:rFonts w:ascii="Times New Roman" w:eastAsia="Times New Roman" w:hAnsi="Times New Roman" w:cs="Times New Roman"/>
                <w:bCs/>
                <w:lang w:eastAsia="ar-SA"/>
              </w:rPr>
              <w:t xml:space="preserve"> </w:t>
            </w:r>
            <w:r w:rsidRPr="008821C9">
              <w:rPr>
                <w:rFonts w:ascii="Times New Roman" w:eastAsia="Times New Roman" w:hAnsi="Times New Roman" w:cs="Times New Roman"/>
                <w:bCs/>
                <w:lang w:eastAsia="ar-SA"/>
              </w:rPr>
              <w:t>Раздача лекарственных средств геронтам.</w:t>
            </w:r>
          </w:p>
          <w:p w:rsidR="008821C9" w:rsidRPr="008821C9" w:rsidRDefault="002629DE" w:rsidP="008821C9">
            <w:pPr>
              <w:suppressAutoHyphens/>
              <w:spacing w:after="0" w:line="240" w:lineRule="auto"/>
              <w:ind w:left="360" w:hanging="468"/>
              <w:rPr>
                <w:rFonts w:ascii="Times New Roman" w:eastAsia="Times New Roman" w:hAnsi="Times New Roman" w:cs="Times New Roman"/>
                <w:sz w:val="24"/>
                <w:szCs w:val="24"/>
                <w:lang w:eastAsia="ar-SA"/>
              </w:rPr>
            </w:pPr>
            <w:r>
              <w:rPr>
                <w:rFonts w:ascii="Times New Roman" w:eastAsia="Times New Roman" w:hAnsi="Times New Roman" w:cs="Times New Roman"/>
                <w:bCs/>
                <w:lang w:eastAsia="ar-SA"/>
              </w:rPr>
              <w:t xml:space="preserve">  </w:t>
            </w:r>
            <w:r w:rsidR="008821C9" w:rsidRPr="008821C9">
              <w:rPr>
                <w:rFonts w:ascii="Times New Roman" w:eastAsia="Times New Roman" w:hAnsi="Times New Roman" w:cs="Times New Roman"/>
                <w:bCs/>
                <w:lang w:eastAsia="ar-SA"/>
              </w:rPr>
              <w:t>Закапывание капель в уши, глаза, нос.</w:t>
            </w:r>
          </w:p>
          <w:p w:rsidR="002629DE" w:rsidRDefault="002629DE" w:rsidP="002629DE">
            <w:pPr>
              <w:suppressAutoHyphens/>
              <w:spacing w:after="0" w:line="240" w:lineRule="auto"/>
              <w:ind w:left="360" w:hanging="468"/>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 xml:space="preserve"> </w:t>
            </w:r>
            <w:r w:rsidR="008821C9" w:rsidRPr="008821C9">
              <w:rPr>
                <w:rFonts w:ascii="Times New Roman" w:eastAsia="Times New Roman" w:hAnsi="Times New Roman" w:cs="Times New Roman"/>
                <w:lang w:eastAsia="ar-SA"/>
              </w:rPr>
              <w:t xml:space="preserve"> Смена нательного и постельного белья.</w:t>
            </w:r>
          </w:p>
          <w:p w:rsidR="008821C9" w:rsidRPr="008821C9" w:rsidRDefault="008821C9" w:rsidP="002629DE">
            <w:pPr>
              <w:suppressAutoHyphens/>
              <w:spacing w:after="0" w:line="240" w:lineRule="auto"/>
              <w:ind w:left="360" w:hanging="468"/>
              <w:rPr>
                <w:rFonts w:ascii="Times New Roman" w:eastAsia="Times New Roman" w:hAnsi="Times New Roman" w:cs="Times New Roman"/>
                <w:sz w:val="24"/>
                <w:szCs w:val="24"/>
                <w:lang w:eastAsia="ar-SA"/>
              </w:rPr>
            </w:pPr>
            <w:r w:rsidRPr="008821C9">
              <w:rPr>
                <w:rFonts w:ascii="Times New Roman" w:eastAsia="Times New Roman" w:hAnsi="Times New Roman" w:cs="Times New Roman"/>
                <w:b/>
                <w:lang w:eastAsia="ar-SA"/>
              </w:rPr>
              <w:t>Тема 3. Особенности ухода за гериатрическими пациентами</w:t>
            </w:r>
          </w:p>
          <w:p w:rsidR="008821C9" w:rsidRPr="008821C9" w:rsidRDefault="008821C9" w:rsidP="008821C9">
            <w:pPr>
              <w:suppressAutoHyphens/>
              <w:spacing w:after="0" w:line="240" w:lineRule="auto"/>
              <w:ind w:left="360" w:hanging="468"/>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Кормление тяжелобольных.</w:t>
            </w:r>
          </w:p>
          <w:p w:rsidR="008821C9" w:rsidRPr="008821C9" w:rsidRDefault="008821C9" w:rsidP="008821C9">
            <w:pPr>
              <w:suppressAutoHyphens/>
              <w:spacing w:after="0" w:line="240" w:lineRule="auto"/>
              <w:ind w:left="360" w:hanging="468"/>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Выполнение санитарно-гигиенических процедур (умывание, подмывание, стрижка ногтей, мытье, рук).</w:t>
            </w:r>
          </w:p>
          <w:p w:rsidR="008821C9" w:rsidRPr="008821C9" w:rsidRDefault="008821C9" w:rsidP="008821C9">
            <w:pPr>
              <w:suppressAutoHyphens/>
              <w:spacing w:after="0" w:line="240" w:lineRule="auto"/>
              <w:ind w:left="360" w:hanging="468"/>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Профилактика и обработка пролежней.</w:t>
            </w:r>
          </w:p>
          <w:p w:rsidR="008821C9" w:rsidRPr="008821C9" w:rsidRDefault="008821C9" w:rsidP="008821C9">
            <w:pPr>
              <w:suppressAutoHyphens/>
              <w:spacing w:after="0" w:line="240" w:lineRule="auto"/>
              <w:ind w:left="360" w:hanging="468"/>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Отработка практических навыков:</w:t>
            </w:r>
          </w:p>
          <w:p w:rsidR="008821C9" w:rsidRPr="008821C9" w:rsidRDefault="008821C9" w:rsidP="008821C9">
            <w:pPr>
              <w:suppressAutoHyphens/>
              <w:spacing w:after="0" w:line="240" w:lineRule="auto"/>
              <w:ind w:left="360" w:hanging="468"/>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   - подсчет пульса и его характеристика;</w:t>
            </w:r>
          </w:p>
          <w:p w:rsidR="008821C9" w:rsidRPr="008821C9" w:rsidRDefault="008821C9" w:rsidP="008821C9">
            <w:pPr>
              <w:suppressAutoHyphens/>
              <w:spacing w:after="0" w:line="240" w:lineRule="auto"/>
              <w:ind w:left="360" w:hanging="468"/>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   - измерение АД;</w:t>
            </w:r>
          </w:p>
          <w:p w:rsidR="008821C9" w:rsidRPr="008821C9" w:rsidRDefault="008821C9" w:rsidP="008821C9">
            <w:pPr>
              <w:suppressAutoHyphens/>
              <w:spacing w:after="0" w:line="240" w:lineRule="auto"/>
              <w:ind w:left="360" w:hanging="468"/>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   - подсчет ЧДД.</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lastRenderedPageBreak/>
              <w:t>36</w:t>
            </w: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4</w:t>
            </w: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Default="008821C9" w:rsidP="002629DE">
            <w:pPr>
              <w:suppressAutoHyphens/>
              <w:snapToGrid w:val="0"/>
              <w:spacing w:after="0" w:line="240" w:lineRule="auto"/>
              <w:rPr>
                <w:rFonts w:ascii="Times New Roman" w:eastAsia="Times New Roman" w:hAnsi="Times New Roman" w:cs="Times New Roman"/>
                <w:sz w:val="24"/>
                <w:szCs w:val="24"/>
                <w:lang w:eastAsia="ar-SA"/>
              </w:rPr>
            </w:pPr>
          </w:p>
          <w:p w:rsidR="002629DE" w:rsidRPr="008821C9" w:rsidRDefault="002629DE" w:rsidP="002629DE">
            <w:pPr>
              <w:suppressAutoHyphens/>
              <w:snapToGrid w:val="0"/>
              <w:spacing w:after="0" w:line="240" w:lineRule="auto"/>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4</w:t>
            </w: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sz w:val="24"/>
                <w:szCs w:val="24"/>
                <w:lang w:eastAsia="ar-SA"/>
              </w:rPr>
              <w:t>4</w:t>
            </w: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4</w:t>
            </w: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4</w:t>
            </w: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sz w:val="24"/>
                <w:szCs w:val="24"/>
                <w:lang w:eastAsia="ar-SA"/>
              </w:rPr>
              <w:lastRenderedPageBreak/>
              <w:t>4</w:t>
            </w: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Default="008821C9" w:rsidP="0065649C">
            <w:pPr>
              <w:suppressAutoHyphens/>
              <w:snapToGrid w:val="0"/>
              <w:spacing w:after="0" w:line="240" w:lineRule="auto"/>
              <w:rPr>
                <w:rFonts w:ascii="Times New Roman" w:eastAsia="Times New Roman" w:hAnsi="Times New Roman" w:cs="Times New Roman"/>
                <w:sz w:val="24"/>
                <w:szCs w:val="24"/>
                <w:lang w:eastAsia="ar-SA"/>
              </w:rPr>
            </w:pPr>
          </w:p>
          <w:p w:rsidR="0065649C" w:rsidRPr="008821C9" w:rsidRDefault="0065649C" w:rsidP="0065649C">
            <w:pPr>
              <w:suppressAutoHyphens/>
              <w:snapToGrid w:val="0"/>
              <w:spacing w:after="0" w:line="240" w:lineRule="auto"/>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sz w:val="24"/>
                <w:szCs w:val="24"/>
                <w:lang w:eastAsia="ar-SA"/>
              </w:rPr>
              <w:t>4</w:t>
            </w: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65649C" w:rsidRPr="008821C9" w:rsidRDefault="0065649C"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sz w:val="24"/>
                <w:szCs w:val="24"/>
                <w:lang w:eastAsia="ar-SA"/>
              </w:rPr>
              <w:t>4</w:t>
            </w: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sz w:val="24"/>
                <w:szCs w:val="24"/>
                <w:lang w:eastAsia="ar-SA"/>
              </w:rPr>
              <w:t>4</w:t>
            </w: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vMerge/>
            <w:tcBorders>
              <w:top w:val="single" w:sz="4" w:space="0" w:color="000000"/>
              <w:left w:val="single" w:sz="4" w:space="0" w:color="000000"/>
              <w:bottom w:val="single" w:sz="4" w:space="0" w:color="000000"/>
              <w:right w:val="single" w:sz="4" w:space="0" w:color="000000"/>
            </w:tcBorders>
            <w:vAlign w:val="center"/>
            <w:hideMark/>
          </w:tcPr>
          <w:p w:rsidR="008821C9" w:rsidRPr="008821C9" w:rsidRDefault="008821C9" w:rsidP="008821C9">
            <w:pPr>
              <w:spacing w:after="0" w:line="240" w:lineRule="auto"/>
              <w:rPr>
                <w:rFonts w:ascii="Times New Roman" w:eastAsia="Times New Roman" w:hAnsi="Times New Roman" w:cs="Times New Roman"/>
                <w:sz w:val="24"/>
                <w:szCs w:val="24"/>
                <w:lang w:eastAsia="ar-SA"/>
              </w:rPr>
            </w:pPr>
          </w:p>
        </w:tc>
      </w:tr>
      <w:tr w:rsidR="008821C9" w:rsidRPr="008821C9" w:rsidTr="002629DE">
        <w:tc>
          <w:tcPr>
            <w:tcW w:w="10014" w:type="dxa"/>
            <w:gridSpan w:val="4"/>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r w:rsidRPr="008821C9">
              <w:rPr>
                <w:rFonts w:ascii="Times New Roman" w:eastAsia="Calibri" w:hAnsi="Times New Roman" w:cs="Times New Roman"/>
                <w:b/>
                <w:bCs/>
                <w:lang w:eastAsia="ar-SA"/>
              </w:rPr>
              <w:lastRenderedPageBreak/>
              <w:t xml:space="preserve">Производственная практика при </w:t>
            </w:r>
            <w:r w:rsidRPr="008821C9">
              <w:rPr>
                <w:rFonts w:ascii="Times New Roman" w:eastAsia="Calibri" w:hAnsi="Times New Roman" w:cs="Times New Roman"/>
                <w:b/>
                <w:lang w:eastAsia="ar-SA"/>
              </w:rPr>
              <w:t>изучении  ПМ.01</w:t>
            </w:r>
            <w:r w:rsidRPr="008821C9">
              <w:rPr>
                <w:rFonts w:ascii="Times New Roman" w:eastAsia="Times New Roman" w:hAnsi="Times New Roman" w:cs="Times New Roman"/>
                <w:b/>
                <w:lang w:eastAsia="ar-SA"/>
              </w:rPr>
              <w:t xml:space="preserve"> Проведение профилактических мероприятий МДК 01.01 Здоровый человек и его окружение</w:t>
            </w:r>
          </w:p>
          <w:p w:rsidR="008821C9" w:rsidRPr="008821C9" w:rsidRDefault="008821C9" w:rsidP="00CF1674">
            <w:pPr>
              <w:numPr>
                <w:ilvl w:val="0"/>
                <w:numId w:val="12"/>
              </w:numPr>
              <w:suppressAutoHyphens/>
              <w:snapToGrid w:val="0"/>
              <w:spacing w:after="0" w:line="240" w:lineRule="auto"/>
              <w:jc w:val="both"/>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lang w:eastAsia="ar-SA"/>
              </w:rPr>
              <w:t>Техника обработки пупочной ранки.</w:t>
            </w:r>
          </w:p>
          <w:p w:rsidR="008821C9" w:rsidRPr="008821C9" w:rsidRDefault="008821C9"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2.   Техника проведения оксигенотерапии.</w:t>
            </w:r>
          </w:p>
          <w:p w:rsidR="008821C9" w:rsidRPr="008821C9" w:rsidRDefault="008821C9"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3.    Техника отсасывания слизи и околоплодных вод из верхних дыхательных путей.</w:t>
            </w:r>
          </w:p>
          <w:p w:rsidR="008821C9" w:rsidRPr="008821C9" w:rsidRDefault="008821C9"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4.   Техника проведения гигиенических мероприятий (утренний туалет, ванна, пеленание).</w:t>
            </w:r>
          </w:p>
          <w:p w:rsidR="008821C9" w:rsidRPr="008821C9" w:rsidRDefault="008821C9"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5.   Техника обработки пупочной ранки.</w:t>
            </w:r>
          </w:p>
          <w:p w:rsidR="008821C9" w:rsidRPr="008821C9" w:rsidRDefault="008821C9"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lastRenderedPageBreak/>
              <w:t>6.   Техника кормления ребёнка различными способами (из бутылочки, через зонд).</w:t>
            </w:r>
          </w:p>
          <w:p w:rsidR="008821C9" w:rsidRPr="008821C9" w:rsidRDefault="008821C9"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7.   Техника проведения контрольного кормления.</w:t>
            </w:r>
          </w:p>
          <w:p w:rsidR="008821C9" w:rsidRPr="008821C9" w:rsidRDefault="008821C9"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8.   Техника использования  грелок для согревания недоношенных детей.</w:t>
            </w:r>
          </w:p>
          <w:p w:rsidR="008821C9" w:rsidRPr="008821C9" w:rsidRDefault="008821C9"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9.   Техника применения пузыря со льдом.</w:t>
            </w: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10.  Техника проведения первичного  туалета  новорожденного.</w:t>
            </w: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11.  Техника определения  предполагаемой  массы  плода.</w:t>
            </w: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12.  Техника измерения окружности живота.</w:t>
            </w:r>
          </w:p>
          <w:p w:rsidR="008821C9" w:rsidRPr="008821C9" w:rsidRDefault="008821C9" w:rsidP="008821C9">
            <w:pPr>
              <w:suppressAutoHyphens/>
              <w:spacing w:after="0" w:line="240" w:lineRule="auto"/>
              <w:jc w:val="both"/>
              <w:rPr>
                <w:rFonts w:ascii="Times New Roman" w:eastAsia="Calibri" w:hAnsi="Times New Roman" w:cs="Times New Roman"/>
                <w:bCs/>
                <w:sz w:val="24"/>
                <w:szCs w:val="24"/>
                <w:lang w:eastAsia="ar-SA"/>
              </w:rPr>
            </w:pPr>
            <w:r w:rsidRPr="008821C9">
              <w:rPr>
                <w:rFonts w:ascii="Times New Roman" w:eastAsia="Times New Roman" w:hAnsi="Times New Roman" w:cs="Times New Roman"/>
                <w:lang w:eastAsia="ar-SA"/>
              </w:rPr>
              <w:t>13.  Определение  срока беременности и предстоящих родов.</w:t>
            </w:r>
          </w:p>
          <w:p w:rsidR="008821C9" w:rsidRPr="008821C9" w:rsidRDefault="008821C9"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14.  Техника подсчета пульса и его характеристика.</w:t>
            </w:r>
          </w:p>
          <w:p w:rsidR="008821C9" w:rsidRPr="008821C9" w:rsidRDefault="008821C9"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15.  Техника измерения АД.</w:t>
            </w:r>
          </w:p>
          <w:p w:rsidR="008821C9" w:rsidRPr="008821C9" w:rsidRDefault="008821C9" w:rsidP="008821C9">
            <w:pPr>
              <w:suppressAutoHyphens/>
              <w:spacing w:after="0" w:line="240" w:lineRule="auto"/>
              <w:ind w:left="360" w:hanging="468"/>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  16.  Техника подсчета ЧДД.</w:t>
            </w:r>
          </w:p>
          <w:p w:rsidR="008821C9" w:rsidRPr="008821C9" w:rsidRDefault="008821C9"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17.  Техника з</w:t>
            </w:r>
            <w:r w:rsidRPr="008821C9">
              <w:rPr>
                <w:rFonts w:ascii="Times New Roman" w:eastAsia="Times New Roman" w:hAnsi="Times New Roman" w:cs="Times New Roman"/>
                <w:bCs/>
                <w:lang w:eastAsia="ar-SA"/>
              </w:rPr>
              <w:t>акапывания капель в уши, глаза, нос.</w:t>
            </w:r>
          </w:p>
          <w:p w:rsidR="008821C9" w:rsidRPr="008821C9" w:rsidRDefault="008821C9" w:rsidP="008821C9">
            <w:pPr>
              <w:suppressAutoHyphens/>
              <w:spacing w:after="0" w:line="240" w:lineRule="auto"/>
              <w:ind w:left="360" w:hanging="468"/>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 18.  Техника кормления тяжелобольных.</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lastRenderedPageBreak/>
              <w:t>36</w:t>
            </w:r>
          </w:p>
        </w:tc>
        <w:tc>
          <w:tcPr>
            <w:tcW w:w="1471" w:type="dxa"/>
            <w:vMerge/>
            <w:tcBorders>
              <w:top w:val="single" w:sz="4" w:space="0" w:color="000000"/>
              <w:left w:val="single" w:sz="4" w:space="0" w:color="000000"/>
              <w:bottom w:val="single" w:sz="4" w:space="0" w:color="000000"/>
              <w:right w:val="single" w:sz="4" w:space="0" w:color="000000"/>
            </w:tcBorders>
            <w:vAlign w:val="center"/>
            <w:hideMark/>
          </w:tcPr>
          <w:p w:rsidR="008821C9" w:rsidRPr="008821C9" w:rsidRDefault="008821C9" w:rsidP="008821C9">
            <w:pPr>
              <w:spacing w:after="0" w:line="240" w:lineRule="auto"/>
              <w:rPr>
                <w:rFonts w:ascii="Times New Roman" w:eastAsia="Times New Roman" w:hAnsi="Times New Roman" w:cs="Times New Roman"/>
                <w:sz w:val="24"/>
                <w:szCs w:val="24"/>
                <w:lang w:eastAsia="ar-SA"/>
              </w:rPr>
            </w:pPr>
          </w:p>
        </w:tc>
      </w:tr>
      <w:tr w:rsidR="0054658D" w:rsidRPr="008821C9" w:rsidTr="00590808">
        <w:tc>
          <w:tcPr>
            <w:tcW w:w="13254" w:type="dxa"/>
            <w:gridSpan w:val="5"/>
            <w:tcBorders>
              <w:top w:val="single" w:sz="4" w:space="0" w:color="000000"/>
              <w:left w:val="single" w:sz="4" w:space="0" w:color="000000"/>
              <w:bottom w:val="single" w:sz="4" w:space="0" w:color="000000"/>
              <w:right w:val="nil"/>
            </w:tcBorders>
            <w:shd w:val="clear" w:color="auto" w:fill="FFFFFF"/>
          </w:tcPr>
          <w:p w:rsidR="0054658D" w:rsidRPr="008821C9" w:rsidRDefault="0054658D" w:rsidP="0054658D">
            <w:pPr>
              <w:suppressAutoHyphens/>
              <w:snapToGrid w:val="0"/>
              <w:spacing w:after="0" w:line="240" w:lineRule="auto"/>
              <w:rPr>
                <w:rFonts w:ascii="Times New Roman" w:eastAsia="Times New Roman" w:hAnsi="Times New Roman" w:cs="Times New Roman"/>
                <w:b/>
                <w:lang w:eastAsia="ar-SA"/>
              </w:rPr>
            </w:pPr>
            <w:r w:rsidRPr="0054658D">
              <w:rPr>
                <w:rFonts w:ascii="Times New Roman" w:eastAsia="Times New Roman" w:hAnsi="Times New Roman" w:cs="Times New Roman"/>
                <w:b/>
                <w:lang w:eastAsia="ar-SA"/>
              </w:rPr>
              <w:lastRenderedPageBreak/>
              <w:t>Компетенции – ОК 1 – ОК 13 ПК 1.1 – ПК 1.3</w:t>
            </w:r>
          </w:p>
        </w:tc>
        <w:tc>
          <w:tcPr>
            <w:tcW w:w="1471" w:type="dxa"/>
            <w:vMerge/>
            <w:tcBorders>
              <w:top w:val="single" w:sz="4" w:space="0" w:color="000000"/>
              <w:left w:val="single" w:sz="4" w:space="0" w:color="000000"/>
              <w:bottom w:val="single" w:sz="4" w:space="0" w:color="000000"/>
              <w:right w:val="single" w:sz="4" w:space="0" w:color="000000"/>
            </w:tcBorders>
            <w:vAlign w:val="center"/>
          </w:tcPr>
          <w:p w:rsidR="0054658D" w:rsidRPr="008821C9" w:rsidRDefault="0054658D" w:rsidP="008821C9">
            <w:pPr>
              <w:spacing w:after="0" w:line="240" w:lineRule="auto"/>
              <w:rPr>
                <w:rFonts w:ascii="Times New Roman" w:eastAsia="Times New Roman" w:hAnsi="Times New Roman" w:cs="Times New Roman"/>
                <w:sz w:val="24"/>
                <w:szCs w:val="24"/>
                <w:lang w:eastAsia="ar-SA"/>
              </w:rPr>
            </w:pPr>
          </w:p>
        </w:tc>
      </w:tr>
      <w:tr w:rsidR="008821C9" w:rsidRPr="008821C9" w:rsidTr="002629DE">
        <w:tc>
          <w:tcPr>
            <w:tcW w:w="3168" w:type="dxa"/>
            <w:tcBorders>
              <w:top w:val="single" w:sz="4" w:space="0" w:color="auto"/>
              <w:left w:val="single" w:sz="4" w:space="0" w:color="000000"/>
              <w:bottom w:val="single" w:sz="4" w:space="0" w:color="000000"/>
              <w:right w:val="nil"/>
            </w:tcBorders>
            <w:shd w:val="clear" w:color="auto" w:fill="FFFFFF"/>
            <w:hideMark/>
          </w:tcPr>
          <w:p w:rsidR="008821C9" w:rsidRPr="008821C9" w:rsidRDefault="008821C9" w:rsidP="008821C9">
            <w:pPr>
              <w:suppressAutoHyphens/>
              <w:spacing w:after="0" w:line="240" w:lineRule="auto"/>
              <w:jc w:val="center"/>
              <w:rPr>
                <w:rFonts w:ascii="Times New Roman" w:eastAsia="Calibri" w:hAnsi="Times New Roman" w:cs="Times New Roman"/>
                <w:b/>
                <w:sz w:val="24"/>
                <w:szCs w:val="24"/>
                <w:lang w:eastAsia="ar-SA"/>
              </w:rPr>
            </w:pPr>
            <w:r w:rsidRPr="008821C9">
              <w:rPr>
                <w:rFonts w:ascii="Times New Roman" w:eastAsia="Calibri" w:hAnsi="Times New Roman" w:cs="Times New Roman"/>
                <w:b/>
                <w:lang w:eastAsia="ar-SA"/>
              </w:rPr>
              <w:t>МДК 01.02 Основы профилактики</w:t>
            </w:r>
          </w:p>
        </w:tc>
        <w:tc>
          <w:tcPr>
            <w:tcW w:w="540" w:type="dxa"/>
            <w:tcBorders>
              <w:top w:val="single" w:sz="4" w:space="0" w:color="auto"/>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Calibri" w:hAnsi="Times New Roman" w:cs="Times New Roman"/>
                <w:bCs/>
                <w:sz w:val="24"/>
                <w:szCs w:val="24"/>
                <w:lang w:eastAsia="ar-SA"/>
              </w:rPr>
            </w:pPr>
          </w:p>
        </w:tc>
        <w:tc>
          <w:tcPr>
            <w:tcW w:w="6306" w:type="dxa"/>
            <w:gridSpan w:val="2"/>
            <w:tcBorders>
              <w:top w:val="single" w:sz="4" w:space="0" w:color="auto"/>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rPr>
                <w:rFonts w:ascii="Times New Roman" w:eastAsia="Times New Roman" w:hAnsi="Times New Roman" w:cs="Times New Roman"/>
                <w:sz w:val="24"/>
                <w:szCs w:val="24"/>
                <w:lang w:eastAsia="ar-SA"/>
              </w:rPr>
            </w:pPr>
          </w:p>
        </w:tc>
        <w:tc>
          <w:tcPr>
            <w:tcW w:w="3240" w:type="dxa"/>
            <w:tcBorders>
              <w:top w:val="single" w:sz="4" w:space="0" w:color="auto"/>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72(24сам.раб.)</w:t>
            </w:r>
          </w:p>
        </w:tc>
        <w:tc>
          <w:tcPr>
            <w:tcW w:w="1471" w:type="dxa"/>
            <w:vMerge/>
            <w:tcBorders>
              <w:top w:val="single" w:sz="4" w:space="0" w:color="000000"/>
              <w:left w:val="single" w:sz="4" w:space="0" w:color="000000"/>
              <w:bottom w:val="single" w:sz="4" w:space="0" w:color="000000"/>
              <w:right w:val="single" w:sz="4" w:space="0" w:color="000000"/>
            </w:tcBorders>
            <w:vAlign w:val="center"/>
            <w:hideMark/>
          </w:tcPr>
          <w:p w:rsidR="008821C9" w:rsidRPr="008821C9" w:rsidRDefault="008821C9" w:rsidP="008821C9">
            <w:pPr>
              <w:spacing w:after="0" w:line="240" w:lineRule="auto"/>
              <w:rPr>
                <w:rFonts w:ascii="Times New Roman" w:eastAsia="Times New Roman" w:hAnsi="Times New Roman" w:cs="Times New Roman"/>
                <w:sz w:val="24"/>
                <w:szCs w:val="24"/>
                <w:lang w:eastAsia="ar-SA"/>
              </w:rPr>
            </w:pPr>
          </w:p>
        </w:tc>
      </w:tr>
      <w:tr w:rsidR="008821C9" w:rsidRPr="008821C9" w:rsidTr="0054658D">
        <w:trPr>
          <w:trHeight w:val="276"/>
        </w:trPr>
        <w:tc>
          <w:tcPr>
            <w:tcW w:w="3168" w:type="dxa"/>
            <w:vMerge w:val="restart"/>
            <w:tcBorders>
              <w:top w:val="single" w:sz="4" w:space="0" w:color="000000"/>
              <w:left w:val="single" w:sz="4" w:space="0" w:color="000000"/>
              <w:right w:val="nil"/>
            </w:tcBorders>
            <w:shd w:val="clear" w:color="auto" w:fill="FFFFFF"/>
          </w:tcPr>
          <w:p w:rsidR="0065649C" w:rsidRDefault="008821C9" w:rsidP="0065649C">
            <w:pPr>
              <w:suppressAutoHyphens/>
              <w:spacing w:after="0" w:line="240" w:lineRule="auto"/>
              <w:jc w:val="center"/>
              <w:rPr>
                <w:rFonts w:ascii="Times New Roman" w:eastAsia="Times New Roman" w:hAnsi="Times New Roman" w:cs="Times New Roman"/>
                <w:b/>
                <w:bCs/>
                <w:lang w:eastAsia="ar-SA"/>
              </w:rPr>
            </w:pPr>
            <w:r w:rsidRPr="008821C9">
              <w:rPr>
                <w:rFonts w:ascii="Times New Roman" w:eastAsia="Times New Roman" w:hAnsi="Times New Roman" w:cs="Times New Roman"/>
                <w:b/>
                <w:bCs/>
                <w:lang w:eastAsia="ar-SA"/>
              </w:rPr>
              <w:t xml:space="preserve">Тема 2.1. </w:t>
            </w:r>
          </w:p>
          <w:p w:rsidR="008821C9" w:rsidRPr="008821C9" w:rsidRDefault="008821C9" w:rsidP="0065649C">
            <w:pPr>
              <w:suppressAutoHyphens/>
              <w:spacing w:after="0" w:line="240" w:lineRule="auto"/>
              <w:jc w:val="center"/>
              <w:rPr>
                <w:rFonts w:ascii="Times New Roman" w:eastAsia="Calibri" w:hAnsi="Times New Roman" w:cs="Times New Roman"/>
                <w:b/>
                <w:bCs/>
                <w:sz w:val="24"/>
                <w:szCs w:val="24"/>
                <w:lang w:eastAsia="ar-SA"/>
              </w:rPr>
            </w:pPr>
            <w:r w:rsidRPr="008821C9">
              <w:rPr>
                <w:rFonts w:ascii="Times New Roman" w:eastAsia="Times New Roman" w:hAnsi="Times New Roman" w:cs="Times New Roman"/>
                <w:b/>
                <w:bCs/>
                <w:lang w:eastAsia="ar-SA"/>
              </w:rPr>
              <w:t>Организация здоровьесберегающей среды и охраны здоровья населения</w:t>
            </w:r>
          </w:p>
        </w:tc>
        <w:tc>
          <w:tcPr>
            <w:tcW w:w="6846" w:type="dxa"/>
            <w:gridSpan w:val="3"/>
            <w:vMerge w:val="restart"/>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Содержание</w:t>
            </w:r>
          </w:p>
        </w:tc>
        <w:tc>
          <w:tcPr>
            <w:tcW w:w="3240" w:type="dxa"/>
            <w:vMerge w:val="restart"/>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2</w:t>
            </w:r>
          </w:p>
        </w:tc>
        <w:tc>
          <w:tcPr>
            <w:tcW w:w="1471" w:type="dxa"/>
            <w:vMerge/>
            <w:tcBorders>
              <w:top w:val="single" w:sz="4" w:space="0" w:color="000000"/>
              <w:left w:val="single" w:sz="4" w:space="0" w:color="000000"/>
              <w:bottom w:val="single" w:sz="4" w:space="0" w:color="000000"/>
              <w:right w:val="single" w:sz="4" w:space="0" w:color="000000"/>
            </w:tcBorders>
            <w:vAlign w:val="center"/>
            <w:hideMark/>
          </w:tcPr>
          <w:p w:rsidR="008821C9" w:rsidRPr="008821C9" w:rsidRDefault="008821C9" w:rsidP="008821C9">
            <w:pPr>
              <w:spacing w:after="0" w:line="240" w:lineRule="auto"/>
              <w:rPr>
                <w:rFonts w:ascii="Times New Roman" w:eastAsia="Times New Roman" w:hAnsi="Times New Roman" w:cs="Times New Roman"/>
                <w:sz w:val="24"/>
                <w:szCs w:val="24"/>
                <w:lang w:eastAsia="ar-SA"/>
              </w:rPr>
            </w:pPr>
          </w:p>
        </w:tc>
      </w:tr>
      <w:tr w:rsidR="008821C9" w:rsidRPr="008821C9" w:rsidTr="002629DE">
        <w:trPr>
          <w:trHeight w:val="276"/>
        </w:trPr>
        <w:tc>
          <w:tcPr>
            <w:tcW w:w="3168" w:type="dxa"/>
            <w:vMerge/>
            <w:tcBorders>
              <w:left w:val="single" w:sz="4" w:space="0" w:color="000000"/>
              <w:right w:val="nil"/>
            </w:tcBorders>
            <w:vAlign w:val="center"/>
            <w:hideMark/>
          </w:tcPr>
          <w:p w:rsidR="008821C9" w:rsidRPr="008821C9" w:rsidRDefault="008821C9" w:rsidP="0065649C">
            <w:pPr>
              <w:spacing w:after="0" w:line="240" w:lineRule="auto"/>
              <w:jc w:val="center"/>
              <w:rPr>
                <w:rFonts w:ascii="Times New Roman" w:eastAsia="Calibri" w:hAnsi="Times New Roman" w:cs="Times New Roman"/>
                <w:b/>
                <w:bCs/>
                <w:sz w:val="24"/>
                <w:szCs w:val="24"/>
                <w:lang w:eastAsia="ar-SA"/>
              </w:rPr>
            </w:pPr>
          </w:p>
        </w:tc>
        <w:tc>
          <w:tcPr>
            <w:tcW w:w="6846" w:type="dxa"/>
            <w:gridSpan w:val="3"/>
            <w:vMerge/>
            <w:tcBorders>
              <w:top w:val="single" w:sz="4" w:space="0" w:color="000000"/>
              <w:left w:val="single" w:sz="4" w:space="0" w:color="000000"/>
              <w:bottom w:val="single" w:sz="4" w:space="0" w:color="000000"/>
              <w:right w:val="nil"/>
            </w:tcBorders>
            <w:vAlign w:val="center"/>
            <w:hideMark/>
          </w:tcPr>
          <w:p w:rsidR="008821C9" w:rsidRPr="008821C9" w:rsidRDefault="008821C9" w:rsidP="008821C9">
            <w:pPr>
              <w:spacing w:after="0" w:line="240" w:lineRule="auto"/>
              <w:rPr>
                <w:rFonts w:ascii="Times New Roman" w:eastAsia="Calibri" w:hAnsi="Times New Roman" w:cs="Times New Roman"/>
                <w:b/>
                <w:bCs/>
                <w:sz w:val="24"/>
                <w:szCs w:val="24"/>
                <w:lang w:eastAsia="ar-SA"/>
              </w:rPr>
            </w:pPr>
          </w:p>
        </w:tc>
        <w:tc>
          <w:tcPr>
            <w:tcW w:w="3240" w:type="dxa"/>
            <w:vMerge/>
            <w:tcBorders>
              <w:top w:val="single" w:sz="4" w:space="0" w:color="000000"/>
              <w:left w:val="single" w:sz="4" w:space="0" w:color="000000"/>
              <w:bottom w:val="single" w:sz="4" w:space="0" w:color="000000"/>
              <w:right w:val="nil"/>
            </w:tcBorders>
            <w:vAlign w:val="center"/>
            <w:hideMark/>
          </w:tcPr>
          <w:p w:rsidR="008821C9" w:rsidRPr="008821C9" w:rsidRDefault="008821C9" w:rsidP="008821C9">
            <w:pPr>
              <w:spacing w:after="0" w:line="240" w:lineRule="auto"/>
              <w:rPr>
                <w:rFonts w:ascii="Times New Roman" w:eastAsia="Times New Roman" w:hAnsi="Times New Roman" w:cs="Times New Roman"/>
                <w:sz w:val="24"/>
                <w:szCs w:val="24"/>
                <w:lang w:eastAsia="ar-SA"/>
              </w:rPr>
            </w:pPr>
          </w:p>
        </w:tc>
        <w:tc>
          <w:tcPr>
            <w:tcW w:w="147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w:t>
            </w:r>
          </w:p>
        </w:tc>
      </w:tr>
      <w:tr w:rsidR="008821C9" w:rsidRPr="008821C9" w:rsidTr="002629DE">
        <w:trPr>
          <w:trHeight w:val="276"/>
        </w:trPr>
        <w:tc>
          <w:tcPr>
            <w:tcW w:w="3168" w:type="dxa"/>
            <w:vMerge/>
            <w:tcBorders>
              <w:left w:val="single" w:sz="4" w:space="0" w:color="000000"/>
              <w:right w:val="nil"/>
            </w:tcBorders>
            <w:vAlign w:val="center"/>
            <w:hideMark/>
          </w:tcPr>
          <w:p w:rsidR="008821C9" w:rsidRPr="008821C9" w:rsidRDefault="008821C9" w:rsidP="0065649C">
            <w:pPr>
              <w:spacing w:after="0" w:line="240" w:lineRule="auto"/>
              <w:jc w:val="center"/>
              <w:rPr>
                <w:rFonts w:ascii="Times New Roman" w:eastAsia="Calibri" w:hAnsi="Times New Roman" w:cs="Times New Roman"/>
                <w:b/>
                <w:bCs/>
                <w:sz w:val="24"/>
                <w:szCs w:val="24"/>
                <w:lang w:eastAsia="ar-SA"/>
              </w:rPr>
            </w:pPr>
          </w:p>
        </w:tc>
        <w:tc>
          <w:tcPr>
            <w:tcW w:w="540" w:type="dxa"/>
            <w:vMerge w:val="restart"/>
            <w:tcBorders>
              <w:top w:val="single" w:sz="4" w:space="0" w:color="000000"/>
              <w:left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vMerge w:val="restart"/>
            <w:tcBorders>
              <w:top w:val="single" w:sz="4" w:space="0" w:color="000000"/>
              <w:left w:val="single" w:sz="4" w:space="0" w:color="000000"/>
              <w:right w:val="nil"/>
            </w:tcBorders>
            <w:shd w:val="clear" w:color="auto" w:fill="FFFFFF"/>
            <w:hideMark/>
          </w:tcPr>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Понятие «здоровьесберегающая среда». Критерии безопасной здоровьесберегающей среды. Значение и слагаемые элементы деятельности медсестры по созданию здоровьесберегающей производственной среды. Здоровьесберегающие мероприятия в социальной сфере, осуществляемые для сохранения и укрепления здоровья. Контроль за санитарно-гигиеническим состоянием на участке, питанием и двигательной активностью в организованных коллективах (образовательных, лечебно-профилактических учреждениях, учреждениях социального обслуживания, на промышленных предприятиях). Воспитание культа здоровья населения и формирование потребности в закаливании организма с использованием природных факторов (солнца, воздуха и воды). Роль медсестры в организации здоровьесберегающей среды.</w:t>
            </w:r>
          </w:p>
        </w:tc>
        <w:tc>
          <w:tcPr>
            <w:tcW w:w="3240" w:type="dxa"/>
            <w:vMerge w:val="restart"/>
            <w:tcBorders>
              <w:top w:val="single" w:sz="4" w:space="0" w:color="000000"/>
              <w:left w:val="single" w:sz="4" w:space="0" w:color="000000"/>
              <w:right w:val="nil"/>
            </w:tcBorders>
            <w:shd w:val="clear" w:color="auto" w:fill="FFFFFF"/>
          </w:tcPr>
          <w:p w:rsidR="008821C9" w:rsidRPr="008821C9" w:rsidRDefault="008821C9" w:rsidP="008821C9">
            <w:pPr>
              <w:suppressAutoHyphens/>
              <w:spacing w:after="0" w:line="240" w:lineRule="auto"/>
              <w:rPr>
                <w:rFonts w:ascii="Times New Roman" w:eastAsia="Times New Roman" w:hAnsi="Times New Roman" w:cs="Times New Roman"/>
                <w:sz w:val="24"/>
                <w:szCs w:val="24"/>
                <w:lang w:eastAsia="ar-SA"/>
              </w:rPr>
            </w:pPr>
          </w:p>
        </w:tc>
        <w:tc>
          <w:tcPr>
            <w:tcW w:w="1471" w:type="dxa"/>
            <w:vMerge/>
            <w:tcBorders>
              <w:top w:val="single" w:sz="4" w:space="0" w:color="000000"/>
              <w:left w:val="single" w:sz="4" w:space="0" w:color="000000"/>
              <w:bottom w:val="single" w:sz="4" w:space="0" w:color="auto"/>
              <w:right w:val="single" w:sz="4" w:space="0" w:color="000000"/>
            </w:tcBorders>
            <w:vAlign w:val="center"/>
            <w:hideMark/>
          </w:tcPr>
          <w:p w:rsidR="008821C9" w:rsidRPr="008821C9" w:rsidRDefault="008821C9" w:rsidP="008821C9">
            <w:pPr>
              <w:spacing w:after="0" w:line="240" w:lineRule="auto"/>
              <w:rPr>
                <w:rFonts w:ascii="Times New Roman" w:eastAsia="Times New Roman" w:hAnsi="Times New Roman" w:cs="Times New Roman"/>
                <w:sz w:val="24"/>
                <w:szCs w:val="24"/>
                <w:lang w:eastAsia="ar-SA"/>
              </w:rPr>
            </w:pPr>
          </w:p>
        </w:tc>
      </w:tr>
      <w:tr w:rsidR="008821C9" w:rsidRPr="008821C9" w:rsidTr="002629DE">
        <w:trPr>
          <w:trHeight w:val="585"/>
        </w:trPr>
        <w:tc>
          <w:tcPr>
            <w:tcW w:w="3168" w:type="dxa"/>
            <w:vMerge/>
            <w:tcBorders>
              <w:left w:val="single" w:sz="4" w:space="0" w:color="000000"/>
              <w:bottom w:val="single" w:sz="4" w:space="0" w:color="000000"/>
              <w:right w:val="nil"/>
            </w:tcBorders>
            <w:vAlign w:val="center"/>
            <w:hideMark/>
          </w:tcPr>
          <w:p w:rsidR="008821C9" w:rsidRPr="008821C9" w:rsidRDefault="008821C9" w:rsidP="0065649C">
            <w:pPr>
              <w:spacing w:after="0" w:line="240" w:lineRule="auto"/>
              <w:jc w:val="center"/>
              <w:rPr>
                <w:rFonts w:ascii="Times New Roman" w:eastAsia="Calibri" w:hAnsi="Times New Roman" w:cs="Times New Roman"/>
                <w:b/>
                <w:bCs/>
                <w:sz w:val="24"/>
                <w:szCs w:val="24"/>
                <w:lang w:eastAsia="ar-SA"/>
              </w:rPr>
            </w:pPr>
          </w:p>
        </w:tc>
        <w:tc>
          <w:tcPr>
            <w:tcW w:w="540" w:type="dxa"/>
            <w:vMerge/>
            <w:tcBorders>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Calibri" w:hAnsi="Times New Roman" w:cs="Times New Roman"/>
                <w:bCs/>
                <w:sz w:val="24"/>
                <w:szCs w:val="24"/>
                <w:lang w:eastAsia="ar-SA"/>
              </w:rPr>
            </w:pPr>
          </w:p>
        </w:tc>
        <w:tc>
          <w:tcPr>
            <w:tcW w:w="6306" w:type="dxa"/>
            <w:gridSpan w:val="2"/>
            <w:vMerge/>
            <w:tcBorders>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both"/>
              <w:rPr>
                <w:rFonts w:ascii="Times New Roman" w:eastAsia="Times New Roman" w:hAnsi="Times New Roman" w:cs="Times New Roman"/>
                <w:sz w:val="24"/>
                <w:szCs w:val="24"/>
                <w:lang w:eastAsia="ar-SA"/>
              </w:rPr>
            </w:pPr>
          </w:p>
        </w:tc>
        <w:tc>
          <w:tcPr>
            <w:tcW w:w="3240" w:type="dxa"/>
            <w:vMerge/>
            <w:tcBorders>
              <w:left w:val="single" w:sz="4" w:space="0" w:color="000000"/>
              <w:bottom w:val="single" w:sz="4" w:space="0" w:color="000000"/>
              <w:right w:val="nil"/>
            </w:tcBorders>
            <w:shd w:val="clear" w:color="auto" w:fill="FFFFFF"/>
          </w:tcPr>
          <w:p w:rsidR="008821C9" w:rsidRPr="008821C9" w:rsidRDefault="008821C9" w:rsidP="008821C9">
            <w:pPr>
              <w:suppressAutoHyphens/>
              <w:spacing w:after="0" w:line="240" w:lineRule="auto"/>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auto"/>
              <w:right w:val="single" w:sz="4" w:space="0" w:color="000000"/>
            </w:tcBorders>
            <w:vAlign w:val="center"/>
            <w:hideMark/>
          </w:tcPr>
          <w:p w:rsidR="008821C9" w:rsidRPr="008821C9" w:rsidRDefault="008821C9" w:rsidP="008821C9">
            <w:pPr>
              <w:spacing w:after="0" w:line="240" w:lineRule="auto"/>
              <w:rPr>
                <w:rFonts w:ascii="Times New Roman" w:eastAsia="Times New Roman" w:hAnsi="Times New Roman" w:cs="Times New Roman"/>
                <w:sz w:val="24"/>
                <w:szCs w:val="24"/>
                <w:lang w:eastAsia="ar-SA"/>
              </w:rPr>
            </w:pPr>
          </w:p>
        </w:tc>
      </w:tr>
      <w:tr w:rsidR="008821C9" w:rsidRPr="008821C9" w:rsidTr="002629DE">
        <w:tc>
          <w:tcPr>
            <w:tcW w:w="3168" w:type="dxa"/>
            <w:vMerge w:val="restart"/>
            <w:tcBorders>
              <w:top w:val="single" w:sz="4" w:space="0" w:color="000000"/>
              <w:left w:val="single" w:sz="4" w:space="0" w:color="000000"/>
              <w:right w:val="nil"/>
            </w:tcBorders>
            <w:shd w:val="clear" w:color="auto" w:fill="FFFFFF"/>
            <w:hideMark/>
          </w:tcPr>
          <w:p w:rsidR="0065649C" w:rsidRDefault="008821C9" w:rsidP="0065649C">
            <w:pPr>
              <w:suppressAutoHyphens/>
              <w:spacing w:after="0" w:line="240" w:lineRule="auto"/>
              <w:jc w:val="center"/>
              <w:rPr>
                <w:rFonts w:ascii="Times New Roman" w:eastAsia="Calibri" w:hAnsi="Times New Roman" w:cs="Times New Roman"/>
                <w:b/>
                <w:bCs/>
                <w:lang w:eastAsia="ar-SA"/>
              </w:rPr>
            </w:pPr>
            <w:r w:rsidRPr="008821C9">
              <w:rPr>
                <w:rFonts w:ascii="Times New Roman" w:eastAsia="Calibri" w:hAnsi="Times New Roman" w:cs="Times New Roman"/>
                <w:b/>
                <w:bCs/>
                <w:lang w:eastAsia="ar-SA"/>
              </w:rPr>
              <w:t xml:space="preserve">Тема 2.2. </w:t>
            </w:r>
          </w:p>
          <w:p w:rsidR="008821C9" w:rsidRPr="008821C9" w:rsidRDefault="008821C9" w:rsidP="0065649C">
            <w:pPr>
              <w:suppressAutoHyphens/>
              <w:spacing w:after="0" w:line="240" w:lineRule="auto"/>
              <w:jc w:val="center"/>
              <w:rPr>
                <w:rFonts w:ascii="Times New Roman" w:eastAsia="Times New Roman" w:hAnsi="Times New Roman" w:cs="Times New Roman"/>
                <w:b/>
                <w:bCs/>
                <w:sz w:val="24"/>
                <w:szCs w:val="24"/>
                <w:lang w:eastAsia="ar-SA"/>
              </w:rPr>
            </w:pPr>
            <w:r w:rsidRPr="008821C9">
              <w:rPr>
                <w:rFonts w:ascii="Times New Roman" w:eastAsia="Times New Roman" w:hAnsi="Times New Roman" w:cs="Times New Roman"/>
                <w:b/>
                <w:lang w:eastAsia="ar-SA"/>
              </w:rPr>
              <w:t>Организация и проведение работы в центрах медицинской профилактики, центрах здоровья</w:t>
            </w:r>
          </w:p>
          <w:p w:rsidR="008821C9" w:rsidRPr="008821C9" w:rsidRDefault="008821C9" w:rsidP="0065649C">
            <w:pPr>
              <w:suppressAutoHyphens/>
              <w:snapToGrid w:val="0"/>
              <w:spacing w:after="0" w:line="240" w:lineRule="auto"/>
              <w:jc w:val="center"/>
              <w:rPr>
                <w:rFonts w:ascii="Times New Roman" w:eastAsia="Calibri" w:hAnsi="Times New Roman" w:cs="Times New Roman"/>
                <w:b/>
                <w:bCs/>
                <w:sz w:val="24"/>
                <w:szCs w:val="24"/>
                <w:lang w:eastAsia="ar-SA"/>
              </w:rPr>
            </w:pP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both"/>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Содержание</w:t>
            </w:r>
          </w:p>
        </w:tc>
        <w:tc>
          <w:tcPr>
            <w:tcW w:w="32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2</w:t>
            </w:r>
          </w:p>
        </w:tc>
        <w:tc>
          <w:tcPr>
            <w:tcW w:w="1471" w:type="dxa"/>
            <w:tcBorders>
              <w:top w:val="single" w:sz="4" w:space="0" w:color="auto"/>
              <w:left w:val="single" w:sz="4" w:space="0" w:color="000000"/>
              <w:bottom w:val="single" w:sz="4" w:space="0" w:color="auto"/>
              <w:right w:val="single" w:sz="4" w:space="0" w:color="000000"/>
            </w:tcBorders>
            <w:vAlign w:val="center"/>
            <w:hideMark/>
          </w:tcPr>
          <w:p w:rsidR="008821C9" w:rsidRPr="008821C9" w:rsidRDefault="008821C9" w:rsidP="008821C9">
            <w:pPr>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w:t>
            </w:r>
          </w:p>
        </w:tc>
      </w:tr>
      <w:tr w:rsidR="008821C9" w:rsidRPr="008821C9" w:rsidTr="002629DE">
        <w:tc>
          <w:tcPr>
            <w:tcW w:w="3168" w:type="dxa"/>
            <w:vMerge/>
            <w:tcBorders>
              <w:left w:val="single" w:sz="4" w:space="0" w:color="000000"/>
              <w:right w:val="nil"/>
            </w:tcBorders>
            <w:vAlign w:val="center"/>
            <w:hideMark/>
          </w:tcPr>
          <w:p w:rsidR="008821C9" w:rsidRPr="008821C9" w:rsidRDefault="008821C9" w:rsidP="0065649C">
            <w:pPr>
              <w:spacing w:after="0" w:line="240" w:lineRule="auto"/>
              <w:jc w:val="center"/>
              <w:rPr>
                <w:rFonts w:ascii="Times New Roman" w:eastAsia="Calibri" w:hAnsi="Times New Roman" w:cs="Times New Roman"/>
                <w:b/>
                <w:bCs/>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Основные цели и задачи деятельности центров (отделений) медицинской профилактики, центров здоровья. Их роль в формировании здорового образа жизни у граждан Российской Федерации, профилактике заболеваний. Структура центров (отделений) медицинской профилактики.  Функции центров </w:t>
            </w:r>
            <w:r w:rsidRPr="008821C9">
              <w:rPr>
                <w:rFonts w:ascii="Times New Roman" w:eastAsia="Times New Roman" w:hAnsi="Times New Roman" w:cs="Times New Roman"/>
                <w:lang w:eastAsia="ar-SA"/>
              </w:rPr>
              <w:lastRenderedPageBreak/>
              <w:t>(отделений) медицинской профилактики. Структура центров здоровья. Функции центров здоровья. Особенности деятельности кабинетов медицинской профилактики и кабинетов здорового ребенка лечебно-профилактических учреждений. Осуществление  мониторирования и анализа состояния здоровья, факторов риска развития неинфекционных заболеваний в центрах (отделениях) медицинской профилактики, центрах здоровья. Проведение групповых и индивидуальных программ медицинской профилактики и оздоровления населения. Работа медсестры  по укреплению здоровья здоровых с учетом  типа, фаз развития и особенностей территориальных и климатических условий жизни, национальных, возрастных, профессиональных особенностей населения.</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000000"/>
              <w:right w:val="single" w:sz="4" w:space="0" w:color="000000"/>
            </w:tcBorders>
            <w:vAlign w:val="center"/>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c>
          <w:tcPr>
            <w:tcW w:w="3168" w:type="dxa"/>
            <w:tcBorders>
              <w:left w:val="single" w:sz="4" w:space="0" w:color="000000"/>
              <w:right w:val="nil"/>
            </w:tcBorders>
            <w:vAlign w:val="center"/>
          </w:tcPr>
          <w:p w:rsidR="008821C9" w:rsidRPr="008821C9" w:rsidRDefault="008821C9" w:rsidP="0065649C">
            <w:pPr>
              <w:spacing w:after="0" w:line="240" w:lineRule="auto"/>
              <w:jc w:val="center"/>
              <w:rPr>
                <w:rFonts w:ascii="Times New Roman" w:eastAsia="Calibri" w:hAnsi="Times New Roman" w:cs="Times New Roman"/>
                <w:b/>
                <w:bCs/>
                <w:sz w:val="24"/>
                <w:szCs w:val="24"/>
                <w:lang w:eastAsia="ar-SA"/>
              </w:rPr>
            </w:pPr>
          </w:p>
        </w:tc>
        <w:tc>
          <w:tcPr>
            <w:tcW w:w="6846" w:type="dxa"/>
            <w:gridSpan w:val="3"/>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hd w:val="clear" w:color="auto" w:fill="FFFFFF"/>
              <w:spacing w:after="0" w:line="240" w:lineRule="auto"/>
              <w:jc w:val="both"/>
              <w:rPr>
                <w:rFonts w:ascii="Times New Roman" w:eastAsia="Times New Roman" w:hAnsi="Times New Roman" w:cs="Times New Roman"/>
                <w:sz w:val="24"/>
                <w:szCs w:val="24"/>
              </w:rPr>
            </w:pPr>
            <w:r w:rsidRPr="008821C9">
              <w:rPr>
                <w:rFonts w:ascii="Times New Roman" w:eastAsia="Times New Roman" w:hAnsi="Times New Roman" w:cs="Times New Roman"/>
                <w:b/>
              </w:rPr>
              <w:t>Практические занятия</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4</w:t>
            </w:r>
          </w:p>
        </w:tc>
        <w:tc>
          <w:tcPr>
            <w:tcW w:w="1471" w:type="dxa"/>
            <w:tcBorders>
              <w:top w:val="single" w:sz="4" w:space="0" w:color="auto"/>
              <w:left w:val="single" w:sz="4" w:space="0" w:color="000000"/>
              <w:bottom w:val="single" w:sz="4" w:space="0" w:color="000000"/>
              <w:right w:val="single" w:sz="4" w:space="0" w:color="000000"/>
            </w:tcBorders>
            <w:vAlign w:val="center"/>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c>
          <w:tcPr>
            <w:tcW w:w="3168" w:type="dxa"/>
            <w:tcBorders>
              <w:left w:val="single" w:sz="4" w:space="0" w:color="000000"/>
              <w:right w:val="nil"/>
            </w:tcBorders>
            <w:vAlign w:val="center"/>
          </w:tcPr>
          <w:p w:rsidR="008821C9" w:rsidRPr="008821C9" w:rsidRDefault="008821C9" w:rsidP="0065649C">
            <w:pPr>
              <w:spacing w:after="0" w:line="240" w:lineRule="auto"/>
              <w:jc w:val="center"/>
              <w:rPr>
                <w:rFonts w:ascii="Times New Roman" w:eastAsia="Calibri" w:hAnsi="Times New Roman" w:cs="Times New Roman"/>
                <w:b/>
                <w:bCs/>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Изучение критериев безопасной здоровьесберегающей среды. Обучение проведению здоровьесберегающих мероприятий в социальной и производственной сфере. Методы контроля за санитарно-гигиеническим состоянием на участке, питанием и двигательной активностью в организованных коллективах. Воспитание культа здоровья населения и формирование потребности в закаливании организма с использованием природных факторов (солнца, воздуха и воды). Изучение роли медсестры в организации здоровьесберегающей среды.</w:t>
            </w: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Организация работы центров медицинской профилактики (центров здоровья). Изучение деятельности центров здоровья.  Изучение функций центров здоровья. Обучение методике комплексного обследования в Центре здоровья и формирование групп риска. Функции отделения (кабинета) медицинской профилактики.Положение о кабинете профилактической работы с детьми (кабинете здорового ребенка). Методические материалы и наглядные пособия по основным вопросам развития и воспитания здорового ребенка, профилактики заболеваний в кабинете здорового ребенка.</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000000"/>
              <w:right w:val="single" w:sz="4" w:space="0" w:color="000000"/>
            </w:tcBorders>
            <w:vAlign w:val="center"/>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c>
          <w:tcPr>
            <w:tcW w:w="3168" w:type="dxa"/>
            <w:vMerge w:val="restart"/>
            <w:tcBorders>
              <w:top w:val="single" w:sz="4" w:space="0" w:color="000000"/>
              <w:left w:val="single" w:sz="4" w:space="0" w:color="000000"/>
              <w:right w:val="nil"/>
            </w:tcBorders>
            <w:shd w:val="clear" w:color="auto" w:fill="FFFFFF"/>
            <w:hideMark/>
          </w:tcPr>
          <w:p w:rsidR="0065649C" w:rsidRDefault="008821C9" w:rsidP="0065649C">
            <w:pPr>
              <w:suppressAutoHyphens/>
              <w:spacing w:after="0" w:line="240" w:lineRule="auto"/>
              <w:jc w:val="center"/>
              <w:rPr>
                <w:rFonts w:ascii="Times New Roman" w:eastAsia="Calibri" w:hAnsi="Times New Roman" w:cs="Times New Roman"/>
                <w:b/>
                <w:bCs/>
                <w:lang w:eastAsia="ar-SA"/>
              </w:rPr>
            </w:pPr>
            <w:r w:rsidRPr="008821C9">
              <w:rPr>
                <w:rFonts w:ascii="Times New Roman" w:eastAsia="Calibri" w:hAnsi="Times New Roman" w:cs="Times New Roman"/>
                <w:b/>
                <w:bCs/>
                <w:lang w:eastAsia="ar-SA"/>
              </w:rPr>
              <w:t xml:space="preserve">Тема 2.3. </w:t>
            </w:r>
          </w:p>
          <w:p w:rsidR="008821C9" w:rsidRPr="008821C9" w:rsidRDefault="008821C9" w:rsidP="0065649C">
            <w:pPr>
              <w:suppressAutoHyphens/>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lastRenderedPageBreak/>
              <w:t xml:space="preserve">Формирование здорового образа жизни населения и </w:t>
            </w:r>
            <w:r w:rsidRPr="008821C9">
              <w:rPr>
                <w:rFonts w:ascii="Times New Roman" w:eastAsia="Times New Roman" w:hAnsi="Times New Roman" w:cs="Times New Roman"/>
                <w:b/>
                <w:bCs/>
                <w:lang w:eastAsia="ar-SA"/>
              </w:rPr>
              <w:t xml:space="preserve">проведение </w:t>
            </w:r>
            <w:r w:rsidRPr="008821C9">
              <w:rPr>
                <w:rFonts w:ascii="Times New Roman" w:eastAsia="Times New Roman" w:hAnsi="Times New Roman" w:cs="Times New Roman"/>
                <w:b/>
                <w:lang w:eastAsia="ar-SA"/>
              </w:rPr>
              <w:t>гигиенического обучения и воспитания населения</w:t>
            </w:r>
          </w:p>
          <w:p w:rsidR="008821C9" w:rsidRPr="008821C9" w:rsidRDefault="008821C9" w:rsidP="0065649C">
            <w:pPr>
              <w:suppressAutoHyphens/>
              <w:snapToGrid w:val="0"/>
              <w:spacing w:after="0" w:line="240" w:lineRule="auto"/>
              <w:jc w:val="center"/>
              <w:rPr>
                <w:rFonts w:ascii="Times New Roman" w:eastAsia="Calibri" w:hAnsi="Times New Roman" w:cs="Times New Roman"/>
                <w:b/>
                <w:bCs/>
                <w:sz w:val="24"/>
                <w:szCs w:val="24"/>
                <w:lang w:eastAsia="ar-SA"/>
              </w:rPr>
            </w:pP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both"/>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lastRenderedPageBreak/>
              <w:t>Содержание</w:t>
            </w:r>
          </w:p>
        </w:tc>
        <w:tc>
          <w:tcPr>
            <w:tcW w:w="32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2</w:t>
            </w:r>
          </w:p>
        </w:tc>
        <w:tc>
          <w:tcPr>
            <w:tcW w:w="1471" w:type="dxa"/>
            <w:tcBorders>
              <w:top w:val="single" w:sz="4" w:space="0" w:color="000000"/>
              <w:left w:val="single" w:sz="4" w:space="0" w:color="000000"/>
              <w:bottom w:val="single" w:sz="4" w:space="0" w:color="auto"/>
              <w:right w:val="single" w:sz="4" w:space="0" w:color="000000"/>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w:t>
            </w:r>
          </w:p>
        </w:tc>
      </w:tr>
      <w:tr w:rsidR="008821C9" w:rsidRPr="008821C9" w:rsidTr="002629DE">
        <w:tc>
          <w:tcPr>
            <w:tcW w:w="3168" w:type="dxa"/>
            <w:vMerge/>
            <w:tcBorders>
              <w:top w:val="single" w:sz="4" w:space="0" w:color="000000"/>
              <w:left w:val="single" w:sz="4" w:space="0" w:color="000000"/>
              <w:right w:val="nil"/>
            </w:tcBorders>
            <w:shd w:val="clear" w:color="auto" w:fill="FFFFFF"/>
            <w:hideMark/>
          </w:tcPr>
          <w:p w:rsidR="008821C9" w:rsidRPr="008821C9" w:rsidRDefault="008821C9" w:rsidP="0065649C">
            <w:pPr>
              <w:suppressAutoHyphens/>
              <w:spacing w:after="0" w:line="240" w:lineRule="auto"/>
              <w:jc w:val="center"/>
              <w:rPr>
                <w:rFonts w:ascii="Times New Roman" w:eastAsia="Calibri" w:hAnsi="Times New Roman" w:cs="Times New Roman"/>
                <w:b/>
                <w:bCs/>
                <w:sz w:val="24"/>
                <w:szCs w:val="24"/>
                <w:lang w:eastAsia="ar-SA"/>
              </w:rPr>
            </w:pP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both"/>
              <w:rPr>
                <w:rFonts w:ascii="Times New Roman" w:eastAsia="Calibri" w:hAnsi="Times New Roman" w:cs="Times New Roman"/>
                <w:b/>
                <w:bCs/>
                <w:sz w:val="24"/>
                <w:szCs w:val="24"/>
                <w:lang w:eastAsia="ar-SA"/>
              </w:rPr>
            </w:pPr>
          </w:p>
        </w:tc>
        <w:tc>
          <w:tcPr>
            <w:tcW w:w="32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000000"/>
              <w:left w:val="single" w:sz="4" w:space="0" w:color="000000"/>
              <w:bottom w:val="single" w:sz="4" w:space="0" w:color="auto"/>
              <w:right w:val="single" w:sz="4" w:space="0" w:color="000000"/>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71144B">
        <w:trPr>
          <w:trHeight w:val="7083"/>
        </w:trPr>
        <w:tc>
          <w:tcPr>
            <w:tcW w:w="3168" w:type="dxa"/>
            <w:vMerge/>
            <w:tcBorders>
              <w:left w:val="single" w:sz="4" w:space="0" w:color="000000"/>
              <w:right w:val="nil"/>
            </w:tcBorders>
            <w:vAlign w:val="center"/>
            <w:hideMark/>
          </w:tcPr>
          <w:p w:rsidR="008821C9" w:rsidRPr="008821C9" w:rsidRDefault="008821C9" w:rsidP="0065649C">
            <w:pPr>
              <w:spacing w:after="0" w:line="240" w:lineRule="auto"/>
              <w:jc w:val="center"/>
              <w:rPr>
                <w:rFonts w:ascii="Times New Roman" w:eastAsia="Calibri" w:hAnsi="Times New Roman" w:cs="Times New Roman"/>
                <w:b/>
                <w:bCs/>
                <w:sz w:val="24"/>
                <w:szCs w:val="24"/>
                <w:lang w:eastAsia="ar-SA"/>
              </w:rPr>
            </w:pPr>
          </w:p>
        </w:tc>
        <w:tc>
          <w:tcPr>
            <w:tcW w:w="540" w:type="dxa"/>
            <w:tcBorders>
              <w:top w:val="single" w:sz="4" w:space="0" w:color="000000"/>
              <w:left w:val="single" w:sz="4" w:space="0" w:color="000000"/>
              <w:right w:val="single" w:sz="4" w:space="0" w:color="auto"/>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auto"/>
              <w:right w:val="nil"/>
            </w:tcBorders>
            <w:shd w:val="clear" w:color="auto" w:fill="FFFFFF"/>
            <w:hideMark/>
          </w:tcPr>
          <w:p w:rsidR="008821C9" w:rsidRPr="008821C9" w:rsidRDefault="008821C9" w:rsidP="008821C9">
            <w:pPr>
              <w:suppressAutoHyphens/>
              <w:snapToGrid w:val="0"/>
              <w:spacing w:after="0" w:line="240" w:lineRule="auto"/>
              <w:jc w:val="both"/>
              <w:rPr>
                <w:rFonts w:ascii="Times New Roman" w:eastAsia="Calibri" w:hAnsi="Times New Roman" w:cs="Times New Roman"/>
                <w:bCs/>
                <w:sz w:val="24"/>
                <w:szCs w:val="24"/>
                <w:lang w:eastAsia="ar-SA"/>
              </w:rPr>
            </w:pPr>
            <w:r w:rsidRPr="008821C9">
              <w:rPr>
                <w:rFonts w:ascii="Times New Roman" w:eastAsia="Times New Roman" w:hAnsi="Times New Roman" w:cs="Times New Roman"/>
                <w:spacing w:val="2"/>
                <w:lang w:eastAsia="ar-SA"/>
              </w:rPr>
              <w:t xml:space="preserve">Определение понятия «здоровье», его структура и содержание. </w:t>
            </w:r>
            <w:r w:rsidRPr="008821C9">
              <w:rPr>
                <w:rFonts w:ascii="Times New Roman" w:eastAsia="Times New Roman" w:hAnsi="Times New Roman" w:cs="Times New Roman"/>
                <w:lang w:eastAsia="ar-SA"/>
              </w:rPr>
              <w:t>Модель обусловленности общественного здоровья. Влияние образа жизни на здоровье человека. Понятия «образ жизни», «здоровый образ жизни». Формирование установки населения на здоровье как высшую ценность. Пути формирования здорового образа жизни населения. Основные факторы риска.</w:t>
            </w:r>
            <w:r w:rsidRPr="008821C9">
              <w:rPr>
                <w:rFonts w:ascii="Times New Roman" w:eastAsia="Times New Roman" w:hAnsi="Times New Roman" w:cs="Times New Roman"/>
                <w:spacing w:val="-1"/>
                <w:lang w:eastAsia="ar-SA"/>
              </w:rPr>
              <w:t xml:space="preserve"> Взаимосвязь </w:t>
            </w:r>
            <w:r w:rsidRPr="008821C9">
              <w:rPr>
                <w:rFonts w:ascii="Times New Roman" w:eastAsia="Times New Roman" w:hAnsi="Times New Roman" w:cs="Times New Roman"/>
                <w:lang w:eastAsia="ar-SA"/>
              </w:rPr>
              <w:t xml:space="preserve">понятий «причина заболевания» и «фактор риска». Факторы риска, характерные для различных возрастных периодов и различных социальных групп населения. Влияние факторов риска на здоровье человека. Модифицируемые (управляемые) </w:t>
            </w:r>
            <w:r w:rsidRPr="008821C9">
              <w:rPr>
                <w:rFonts w:ascii="Times New Roman" w:eastAsia="Times New Roman" w:hAnsi="Times New Roman" w:cs="Times New Roman"/>
                <w:spacing w:val="-1"/>
                <w:lang w:eastAsia="ar-SA"/>
              </w:rPr>
              <w:t>и не</w:t>
            </w:r>
            <w:r w:rsidRPr="008821C9">
              <w:rPr>
                <w:rFonts w:ascii="Times New Roman" w:eastAsia="Times New Roman" w:hAnsi="Times New Roman" w:cs="Times New Roman"/>
                <w:lang w:eastAsia="ar-SA"/>
              </w:rPr>
              <w:t>модифицируемые (неуправляемые)</w:t>
            </w:r>
            <w:r w:rsidRPr="008821C9">
              <w:rPr>
                <w:rFonts w:ascii="Times New Roman" w:eastAsia="Times New Roman" w:hAnsi="Times New Roman" w:cs="Times New Roman"/>
                <w:spacing w:val="-1"/>
                <w:lang w:eastAsia="ar-SA"/>
              </w:rPr>
              <w:t xml:space="preserve"> факторы риска, их взаимосвязь. Роль индивидуальной резистентности организма в развитии заболеваний. И</w:t>
            </w:r>
            <w:r w:rsidRPr="008821C9">
              <w:rPr>
                <w:rFonts w:ascii="Times New Roman" w:eastAsia="Times New Roman" w:hAnsi="Times New Roman" w:cs="Times New Roman"/>
                <w:lang w:eastAsia="ar-SA"/>
              </w:rPr>
              <w:t xml:space="preserve">нформирование населения о путях формирования здорового образа жизни населения, о влиянии на здоровье негативных факторов и возможностях снижения этого влияния. </w:t>
            </w:r>
          </w:p>
          <w:p w:rsidR="008821C9" w:rsidRPr="008821C9" w:rsidRDefault="008821C9" w:rsidP="008821C9">
            <w:pPr>
              <w:shd w:val="clear" w:color="auto" w:fill="FFFFFF"/>
              <w:spacing w:after="0" w:line="240" w:lineRule="auto"/>
              <w:jc w:val="both"/>
              <w:rPr>
                <w:rFonts w:ascii="Times New Roman" w:eastAsia="Calibri" w:hAnsi="Times New Roman" w:cs="Times New Roman"/>
                <w:bCs/>
                <w:sz w:val="28"/>
                <w:szCs w:val="28"/>
              </w:rPr>
            </w:pPr>
            <w:r w:rsidRPr="008821C9">
              <w:rPr>
                <w:rFonts w:ascii="Times New Roman" w:eastAsia="Times New Roman" w:hAnsi="Times New Roman" w:cs="Times New Roman"/>
              </w:rPr>
              <w:t xml:space="preserve">Значение, цели, задачи, основные принципы гигиенического обучения и воспитания населения на современном этапе, роль медсестры в его организации и проведении. Основные направления и методы гигиенического обучения и воспитания, методические требования к ним. Формы гигиенического обучения и воспитания: индивидуальные, групповые, массовые. Здоровьесберегающие образовательные технологии, используемые для гигиенического обучения и воспитания населения различных возрастных групп. Использование средств массовой информации (радио, телевидение, кино, газеты, журналы) для широкого информирования населения по вопросам охраны здоровья, профилактики заболеваний. </w:t>
            </w:r>
          </w:p>
        </w:tc>
        <w:tc>
          <w:tcPr>
            <w:tcW w:w="3240" w:type="dxa"/>
            <w:tcBorders>
              <w:top w:val="single" w:sz="4" w:space="0" w:color="000000"/>
              <w:left w:val="single" w:sz="4" w:space="0" w:color="000000"/>
              <w:bottom w:val="single" w:sz="4" w:space="0" w:color="auto"/>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auto"/>
              <w:right w:val="single" w:sz="4" w:space="0" w:color="000000"/>
            </w:tcBorders>
            <w:vAlign w:val="center"/>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rPr>
          <w:trHeight w:val="333"/>
        </w:trPr>
        <w:tc>
          <w:tcPr>
            <w:tcW w:w="3168" w:type="dxa"/>
            <w:vMerge w:val="restart"/>
            <w:tcBorders>
              <w:left w:val="single" w:sz="4" w:space="0" w:color="000000"/>
              <w:right w:val="nil"/>
            </w:tcBorders>
            <w:vAlign w:val="center"/>
            <w:hideMark/>
          </w:tcPr>
          <w:p w:rsidR="008821C9" w:rsidRPr="008821C9" w:rsidRDefault="008821C9" w:rsidP="0065649C">
            <w:pPr>
              <w:spacing w:after="0" w:line="240" w:lineRule="auto"/>
              <w:jc w:val="center"/>
              <w:rPr>
                <w:rFonts w:ascii="Times New Roman" w:eastAsia="Calibri" w:hAnsi="Times New Roman" w:cs="Times New Roman"/>
                <w:b/>
                <w:bCs/>
                <w:sz w:val="24"/>
                <w:szCs w:val="24"/>
                <w:lang w:eastAsia="ar-SA"/>
              </w:rPr>
            </w:pPr>
            <w:r w:rsidRPr="008821C9">
              <w:rPr>
                <w:rFonts w:ascii="Times New Roman" w:eastAsia="Calibri" w:hAnsi="Times New Roman" w:cs="Times New Roman"/>
                <w:b/>
                <w:bCs/>
                <w:sz w:val="24"/>
                <w:szCs w:val="24"/>
                <w:lang w:eastAsia="ar-SA"/>
              </w:rPr>
              <w:lastRenderedPageBreak/>
              <w:t xml:space="preserve">Тема 2.4. </w:t>
            </w:r>
            <w:r w:rsidRPr="008821C9">
              <w:rPr>
                <w:rFonts w:ascii="Times New Roman" w:eastAsia="Times New Roman" w:hAnsi="Times New Roman" w:cs="Times New Roman"/>
                <w:b/>
                <w:szCs w:val="24"/>
                <w:lang w:eastAsia="ar-SA"/>
              </w:rPr>
              <w:lastRenderedPageBreak/>
              <w:t>Профилактические оздоровительные мероприятия, технологии медицинской практики</w:t>
            </w:r>
          </w:p>
        </w:tc>
        <w:tc>
          <w:tcPr>
            <w:tcW w:w="6846"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8821C9" w:rsidRPr="008821C9" w:rsidRDefault="008821C9" w:rsidP="008821C9">
            <w:pPr>
              <w:suppressAutoHyphens/>
              <w:snapToGrid w:val="0"/>
              <w:spacing w:after="0" w:line="240" w:lineRule="auto"/>
              <w:jc w:val="both"/>
              <w:rPr>
                <w:rFonts w:ascii="Times New Roman" w:eastAsia="Times New Roman" w:hAnsi="Times New Roman" w:cs="Times New Roman"/>
                <w:b/>
                <w:spacing w:val="2"/>
                <w:sz w:val="24"/>
                <w:szCs w:val="24"/>
                <w:lang w:eastAsia="ar-SA"/>
              </w:rPr>
            </w:pPr>
            <w:r w:rsidRPr="008821C9">
              <w:rPr>
                <w:rFonts w:ascii="Times New Roman" w:eastAsia="Times New Roman" w:hAnsi="Times New Roman" w:cs="Times New Roman"/>
                <w:b/>
                <w:spacing w:val="2"/>
                <w:lang w:eastAsia="ar-SA"/>
              </w:rPr>
              <w:lastRenderedPageBreak/>
              <w:t>Содержание</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sz w:val="24"/>
                <w:szCs w:val="24"/>
                <w:lang w:eastAsia="ar-SA"/>
              </w:rPr>
              <w:t>2</w:t>
            </w:r>
          </w:p>
        </w:tc>
        <w:tc>
          <w:tcPr>
            <w:tcW w:w="1471" w:type="dxa"/>
            <w:tcBorders>
              <w:left w:val="single" w:sz="4" w:space="0" w:color="000000"/>
              <w:bottom w:val="single" w:sz="4" w:space="0" w:color="000000"/>
              <w:right w:val="single" w:sz="4" w:space="0" w:color="000000"/>
            </w:tcBorders>
            <w:vAlign w:val="center"/>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sz w:val="24"/>
                <w:szCs w:val="24"/>
                <w:lang w:eastAsia="ar-SA"/>
              </w:rPr>
              <w:t>1</w:t>
            </w:r>
          </w:p>
        </w:tc>
      </w:tr>
      <w:tr w:rsidR="008821C9" w:rsidRPr="008821C9" w:rsidTr="002629DE">
        <w:trPr>
          <w:trHeight w:val="2549"/>
        </w:trPr>
        <w:tc>
          <w:tcPr>
            <w:tcW w:w="3168" w:type="dxa"/>
            <w:vMerge/>
            <w:tcBorders>
              <w:left w:val="single" w:sz="4" w:space="0" w:color="000000"/>
              <w:right w:val="nil"/>
            </w:tcBorders>
            <w:vAlign w:val="center"/>
            <w:hideMark/>
          </w:tcPr>
          <w:p w:rsidR="008821C9" w:rsidRPr="008821C9" w:rsidRDefault="008821C9" w:rsidP="0065649C">
            <w:pPr>
              <w:spacing w:after="0" w:line="240" w:lineRule="auto"/>
              <w:jc w:val="center"/>
              <w:rPr>
                <w:rFonts w:ascii="Times New Roman" w:eastAsia="Calibri" w:hAnsi="Times New Roman" w:cs="Times New Roman"/>
                <w:b/>
                <w:bCs/>
                <w:sz w:val="24"/>
                <w:szCs w:val="24"/>
                <w:lang w:eastAsia="ar-SA"/>
              </w:rPr>
            </w:pPr>
          </w:p>
        </w:tc>
        <w:tc>
          <w:tcPr>
            <w:tcW w:w="540" w:type="dxa"/>
            <w:tcBorders>
              <w:top w:val="single" w:sz="4" w:space="0" w:color="000000"/>
              <w:left w:val="single" w:sz="4" w:space="0" w:color="000000"/>
              <w:bottom w:val="single" w:sz="4" w:space="0" w:color="auto"/>
              <w:right w:val="single" w:sz="4" w:space="0" w:color="auto"/>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Calibri" w:hAnsi="Times New Roman" w:cs="Times New Roman"/>
                <w:bCs/>
                <w:sz w:val="24"/>
                <w:szCs w:val="24"/>
                <w:lang w:eastAsia="ar-SA"/>
              </w:rPr>
            </w:pPr>
          </w:p>
        </w:tc>
        <w:tc>
          <w:tcPr>
            <w:tcW w:w="6306" w:type="dxa"/>
            <w:gridSpan w:val="2"/>
            <w:tcBorders>
              <w:top w:val="single" w:sz="4" w:space="0" w:color="000000"/>
              <w:left w:val="single" w:sz="4" w:space="0" w:color="auto"/>
              <w:bottom w:val="single" w:sz="4" w:space="0" w:color="auto"/>
              <w:right w:val="nil"/>
            </w:tcBorders>
            <w:shd w:val="clear" w:color="auto" w:fill="FFFFFF"/>
            <w:hideMark/>
          </w:tcPr>
          <w:p w:rsidR="008821C9" w:rsidRPr="008821C9" w:rsidRDefault="008821C9" w:rsidP="008821C9">
            <w:pPr>
              <w:suppressAutoHyphens/>
              <w:snapToGrid w:val="0"/>
              <w:spacing w:after="0" w:line="240" w:lineRule="auto"/>
              <w:jc w:val="both"/>
              <w:rPr>
                <w:rFonts w:ascii="Times New Roman" w:eastAsia="Times New Roman" w:hAnsi="Times New Roman" w:cs="Times New Roman"/>
                <w:spacing w:val="2"/>
                <w:sz w:val="24"/>
                <w:szCs w:val="24"/>
                <w:lang w:eastAsia="ar-SA"/>
              </w:rPr>
            </w:pPr>
            <w:r w:rsidRPr="008821C9">
              <w:rPr>
                <w:rFonts w:ascii="Times New Roman" w:eastAsia="Times New Roman" w:hAnsi="Times New Roman" w:cs="Times New Roman"/>
                <w:spacing w:val="2"/>
                <w:szCs w:val="24"/>
                <w:lang w:eastAsia="ar-SA"/>
              </w:rPr>
              <w:t>Определение понятия «диспансеризация», ее структура и содержание. Приказ Минздрава РФ от 3.02.2015г. № 36ан “Об утверждении порядка проведения диспансеризации определенных групп взрослого населения”. Цели, задачи, принципы и критерии диспансеризации. Группы диспансерного наблюдения и их характеристика. Ежегодные диспансерные осмотры населения. Основные принципы системы диспансеризации. Группы здоровья и их характеристика. Критерии эффективности диспансеризации взрослого населения.</w:t>
            </w:r>
          </w:p>
        </w:tc>
        <w:tc>
          <w:tcPr>
            <w:tcW w:w="3240" w:type="dxa"/>
            <w:tcBorders>
              <w:top w:val="single" w:sz="4" w:space="0" w:color="000000"/>
              <w:left w:val="single" w:sz="4" w:space="0" w:color="000000"/>
              <w:bottom w:val="single" w:sz="4" w:space="0" w:color="auto"/>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000000"/>
              <w:left w:val="single" w:sz="4" w:space="0" w:color="000000"/>
              <w:bottom w:val="single" w:sz="4" w:space="0" w:color="auto"/>
              <w:right w:val="single" w:sz="4" w:space="0" w:color="000000"/>
            </w:tcBorders>
            <w:vAlign w:val="center"/>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rPr>
          <w:trHeight w:val="301"/>
        </w:trPr>
        <w:tc>
          <w:tcPr>
            <w:tcW w:w="3168" w:type="dxa"/>
            <w:vMerge/>
            <w:tcBorders>
              <w:left w:val="single" w:sz="4" w:space="0" w:color="000000"/>
              <w:right w:val="nil"/>
            </w:tcBorders>
            <w:vAlign w:val="center"/>
          </w:tcPr>
          <w:p w:rsidR="008821C9" w:rsidRPr="008821C9" w:rsidRDefault="008821C9" w:rsidP="0065649C">
            <w:pPr>
              <w:spacing w:after="0" w:line="240" w:lineRule="auto"/>
              <w:jc w:val="center"/>
              <w:rPr>
                <w:rFonts w:ascii="Times New Roman" w:eastAsia="Calibri" w:hAnsi="Times New Roman" w:cs="Times New Roman"/>
                <w:b/>
                <w:bCs/>
                <w:sz w:val="24"/>
                <w:szCs w:val="24"/>
                <w:lang w:eastAsia="ar-SA"/>
              </w:rPr>
            </w:pPr>
          </w:p>
        </w:tc>
        <w:tc>
          <w:tcPr>
            <w:tcW w:w="6846" w:type="dxa"/>
            <w:gridSpan w:val="3"/>
            <w:tcBorders>
              <w:top w:val="single" w:sz="4" w:space="0" w:color="auto"/>
              <w:left w:val="single" w:sz="4" w:space="0" w:color="000000"/>
              <w:bottom w:val="single" w:sz="4" w:space="0" w:color="auto"/>
              <w:right w:val="single" w:sz="4" w:space="0" w:color="auto"/>
            </w:tcBorders>
            <w:shd w:val="clear" w:color="auto" w:fill="FFFFFF"/>
          </w:tcPr>
          <w:p w:rsidR="008821C9" w:rsidRPr="008821C9" w:rsidRDefault="008821C9" w:rsidP="00CF1674">
            <w:pPr>
              <w:numPr>
                <w:ilvl w:val="0"/>
                <w:numId w:val="22"/>
              </w:numPr>
              <w:suppressAutoHyphens/>
              <w:snapToGrid w:val="0"/>
              <w:spacing w:after="0" w:line="240" w:lineRule="auto"/>
              <w:contextualSpacing/>
              <w:jc w:val="both"/>
              <w:rPr>
                <w:rFonts w:ascii="Times New Roman" w:eastAsia="Times New Roman" w:hAnsi="Times New Roman" w:cs="Times New Roman"/>
                <w:spacing w:val="2"/>
                <w:sz w:val="24"/>
                <w:szCs w:val="24"/>
                <w:lang w:eastAsia="ar-SA"/>
              </w:rPr>
            </w:pPr>
            <w:r w:rsidRPr="008821C9">
              <w:rPr>
                <w:rFonts w:ascii="Times New Roman" w:eastAsia="Times New Roman" w:hAnsi="Times New Roman" w:cs="Times New Roman"/>
                <w:b/>
                <w:spacing w:val="2"/>
                <w:szCs w:val="24"/>
                <w:lang w:eastAsia="ar-SA"/>
              </w:rPr>
              <w:t>Практические</w:t>
            </w:r>
            <w:r w:rsidRPr="008821C9">
              <w:rPr>
                <w:rFonts w:ascii="Times New Roman" w:eastAsia="Times New Roman" w:hAnsi="Times New Roman" w:cs="Times New Roman"/>
                <w:spacing w:val="2"/>
                <w:szCs w:val="24"/>
                <w:lang w:eastAsia="ar-SA"/>
              </w:rPr>
              <w:t xml:space="preserve"> </w:t>
            </w:r>
            <w:r w:rsidRPr="008821C9">
              <w:rPr>
                <w:rFonts w:ascii="Times New Roman" w:eastAsia="Times New Roman" w:hAnsi="Times New Roman" w:cs="Times New Roman"/>
                <w:b/>
                <w:spacing w:val="2"/>
                <w:szCs w:val="24"/>
                <w:lang w:eastAsia="ar-SA"/>
              </w:rPr>
              <w:t>занятия</w:t>
            </w:r>
          </w:p>
        </w:tc>
        <w:tc>
          <w:tcPr>
            <w:tcW w:w="3240" w:type="dxa"/>
            <w:tcBorders>
              <w:top w:val="single" w:sz="4" w:space="0" w:color="auto"/>
              <w:left w:val="single" w:sz="4" w:space="0" w:color="000000"/>
              <w:bottom w:val="single" w:sz="4" w:space="0" w:color="auto"/>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sz w:val="24"/>
                <w:szCs w:val="24"/>
                <w:lang w:eastAsia="ar-SA"/>
              </w:rPr>
              <w:t>4</w:t>
            </w:r>
          </w:p>
        </w:tc>
        <w:tc>
          <w:tcPr>
            <w:tcW w:w="1471" w:type="dxa"/>
            <w:tcBorders>
              <w:top w:val="single" w:sz="4" w:space="0" w:color="auto"/>
              <w:left w:val="single" w:sz="4" w:space="0" w:color="000000"/>
              <w:bottom w:val="single" w:sz="4" w:space="0" w:color="auto"/>
              <w:right w:val="single" w:sz="4" w:space="0" w:color="000000"/>
            </w:tcBorders>
            <w:vAlign w:val="center"/>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rPr>
          <w:trHeight w:val="3851"/>
        </w:trPr>
        <w:tc>
          <w:tcPr>
            <w:tcW w:w="3168" w:type="dxa"/>
            <w:vMerge/>
            <w:tcBorders>
              <w:left w:val="single" w:sz="4" w:space="0" w:color="000000"/>
              <w:right w:val="nil"/>
            </w:tcBorders>
            <w:vAlign w:val="center"/>
          </w:tcPr>
          <w:p w:rsidR="008821C9" w:rsidRPr="008821C9" w:rsidRDefault="008821C9" w:rsidP="0065649C">
            <w:pPr>
              <w:spacing w:after="0" w:line="240" w:lineRule="auto"/>
              <w:jc w:val="center"/>
              <w:rPr>
                <w:rFonts w:ascii="Times New Roman" w:eastAsia="Calibri" w:hAnsi="Times New Roman" w:cs="Times New Roman"/>
                <w:b/>
                <w:bCs/>
                <w:sz w:val="24"/>
                <w:szCs w:val="24"/>
                <w:lang w:eastAsia="ar-SA"/>
              </w:rPr>
            </w:pPr>
          </w:p>
        </w:tc>
        <w:tc>
          <w:tcPr>
            <w:tcW w:w="540" w:type="dxa"/>
            <w:tcBorders>
              <w:top w:val="single" w:sz="4" w:space="0" w:color="auto"/>
              <w:left w:val="single" w:sz="4" w:space="0" w:color="000000"/>
              <w:right w:val="single" w:sz="4" w:space="0" w:color="auto"/>
            </w:tcBorders>
            <w:shd w:val="clear" w:color="auto" w:fill="FFFFFF"/>
          </w:tcPr>
          <w:p w:rsidR="008821C9" w:rsidRPr="008821C9" w:rsidRDefault="008821C9" w:rsidP="008821C9">
            <w:pPr>
              <w:suppressAutoHyphens/>
              <w:snapToGrid w:val="0"/>
              <w:spacing w:after="0" w:line="240" w:lineRule="auto"/>
              <w:jc w:val="center"/>
              <w:rPr>
                <w:rFonts w:ascii="Times New Roman" w:eastAsia="Calibri" w:hAnsi="Times New Roman" w:cs="Times New Roman"/>
                <w:bCs/>
                <w:sz w:val="24"/>
                <w:szCs w:val="24"/>
                <w:lang w:eastAsia="ar-SA"/>
              </w:rPr>
            </w:pPr>
          </w:p>
        </w:tc>
        <w:tc>
          <w:tcPr>
            <w:tcW w:w="6306" w:type="dxa"/>
            <w:gridSpan w:val="2"/>
            <w:tcBorders>
              <w:top w:val="single" w:sz="4" w:space="0" w:color="auto"/>
              <w:left w:val="single" w:sz="4" w:space="0" w:color="auto"/>
              <w:right w:val="nil"/>
            </w:tcBorders>
            <w:shd w:val="clear" w:color="auto" w:fill="FFFFFF"/>
          </w:tcPr>
          <w:p w:rsidR="008821C9" w:rsidRPr="008821C9" w:rsidRDefault="008821C9" w:rsidP="008821C9">
            <w:pPr>
              <w:suppressAutoHyphens/>
              <w:snapToGrid w:val="0"/>
              <w:spacing w:after="0" w:line="240" w:lineRule="auto"/>
              <w:jc w:val="both"/>
              <w:rPr>
                <w:rFonts w:ascii="Times New Roman" w:eastAsia="Times New Roman" w:hAnsi="Times New Roman" w:cs="Times New Roman"/>
                <w:sz w:val="24"/>
                <w:szCs w:val="24"/>
              </w:rPr>
            </w:pPr>
            <w:r w:rsidRPr="008821C9">
              <w:rPr>
                <w:rFonts w:ascii="Times New Roman" w:eastAsia="Times New Roman" w:hAnsi="Times New Roman" w:cs="Times New Roman"/>
              </w:rPr>
              <w:t xml:space="preserve">Изучение целей, задач, основных принципов гигиенического обучения и воспитания населения на современном этапе, роль медсестры в его организации и проведении. Основные направления и методы гигиенического обучения и воспитания, методические требования к ним. Формы гигиенического обучения и воспитания. Здоровьесберегающие образовательные технологии, используемые для гигиенического обучения и воспитания населения различных возрастных групп. </w:t>
            </w:r>
          </w:p>
          <w:p w:rsidR="008821C9" w:rsidRPr="008821C9" w:rsidRDefault="008821C9" w:rsidP="008821C9">
            <w:pPr>
              <w:suppressAutoHyphens/>
              <w:snapToGrid w:val="0"/>
              <w:spacing w:after="0" w:line="240" w:lineRule="auto"/>
              <w:jc w:val="both"/>
              <w:rPr>
                <w:rFonts w:ascii="Times New Roman" w:eastAsia="Times New Roman" w:hAnsi="Times New Roman" w:cs="Times New Roman"/>
                <w:spacing w:val="2"/>
                <w:sz w:val="24"/>
                <w:szCs w:val="24"/>
                <w:lang w:eastAsia="ar-SA"/>
              </w:rPr>
            </w:pPr>
            <w:r w:rsidRPr="008821C9">
              <w:rPr>
                <w:rFonts w:ascii="Times New Roman" w:eastAsia="Times New Roman" w:hAnsi="Times New Roman" w:cs="Times New Roman"/>
              </w:rPr>
              <w:t>Изучение основных принципов, методов, форм и этапов проведения диспансеризации взрослого населения.</w:t>
            </w:r>
            <w:r w:rsidRPr="008821C9">
              <w:rPr>
                <w:rFonts w:ascii="Times New Roman" w:eastAsia="Times New Roman" w:hAnsi="Times New Roman" w:cs="Times New Roman"/>
                <w:sz w:val="24"/>
                <w:szCs w:val="24"/>
                <w:lang w:eastAsia="ar-SA"/>
              </w:rPr>
              <w:t xml:space="preserve"> Цели </w:t>
            </w:r>
            <w:r w:rsidRPr="008821C9">
              <w:rPr>
                <w:rFonts w:ascii="Times New Roman" w:eastAsia="Times New Roman" w:hAnsi="Times New Roman" w:cs="Times New Roman"/>
              </w:rPr>
              <w:t xml:space="preserve">активного наблюдения за здоровьем разных его контингентов. Медицинские работники, принимающие участие в организации диспансерного наблюдения населения. Изучение учетной формы №030/у «Контрольная карта диспансерного наблюдения». </w:t>
            </w:r>
          </w:p>
        </w:tc>
        <w:tc>
          <w:tcPr>
            <w:tcW w:w="3240" w:type="dxa"/>
            <w:tcBorders>
              <w:top w:val="single" w:sz="4" w:space="0" w:color="auto"/>
              <w:left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000000"/>
              <w:right w:val="single" w:sz="4" w:space="0" w:color="000000"/>
            </w:tcBorders>
            <w:vAlign w:val="center"/>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c>
          <w:tcPr>
            <w:tcW w:w="3168" w:type="dxa"/>
            <w:vMerge w:val="restart"/>
            <w:tcBorders>
              <w:top w:val="single" w:sz="4" w:space="0" w:color="auto"/>
              <w:left w:val="single" w:sz="4" w:space="0" w:color="000000"/>
              <w:right w:val="nil"/>
            </w:tcBorders>
            <w:shd w:val="clear" w:color="auto" w:fill="FFFFFF"/>
            <w:hideMark/>
          </w:tcPr>
          <w:p w:rsidR="0065649C" w:rsidRDefault="008821C9" w:rsidP="0065649C">
            <w:pPr>
              <w:suppressAutoHyphens/>
              <w:snapToGrid w:val="0"/>
              <w:spacing w:after="0" w:line="240" w:lineRule="auto"/>
              <w:jc w:val="center"/>
              <w:rPr>
                <w:rFonts w:ascii="Times New Roman" w:eastAsia="Calibri" w:hAnsi="Times New Roman" w:cs="Times New Roman"/>
                <w:b/>
                <w:bCs/>
                <w:lang w:eastAsia="ar-SA"/>
              </w:rPr>
            </w:pPr>
            <w:r w:rsidRPr="008821C9">
              <w:rPr>
                <w:rFonts w:ascii="Times New Roman" w:eastAsia="Calibri" w:hAnsi="Times New Roman" w:cs="Times New Roman"/>
                <w:b/>
                <w:bCs/>
                <w:lang w:eastAsia="ar-SA"/>
              </w:rPr>
              <w:t xml:space="preserve">Тема 2.5. </w:t>
            </w:r>
          </w:p>
          <w:p w:rsidR="008821C9" w:rsidRPr="008821C9" w:rsidRDefault="008821C9" w:rsidP="0065649C">
            <w:pPr>
              <w:suppressAutoHyphens/>
              <w:snapToGrid w:val="0"/>
              <w:spacing w:after="0" w:line="240" w:lineRule="auto"/>
              <w:jc w:val="center"/>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Профилактика болезней внутренних органов и систем</w:t>
            </w: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both"/>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Содержание</w:t>
            </w:r>
          </w:p>
        </w:tc>
        <w:tc>
          <w:tcPr>
            <w:tcW w:w="32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2</w:t>
            </w:r>
          </w:p>
        </w:tc>
        <w:tc>
          <w:tcPr>
            <w:tcW w:w="1471" w:type="dxa"/>
            <w:tcBorders>
              <w:top w:val="single" w:sz="4" w:space="0" w:color="000000"/>
              <w:left w:val="single" w:sz="4" w:space="0" w:color="000000"/>
              <w:bottom w:val="single" w:sz="4" w:space="0" w:color="auto"/>
              <w:right w:val="single" w:sz="4" w:space="0" w:color="000000"/>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w:t>
            </w:r>
          </w:p>
        </w:tc>
      </w:tr>
      <w:tr w:rsidR="008821C9" w:rsidRPr="008821C9" w:rsidTr="002629DE">
        <w:tc>
          <w:tcPr>
            <w:tcW w:w="3168" w:type="dxa"/>
            <w:vMerge/>
            <w:tcBorders>
              <w:left w:val="single" w:sz="4" w:space="0" w:color="000000"/>
              <w:right w:val="nil"/>
            </w:tcBorders>
            <w:vAlign w:val="center"/>
            <w:hideMark/>
          </w:tcPr>
          <w:p w:rsidR="008821C9" w:rsidRPr="008821C9" w:rsidRDefault="008821C9" w:rsidP="008821C9">
            <w:pPr>
              <w:spacing w:after="0" w:line="240" w:lineRule="auto"/>
              <w:rPr>
                <w:rFonts w:ascii="Times New Roman" w:eastAsia="Calibri" w:hAnsi="Times New Roman" w:cs="Times New Roman"/>
                <w:b/>
                <w:bCs/>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Факторы риска развития болезней внутренних органов (стрессы, неправильное питание, курение, злоупотребление алкоголя, гиподинамия, генетическая предрасположенность и пр.). Технологии первичной и вторичной профилактики наиболее часто встречающихся острых и хронических заболеваний</w:t>
            </w:r>
            <w:r w:rsidRPr="008821C9">
              <w:rPr>
                <w:rFonts w:ascii="Times New Roman" w:eastAsia="Times New Roman" w:hAnsi="Times New Roman" w:cs="Times New Roman"/>
                <w:b/>
                <w:i/>
                <w:lang w:eastAsia="ar-SA"/>
              </w:rPr>
              <w:t>.</w:t>
            </w:r>
            <w:r w:rsidRPr="008821C9">
              <w:rPr>
                <w:rFonts w:ascii="Times New Roman" w:eastAsia="Times New Roman" w:hAnsi="Times New Roman" w:cs="Times New Roman"/>
                <w:lang w:eastAsia="ar-SA"/>
              </w:rPr>
              <w:t xml:space="preserve"> Немедикаментозные методы (рациональное питание, надлежащая физическая активность, контроль массы тела, использование приемов психогигиенической и психотерапевтической самопомощи и др.) и медикаментозные методы профилактического воздействия на пациента. Особенности профилактики болезней внутренних органов и </w:t>
            </w:r>
            <w:r w:rsidRPr="008821C9">
              <w:rPr>
                <w:rFonts w:ascii="Times New Roman" w:eastAsia="Times New Roman" w:hAnsi="Times New Roman" w:cs="Times New Roman"/>
                <w:lang w:eastAsia="ar-SA"/>
              </w:rPr>
              <w:lastRenderedPageBreak/>
              <w:t xml:space="preserve">систем в различных периодах жизни пациента. Динамическое наблюдение групп диспансерного учета. Документация групп диспансерного учета. Консультирование пациента и его окружения по вопросам самоконтроля. Роль медицинской сестры в организации и проведении профилактики данных заболеваний на закрепленном участке, в организации и проведении диспансеризации пациентов для выявления ранних симптомов болезней, предупреждения их осложнений, в обеспечении </w:t>
            </w:r>
            <w:r w:rsidRPr="008821C9">
              <w:rPr>
                <w:rFonts w:ascii="Times New Roman" w:eastAsia="Times New Roman" w:hAnsi="Times New Roman" w:cs="Times New Roman"/>
                <w:spacing w:val="-1"/>
                <w:lang w:eastAsia="ar-SA"/>
              </w:rPr>
              <w:t>регулярности обследования диспансерных больных у врача.</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000000"/>
              <w:right w:val="single" w:sz="4" w:space="0" w:color="000000"/>
            </w:tcBorders>
            <w:vAlign w:val="center"/>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c>
          <w:tcPr>
            <w:tcW w:w="3168" w:type="dxa"/>
            <w:vMerge/>
            <w:tcBorders>
              <w:left w:val="single" w:sz="4" w:space="0" w:color="000000"/>
              <w:right w:val="nil"/>
            </w:tcBorders>
            <w:vAlign w:val="center"/>
            <w:hideMark/>
          </w:tcPr>
          <w:p w:rsidR="008821C9" w:rsidRPr="008821C9" w:rsidRDefault="008821C9" w:rsidP="008821C9">
            <w:pPr>
              <w:spacing w:after="0" w:line="240" w:lineRule="auto"/>
              <w:rPr>
                <w:rFonts w:ascii="Times New Roman" w:eastAsia="Calibri" w:hAnsi="Times New Roman" w:cs="Times New Roman"/>
                <w:b/>
                <w:bCs/>
                <w:sz w:val="24"/>
                <w:szCs w:val="24"/>
                <w:lang w:eastAsia="ar-SA"/>
              </w:rPr>
            </w:pP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b/>
                <w:lang w:eastAsia="ar-SA"/>
              </w:rPr>
              <w:t>Практические занятия</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2</w:t>
            </w:r>
          </w:p>
        </w:tc>
        <w:tc>
          <w:tcPr>
            <w:tcW w:w="1471" w:type="dxa"/>
            <w:tcBorders>
              <w:top w:val="single" w:sz="4" w:space="0" w:color="auto"/>
              <w:left w:val="single" w:sz="4" w:space="0" w:color="000000"/>
              <w:bottom w:val="single" w:sz="4" w:space="0" w:color="000000"/>
              <w:right w:val="single" w:sz="4" w:space="0" w:color="000000"/>
            </w:tcBorders>
            <w:vAlign w:val="center"/>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c>
          <w:tcPr>
            <w:tcW w:w="3168" w:type="dxa"/>
            <w:vMerge/>
            <w:tcBorders>
              <w:left w:val="single" w:sz="4" w:space="0" w:color="000000"/>
              <w:right w:val="nil"/>
            </w:tcBorders>
            <w:vAlign w:val="center"/>
            <w:hideMark/>
          </w:tcPr>
          <w:p w:rsidR="008821C9" w:rsidRPr="008821C9" w:rsidRDefault="008821C9" w:rsidP="008821C9">
            <w:pPr>
              <w:spacing w:after="0" w:line="240" w:lineRule="auto"/>
              <w:rPr>
                <w:rFonts w:ascii="Times New Roman" w:eastAsia="Calibri" w:hAnsi="Times New Roman" w:cs="Times New Roman"/>
                <w:b/>
                <w:bCs/>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tabs>
                <w:tab w:val="left" w:pos="708"/>
              </w:tab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Изучение нормативных правовых актов, регламентирующих формирование здорового образа жизни населения, изучение приемов и методов проведения профилактических бесед; изучение методик составления анкет и вопросников на заданную тему; изучение методик составления рекомендаций для пациентов по  профилактике заболеваний; разработка анкет и вопросников для различных категорий населения по выявлению факторов риска развития различных заболеваний; составление рекомендаций пациентам по сохранению и укреплению здоровья</w:t>
            </w:r>
            <w:r w:rsidRPr="008821C9">
              <w:rPr>
                <w:rFonts w:ascii="Times New Roman" w:eastAsia="Times New Roman" w:hAnsi="Times New Roman" w:cs="Times New Roman"/>
                <w:sz w:val="24"/>
                <w:szCs w:val="24"/>
                <w:lang w:eastAsia="ar-SA"/>
              </w:rPr>
              <w:t xml:space="preserve">, </w:t>
            </w:r>
            <w:r w:rsidRPr="008821C9">
              <w:rPr>
                <w:rFonts w:ascii="Times New Roman" w:eastAsia="Times New Roman" w:hAnsi="Times New Roman" w:cs="Times New Roman"/>
                <w:lang w:eastAsia="ar-SA"/>
              </w:rPr>
              <w:t>проведение бесед о путях формирования здорового образа жизни населения; создание программ индивидуального обучения приоритетным нормам здорового образа жизни и нормам гигиенического поведения; оформление медицинской документации.</w:t>
            </w:r>
          </w:p>
          <w:p w:rsidR="008821C9" w:rsidRPr="008821C9" w:rsidRDefault="008821C9" w:rsidP="008821C9">
            <w:pPr>
              <w:tabs>
                <w:tab w:val="left" w:pos="708"/>
              </w:tab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Изучение методов и технологий гигиенического обучения и воспитания населения; изучение требований к наглядному методу гигиенического обучения и воспитания населения, использованию средств массовой информации; разработка планов, тезисов, конспектов агитационно-информационных материалов; оформление санитарных бюллетеней, агитационных плакатов, памяток, буклетов сообщений, подготовка выступлений перед аудиторией по заданной теме; оформление презентаций на заданную тему.</w:t>
            </w:r>
          </w:p>
          <w:p w:rsidR="008821C9" w:rsidRPr="008821C9" w:rsidRDefault="008821C9" w:rsidP="008821C9">
            <w:pPr>
              <w:tabs>
                <w:tab w:val="left" w:pos="708"/>
              </w:tab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Изучение нормативных правовых актов, регламентирующих профилактику болезней</w:t>
            </w:r>
            <w:r w:rsidRPr="008821C9">
              <w:rPr>
                <w:rFonts w:ascii="Times New Roman" w:eastAsia="Calibri" w:hAnsi="Times New Roman" w:cs="Times New Roman"/>
                <w:bCs/>
                <w:lang w:eastAsia="ar-SA"/>
              </w:rPr>
              <w:t>внутренних органов и систем</w:t>
            </w:r>
            <w:r w:rsidRPr="008821C9">
              <w:rPr>
                <w:rFonts w:ascii="Times New Roman" w:eastAsia="Times New Roman" w:hAnsi="Times New Roman" w:cs="Times New Roman"/>
                <w:lang w:eastAsia="ar-SA"/>
              </w:rPr>
              <w:t>. Изучение особенностей организации и проведения диспансеризации населения при заболеваниях</w:t>
            </w:r>
            <w:r w:rsidRPr="008821C9">
              <w:rPr>
                <w:rFonts w:ascii="Times New Roman" w:eastAsia="Calibri" w:hAnsi="Times New Roman" w:cs="Times New Roman"/>
                <w:bCs/>
                <w:lang w:eastAsia="ar-SA"/>
              </w:rPr>
              <w:t xml:space="preserve"> внутренних органов и систем</w:t>
            </w:r>
            <w:r w:rsidRPr="008821C9">
              <w:rPr>
                <w:rFonts w:ascii="Times New Roman" w:eastAsia="Times New Roman" w:hAnsi="Times New Roman" w:cs="Times New Roman"/>
                <w:lang w:eastAsia="ar-SA"/>
              </w:rPr>
              <w:t xml:space="preserve">. Изучение методики осуществления скрининговой диагностики </w:t>
            </w:r>
            <w:r w:rsidRPr="008821C9">
              <w:rPr>
                <w:rFonts w:ascii="Times New Roman" w:eastAsia="Times New Roman" w:hAnsi="Times New Roman" w:cs="Times New Roman"/>
                <w:lang w:eastAsia="ar-SA"/>
              </w:rPr>
              <w:lastRenderedPageBreak/>
              <w:t>при проведении диспансеризации населения для выявления болезней</w:t>
            </w:r>
            <w:r w:rsidRPr="008821C9">
              <w:rPr>
                <w:rFonts w:ascii="Times New Roman" w:eastAsia="Calibri" w:hAnsi="Times New Roman" w:cs="Times New Roman"/>
                <w:bCs/>
                <w:lang w:eastAsia="ar-SA"/>
              </w:rPr>
              <w:t>внутренних органов и систем</w:t>
            </w:r>
            <w:r w:rsidRPr="008821C9">
              <w:rPr>
                <w:rFonts w:ascii="Times New Roman" w:eastAsia="Times New Roman" w:hAnsi="Times New Roman" w:cs="Times New Roman"/>
                <w:lang w:eastAsia="ar-SA"/>
              </w:rPr>
              <w:t>. Изучение методики распределения по группам диспансерного учета, периодичности диспансерного наблюдения и объема обследования. Обучение ведению учета проведенных обследований и оздоровительных мероприятий. Разработка практических рекомендаций по индивидуальной профилактике конкретных заболеваний</w:t>
            </w:r>
            <w:r w:rsidRPr="008821C9">
              <w:rPr>
                <w:rFonts w:ascii="Times New Roman" w:eastAsia="Calibri" w:hAnsi="Times New Roman" w:cs="Times New Roman"/>
                <w:bCs/>
                <w:lang w:eastAsia="ar-SA"/>
              </w:rPr>
              <w:t xml:space="preserve"> внутренних органов и систем</w:t>
            </w:r>
            <w:r w:rsidRPr="008821C9">
              <w:rPr>
                <w:rFonts w:ascii="Times New Roman" w:eastAsia="Times New Roman" w:hAnsi="Times New Roman" w:cs="Times New Roman"/>
                <w:lang w:eastAsia="ar-SA"/>
              </w:rPr>
              <w:t>. Составление бесед по уменьшению и преодолению факторов риска развития различных болезней</w:t>
            </w:r>
            <w:r w:rsidRPr="008821C9">
              <w:rPr>
                <w:rFonts w:ascii="Times New Roman" w:eastAsia="Calibri" w:hAnsi="Times New Roman" w:cs="Times New Roman"/>
                <w:bCs/>
                <w:lang w:eastAsia="ar-SA"/>
              </w:rPr>
              <w:t>внутренних органов и систем</w:t>
            </w:r>
            <w:r w:rsidRPr="008821C9">
              <w:rPr>
                <w:rFonts w:ascii="Times New Roman" w:eastAsia="Times New Roman" w:hAnsi="Times New Roman" w:cs="Times New Roman"/>
                <w:lang w:eastAsia="ar-SA"/>
              </w:rPr>
              <w:t>.  Оформление документации групп диспансерного учета (карт учета диспансеризации ф. N 131/у-86).</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000000"/>
              <w:right w:val="single" w:sz="4" w:space="0" w:color="000000"/>
            </w:tcBorders>
            <w:vAlign w:val="center"/>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71144B">
        <w:tc>
          <w:tcPr>
            <w:tcW w:w="3168" w:type="dxa"/>
            <w:vMerge w:val="restart"/>
            <w:tcBorders>
              <w:top w:val="single" w:sz="4" w:space="0" w:color="auto"/>
              <w:left w:val="single" w:sz="4" w:space="0" w:color="000000"/>
              <w:right w:val="nil"/>
            </w:tcBorders>
            <w:vAlign w:val="center"/>
            <w:hideMark/>
          </w:tcPr>
          <w:p w:rsidR="0071144B" w:rsidRDefault="008821C9" w:rsidP="0071144B">
            <w:pPr>
              <w:spacing w:after="0" w:line="240" w:lineRule="auto"/>
              <w:jc w:val="center"/>
              <w:rPr>
                <w:rFonts w:ascii="Times New Roman" w:eastAsia="Calibri" w:hAnsi="Times New Roman" w:cs="Times New Roman"/>
                <w:b/>
                <w:bCs/>
                <w:lang w:eastAsia="ar-SA"/>
              </w:rPr>
            </w:pPr>
            <w:r w:rsidRPr="008821C9">
              <w:rPr>
                <w:rFonts w:ascii="Times New Roman" w:eastAsia="Calibri" w:hAnsi="Times New Roman" w:cs="Times New Roman"/>
                <w:b/>
                <w:bCs/>
                <w:lang w:eastAsia="ar-SA"/>
              </w:rPr>
              <w:lastRenderedPageBreak/>
              <w:t>Тема 2.6.</w:t>
            </w:r>
          </w:p>
          <w:p w:rsidR="008821C9" w:rsidRPr="008821C9" w:rsidRDefault="008821C9" w:rsidP="0071144B">
            <w:pPr>
              <w:spacing w:after="0" w:line="240" w:lineRule="auto"/>
              <w:jc w:val="center"/>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Профилактика болезней внутренних органов и систем</w:t>
            </w: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tabs>
                <w:tab w:val="left" w:pos="708"/>
              </w:tabs>
              <w:spacing w:after="0" w:line="240" w:lineRule="auto"/>
              <w:jc w:val="both"/>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Содержание</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sz w:val="24"/>
                <w:szCs w:val="24"/>
                <w:lang w:eastAsia="ar-SA"/>
              </w:rPr>
              <w:t>2</w:t>
            </w:r>
          </w:p>
        </w:tc>
        <w:tc>
          <w:tcPr>
            <w:tcW w:w="1471" w:type="dxa"/>
            <w:tcBorders>
              <w:top w:val="single" w:sz="4" w:space="0" w:color="auto"/>
              <w:left w:val="single" w:sz="4" w:space="0" w:color="000000"/>
              <w:bottom w:val="single" w:sz="4" w:space="0" w:color="000000"/>
              <w:right w:val="single" w:sz="4" w:space="0" w:color="000000"/>
            </w:tcBorders>
            <w:vAlign w:val="center"/>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sz w:val="24"/>
                <w:szCs w:val="24"/>
                <w:lang w:eastAsia="ar-SA"/>
              </w:rPr>
              <w:t>1</w:t>
            </w:r>
          </w:p>
        </w:tc>
      </w:tr>
      <w:tr w:rsidR="008821C9" w:rsidRPr="008821C9" w:rsidTr="002629DE">
        <w:tc>
          <w:tcPr>
            <w:tcW w:w="3168" w:type="dxa"/>
            <w:vMerge/>
            <w:tcBorders>
              <w:left w:val="single" w:sz="4" w:space="0" w:color="000000"/>
              <w:right w:val="nil"/>
            </w:tcBorders>
            <w:vAlign w:val="center"/>
            <w:hideMark/>
          </w:tcPr>
          <w:p w:rsidR="008821C9" w:rsidRPr="008821C9" w:rsidRDefault="008821C9" w:rsidP="008821C9">
            <w:pPr>
              <w:spacing w:after="0" w:line="240" w:lineRule="auto"/>
              <w:rPr>
                <w:rFonts w:ascii="Times New Roman" w:eastAsia="Calibri" w:hAnsi="Times New Roman" w:cs="Times New Roman"/>
                <w:b/>
                <w:bCs/>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Calibri" w:hAnsi="Times New Roman" w:cs="Times New Roman"/>
                <w:bCs/>
                <w:sz w:val="24"/>
                <w:szCs w:val="24"/>
                <w:lang w:eastAsia="ar-SA"/>
              </w:rPr>
            </w:pP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tabs>
                <w:tab w:val="left" w:pos="708"/>
              </w:tab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Факторы риска развития болезней внутренних органов(стрессы, неправильное питание, курение, злоупотребление алкоголя, гиподинамия, генетическая предрасположенность и пр.). Технологии первичной и вторичной профилактики наиболее часто встречающихся острых и хронических заболеваний</w:t>
            </w:r>
            <w:r w:rsidRPr="008821C9">
              <w:rPr>
                <w:rFonts w:ascii="Times New Roman" w:eastAsia="Times New Roman" w:hAnsi="Times New Roman" w:cs="Times New Roman"/>
                <w:b/>
                <w:i/>
                <w:lang w:eastAsia="ar-SA"/>
              </w:rPr>
              <w:t>.</w:t>
            </w:r>
            <w:r w:rsidRPr="008821C9">
              <w:rPr>
                <w:rFonts w:ascii="Times New Roman" w:eastAsia="Times New Roman" w:hAnsi="Times New Roman" w:cs="Times New Roman"/>
                <w:lang w:eastAsia="ar-SA"/>
              </w:rPr>
              <w:t xml:space="preserve"> Немедикаментозные методы (рациональное питание, надлежащая физическая активность, контроль массы тела, использование приемов психогигиенической и психотерапевтической самопомощи и др.) и медикаментозные методы профилактического воздействия на пациента. Особенности профилактики болезней внутренних органов и систем в различных периодах жизни пациента. Динамическое наблюдение групп диспансерного учета. Документация групп диспансерного учета. Консультирование пациента и его окружения по вопросам самоконтроля. Роль медицинской сестры в организации и проведении профилактики данных заболеваний на закрепленном участке, в организации и проведении диспансеризации пациентов для выявления ранних симптомов болезней,предупреждения их осложнений, в обеспечении </w:t>
            </w:r>
            <w:r w:rsidRPr="008821C9">
              <w:rPr>
                <w:rFonts w:ascii="Times New Roman" w:eastAsia="Times New Roman" w:hAnsi="Times New Roman" w:cs="Times New Roman"/>
                <w:spacing w:val="-1"/>
                <w:lang w:eastAsia="ar-SA"/>
              </w:rPr>
              <w:t>регулярности обследования диспансерных больных у врача.</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000000"/>
              <w:right w:val="single" w:sz="4" w:space="0" w:color="000000"/>
            </w:tcBorders>
            <w:vAlign w:val="center"/>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c>
          <w:tcPr>
            <w:tcW w:w="3168" w:type="dxa"/>
            <w:vMerge/>
            <w:tcBorders>
              <w:left w:val="single" w:sz="4" w:space="0" w:color="000000"/>
              <w:right w:val="nil"/>
            </w:tcBorders>
            <w:vAlign w:val="center"/>
            <w:hideMark/>
          </w:tcPr>
          <w:p w:rsidR="008821C9" w:rsidRPr="008821C9" w:rsidRDefault="008821C9" w:rsidP="008821C9">
            <w:pPr>
              <w:spacing w:after="0" w:line="240" w:lineRule="auto"/>
              <w:rPr>
                <w:rFonts w:ascii="Times New Roman" w:eastAsia="Calibri" w:hAnsi="Times New Roman" w:cs="Times New Roman"/>
                <w:b/>
                <w:bCs/>
                <w:sz w:val="24"/>
                <w:szCs w:val="24"/>
                <w:lang w:eastAsia="ar-SA"/>
              </w:rPr>
            </w:pP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b/>
                <w:lang w:eastAsia="ar-SA"/>
              </w:rPr>
              <w:t>Практические занятия</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sz w:val="24"/>
                <w:szCs w:val="24"/>
                <w:lang w:eastAsia="ar-SA"/>
              </w:rPr>
              <w:t>2</w:t>
            </w:r>
          </w:p>
        </w:tc>
        <w:tc>
          <w:tcPr>
            <w:tcW w:w="1471" w:type="dxa"/>
            <w:tcBorders>
              <w:top w:val="single" w:sz="4" w:space="0" w:color="auto"/>
              <w:left w:val="single" w:sz="4" w:space="0" w:color="000000"/>
              <w:bottom w:val="single" w:sz="4" w:space="0" w:color="000000"/>
              <w:right w:val="single" w:sz="4" w:space="0" w:color="000000"/>
            </w:tcBorders>
            <w:vAlign w:val="center"/>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71144B">
        <w:tc>
          <w:tcPr>
            <w:tcW w:w="3168" w:type="dxa"/>
            <w:vMerge/>
            <w:tcBorders>
              <w:left w:val="single" w:sz="4" w:space="0" w:color="000000"/>
              <w:right w:val="nil"/>
            </w:tcBorders>
            <w:vAlign w:val="center"/>
            <w:hideMark/>
          </w:tcPr>
          <w:p w:rsidR="008821C9" w:rsidRPr="008821C9" w:rsidRDefault="008821C9" w:rsidP="008821C9">
            <w:pPr>
              <w:spacing w:after="0" w:line="240" w:lineRule="auto"/>
              <w:rPr>
                <w:rFonts w:ascii="Times New Roman" w:eastAsia="Calibri" w:hAnsi="Times New Roman" w:cs="Times New Roman"/>
                <w:b/>
                <w:bCs/>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Calibri" w:hAnsi="Times New Roman" w:cs="Times New Roman"/>
                <w:bCs/>
                <w:sz w:val="24"/>
                <w:szCs w:val="24"/>
                <w:lang w:eastAsia="ar-SA"/>
              </w:rPr>
            </w:pPr>
          </w:p>
        </w:tc>
        <w:tc>
          <w:tcPr>
            <w:tcW w:w="6306" w:type="dxa"/>
            <w:gridSpan w:val="2"/>
            <w:tcBorders>
              <w:top w:val="single" w:sz="4" w:space="0" w:color="000000"/>
              <w:left w:val="single" w:sz="4" w:space="0" w:color="000000"/>
              <w:bottom w:val="single" w:sz="4" w:space="0" w:color="auto"/>
              <w:right w:val="nil"/>
            </w:tcBorders>
            <w:shd w:val="clear" w:color="auto" w:fill="FFFFFF"/>
            <w:hideMark/>
          </w:tcPr>
          <w:p w:rsidR="008821C9" w:rsidRPr="008821C9" w:rsidRDefault="008821C9" w:rsidP="008821C9">
            <w:pPr>
              <w:tabs>
                <w:tab w:val="left" w:pos="708"/>
              </w:tab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Изучение нормативных правовых актов, регламентирующих формирование здорового образа жизни населения, изучение приемов и методов проведения профилактических бесед; </w:t>
            </w:r>
            <w:r w:rsidRPr="008821C9">
              <w:rPr>
                <w:rFonts w:ascii="Times New Roman" w:eastAsia="Times New Roman" w:hAnsi="Times New Roman" w:cs="Times New Roman"/>
                <w:lang w:eastAsia="ar-SA"/>
              </w:rPr>
              <w:lastRenderedPageBreak/>
              <w:t>изучение методик составления анкет и вопросников на заданную тему; изучение методик составления рекомендаций для пациентов по  профилактике заболеваний; разработка анкет и вопросников для различных категорий населения по выявлению факторов риска развития различных заболеваний; составление рекомендаций пациентам по сохранению и укреплению здоровья</w:t>
            </w:r>
            <w:r w:rsidRPr="008821C9">
              <w:rPr>
                <w:rFonts w:ascii="Times New Roman" w:eastAsia="Times New Roman" w:hAnsi="Times New Roman" w:cs="Times New Roman"/>
                <w:sz w:val="24"/>
                <w:szCs w:val="24"/>
                <w:lang w:eastAsia="ar-SA"/>
              </w:rPr>
              <w:t xml:space="preserve">, </w:t>
            </w:r>
            <w:r w:rsidRPr="008821C9">
              <w:rPr>
                <w:rFonts w:ascii="Times New Roman" w:eastAsia="Times New Roman" w:hAnsi="Times New Roman" w:cs="Times New Roman"/>
                <w:lang w:eastAsia="ar-SA"/>
              </w:rPr>
              <w:t>проведение бесед о путях формирования здорового образа жизни населения; создание программ индивидуального обучения приоритетным нормам здорового образа жизни и нормам гигиенического поведения; оформление медицинской документации.</w:t>
            </w:r>
          </w:p>
          <w:p w:rsidR="008821C9" w:rsidRPr="008821C9" w:rsidRDefault="008821C9" w:rsidP="008821C9">
            <w:pPr>
              <w:tabs>
                <w:tab w:val="left" w:pos="708"/>
              </w:tab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Изучение методов и технологий гигиенического обучения и воспитания населения; изучение требований к наглядному методу гигиенического обучения и воспитания населения, использованию средств массовой информации; разработка планов, тезисов, конспектов агитационно-информационных материалов; оформление санитарных бюллетеней, агитационных плакатов, памяток, буклетов сообщений, подготовка выступлений перед аудиторией по заданной теме; оформление презентаций на заданную тему.</w:t>
            </w:r>
          </w:p>
          <w:p w:rsidR="008821C9" w:rsidRPr="008821C9" w:rsidRDefault="008821C9" w:rsidP="008821C9">
            <w:pPr>
              <w:tabs>
                <w:tab w:val="left" w:pos="708"/>
              </w:tab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Изучение нормативных правовых актов, регламентирующих профилактику болезней </w:t>
            </w:r>
            <w:r w:rsidRPr="008821C9">
              <w:rPr>
                <w:rFonts w:ascii="Times New Roman" w:eastAsia="Calibri" w:hAnsi="Times New Roman" w:cs="Times New Roman"/>
                <w:bCs/>
                <w:lang w:eastAsia="ar-SA"/>
              </w:rPr>
              <w:t>внутренних органов и систем</w:t>
            </w:r>
            <w:r w:rsidRPr="008821C9">
              <w:rPr>
                <w:rFonts w:ascii="Times New Roman" w:eastAsia="Times New Roman" w:hAnsi="Times New Roman" w:cs="Times New Roman"/>
                <w:lang w:eastAsia="ar-SA"/>
              </w:rPr>
              <w:t>. Изучение особенностей организации и проведения диспансеризации населения при заболеваниях</w:t>
            </w:r>
            <w:r w:rsidRPr="008821C9">
              <w:rPr>
                <w:rFonts w:ascii="Times New Roman" w:eastAsia="Calibri" w:hAnsi="Times New Roman" w:cs="Times New Roman"/>
                <w:bCs/>
                <w:lang w:eastAsia="ar-SA"/>
              </w:rPr>
              <w:t xml:space="preserve"> внутренних органов и систем</w:t>
            </w:r>
            <w:r w:rsidRPr="008821C9">
              <w:rPr>
                <w:rFonts w:ascii="Times New Roman" w:eastAsia="Times New Roman" w:hAnsi="Times New Roman" w:cs="Times New Roman"/>
                <w:lang w:eastAsia="ar-SA"/>
              </w:rPr>
              <w:t xml:space="preserve">. Изучение методики осуществления скрининговой диагностики при проведении диспансеризации населения для выявления болезней </w:t>
            </w:r>
            <w:r w:rsidRPr="008821C9">
              <w:rPr>
                <w:rFonts w:ascii="Times New Roman" w:eastAsia="Calibri" w:hAnsi="Times New Roman" w:cs="Times New Roman"/>
                <w:bCs/>
                <w:lang w:eastAsia="ar-SA"/>
              </w:rPr>
              <w:t>внутренних органов и систем</w:t>
            </w:r>
            <w:r w:rsidRPr="008821C9">
              <w:rPr>
                <w:rFonts w:ascii="Times New Roman" w:eastAsia="Times New Roman" w:hAnsi="Times New Roman" w:cs="Times New Roman"/>
                <w:lang w:eastAsia="ar-SA"/>
              </w:rPr>
              <w:t>. Изучение методики распределения по группам диспансерного учета, периодичности диспансерного наблюдения и объема обследования. Обучение ведению учета проведенных обследований и оздоровительных мероприятий. Разработка практических рекомендаций по индивидуальной профилактике конкретных заболеваний</w:t>
            </w:r>
            <w:r w:rsidRPr="008821C9">
              <w:rPr>
                <w:rFonts w:ascii="Times New Roman" w:eastAsia="Calibri" w:hAnsi="Times New Roman" w:cs="Times New Roman"/>
                <w:bCs/>
                <w:lang w:eastAsia="ar-SA"/>
              </w:rPr>
              <w:t xml:space="preserve"> внутренних органов и систем</w:t>
            </w:r>
            <w:r w:rsidRPr="008821C9">
              <w:rPr>
                <w:rFonts w:ascii="Times New Roman" w:eastAsia="Times New Roman" w:hAnsi="Times New Roman" w:cs="Times New Roman"/>
                <w:lang w:eastAsia="ar-SA"/>
              </w:rPr>
              <w:t xml:space="preserve">. Составление бесед по уменьшению и преодолению факторов риска развития различных болезней </w:t>
            </w:r>
            <w:r w:rsidRPr="008821C9">
              <w:rPr>
                <w:rFonts w:ascii="Times New Roman" w:eastAsia="Calibri" w:hAnsi="Times New Roman" w:cs="Times New Roman"/>
                <w:bCs/>
                <w:lang w:eastAsia="ar-SA"/>
              </w:rPr>
              <w:t>внутренних органов и систем</w:t>
            </w:r>
            <w:r w:rsidRPr="008821C9">
              <w:rPr>
                <w:rFonts w:ascii="Times New Roman" w:eastAsia="Times New Roman" w:hAnsi="Times New Roman" w:cs="Times New Roman"/>
                <w:lang w:eastAsia="ar-SA"/>
              </w:rPr>
              <w:t>.  Оформление документации групп диспансерного учета (карт учета диспансеризации ф. N 131/у-86).</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000000"/>
              <w:right w:val="single" w:sz="4" w:space="0" w:color="000000"/>
            </w:tcBorders>
            <w:vAlign w:val="center"/>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71144B">
        <w:tc>
          <w:tcPr>
            <w:tcW w:w="3168" w:type="dxa"/>
            <w:vMerge w:val="restart"/>
            <w:tcBorders>
              <w:top w:val="single" w:sz="4" w:space="0" w:color="auto"/>
              <w:left w:val="single" w:sz="4" w:space="0" w:color="000000"/>
              <w:right w:val="nil"/>
            </w:tcBorders>
            <w:vAlign w:val="center"/>
            <w:hideMark/>
          </w:tcPr>
          <w:p w:rsidR="0071144B" w:rsidRDefault="0071144B" w:rsidP="008821C9">
            <w:pPr>
              <w:spacing w:after="0" w:line="240" w:lineRule="auto"/>
              <w:rPr>
                <w:rFonts w:ascii="Times New Roman" w:eastAsia="Calibri" w:hAnsi="Times New Roman" w:cs="Times New Roman"/>
                <w:b/>
                <w:bCs/>
                <w:lang w:eastAsia="ar-SA"/>
              </w:rPr>
            </w:pPr>
          </w:p>
          <w:p w:rsidR="0071144B" w:rsidRDefault="008821C9" w:rsidP="0071144B">
            <w:pPr>
              <w:spacing w:after="0" w:line="240" w:lineRule="auto"/>
              <w:jc w:val="center"/>
              <w:rPr>
                <w:rFonts w:ascii="Times New Roman" w:eastAsia="Times New Roman" w:hAnsi="Times New Roman" w:cs="Times New Roman"/>
                <w:sz w:val="24"/>
                <w:szCs w:val="24"/>
                <w:lang w:eastAsia="ar-SA"/>
              </w:rPr>
            </w:pPr>
            <w:r w:rsidRPr="008821C9">
              <w:rPr>
                <w:rFonts w:ascii="Times New Roman" w:eastAsia="Calibri" w:hAnsi="Times New Roman" w:cs="Times New Roman"/>
                <w:b/>
                <w:bCs/>
                <w:lang w:eastAsia="ar-SA"/>
              </w:rPr>
              <w:lastRenderedPageBreak/>
              <w:t>Тема 2.7.</w:t>
            </w:r>
            <w:r w:rsidRPr="008821C9">
              <w:rPr>
                <w:rFonts w:ascii="Times New Roman" w:eastAsia="Times New Roman" w:hAnsi="Times New Roman" w:cs="Times New Roman"/>
                <w:sz w:val="24"/>
                <w:szCs w:val="24"/>
                <w:lang w:eastAsia="ar-SA"/>
              </w:rPr>
              <w:t xml:space="preserve"> </w:t>
            </w:r>
          </w:p>
          <w:p w:rsidR="008821C9" w:rsidRPr="008821C9" w:rsidRDefault="008821C9" w:rsidP="0071144B">
            <w:pPr>
              <w:spacing w:after="0" w:line="240" w:lineRule="auto"/>
              <w:jc w:val="center"/>
              <w:rPr>
                <w:rFonts w:ascii="Times New Roman" w:eastAsia="Calibri" w:hAnsi="Times New Roman" w:cs="Times New Roman"/>
                <w:b/>
                <w:bCs/>
                <w:sz w:val="24"/>
                <w:szCs w:val="24"/>
                <w:lang w:eastAsia="ar-SA"/>
              </w:rPr>
            </w:pPr>
            <w:r w:rsidRPr="008821C9">
              <w:rPr>
                <w:rFonts w:ascii="Times New Roman" w:eastAsia="Times New Roman" w:hAnsi="Times New Roman" w:cs="Times New Roman"/>
                <w:b/>
                <w:szCs w:val="24"/>
                <w:lang w:eastAsia="ar-SA"/>
              </w:rPr>
              <w:t>Профилактика нарушений опорно-двигательного аппарата и онкологических заболеваний</w:t>
            </w: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both"/>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lastRenderedPageBreak/>
              <w:t xml:space="preserve">Содержание </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sz w:val="24"/>
                <w:szCs w:val="24"/>
                <w:lang w:eastAsia="ar-SA"/>
              </w:rPr>
              <w:t>2</w:t>
            </w:r>
          </w:p>
        </w:tc>
        <w:tc>
          <w:tcPr>
            <w:tcW w:w="1471" w:type="dxa"/>
            <w:tcBorders>
              <w:top w:val="single" w:sz="4" w:space="0" w:color="auto"/>
              <w:left w:val="single" w:sz="4" w:space="0" w:color="000000"/>
              <w:bottom w:val="single" w:sz="4" w:space="0" w:color="000000"/>
              <w:right w:val="single" w:sz="4" w:space="0" w:color="000000"/>
            </w:tcBorders>
            <w:vAlign w:val="center"/>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sz w:val="24"/>
                <w:szCs w:val="24"/>
                <w:lang w:eastAsia="ar-SA"/>
              </w:rPr>
              <w:t>1</w:t>
            </w:r>
          </w:p>
        </w:tc>
      </w:tr>
      <w:tr w:rsidR="008821C9" w:rsidRPr="008821C9" w:rsidTr="002629DE">
        <w:tc>
          <w:tcPr>
            <w:tcW w:w="3168" w:type="dxa"/>
            <w:vMerge/>
            <w:tcBorders>
              <w:left w:val="single" w:sz="4" w:space="0" w:color="000000"/>
              <w:right w:val="nil"/>
            </w:tcBorders>
            <w:vAlign w:val="center"/>
            <w:hideMark/>
          </w:tcPr>
          <w:p w:rsidR="008821C9" w:rsidRPr="008821C9" w:rsidRDefault="008821C9" w:rsidP="008821C9">
            <w:pPr>
              <w:spacing w:after="0" w:line="240" w:lineRule="auto"/>
              <w:rPr>
                <w:rFonts w:ascii="Times New Roman" w:eastAsia="Calibri" w:hAnsi="Times New Roman" w:cs="Times New Roman"/>
                <w:b/>
                <w:bCs/>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Calibri" w:hAnsi="Times New Roman" w:cs="Times New Roman"/>
                <w:bCs/>
                <w:sz w:val="24"/>
                <w:szCs w:val="24"/>
                <w:lang w:eastAsia="ar-SA"/>
              </w:rPr>
            </w:pP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tabs>
                <w:tab w:val="left" w:pos="708"/>
              </w:tab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Факторы риска развития новообразований (вещества, продукты, производственные процессы, бытовые, природные факторы). Развитие у населения онкологической настороженности. Технологии первичной и вторичной профилактики онкологических заболеваний. Медикаментозные и немедикаментозные методы профилактического воздействия на пациентов. Санитарно-просветительные методы профилактики онкологических заболеваний и самоконтроля состояния здоровья. Организация и проведение скрининга для выявления злокачественных новообразований. Мотивация участия в профилактических осмотрах, своевременного обращения населения в медицинские учреждения. Особенности профилактики онкологических заболеваний в различных периодах детского возраста и у подростков. Динамическое наблюдение групп диспансерного учета. Документация групп диспансерного учета. Консультирование пациента и его окружения по вопросам предупреждения возникновения онколо</w:t>
            </w:r>
            <w:r w:rsidRPr="008821C9">
              <w:rPr>
                <w:rFonts w:ascii="Times New Roman" w:eastAsia="Calibri" w:hAnsi="Times New Roman" w:cs="Times New Roman"/>
                <w:bCs/>
                <w:lang w:eastAsia="ar-SA"/>
              </w:rPr>
              <w:t>гических заболеваний.</w:t>
            </w:r>
            <w:r w:rsidRPr="008821C9">
              <w:rPr>
                <w:rFonts w:ascii="Times New Roman" w:eastAsia="Times New Roman" w:hAnsi="Times New Roman" w:cs="Times New Roman"/>
                <w:lang w:eastAsia="ar-SA"/>
              </w:rPr>
              <w:t xml:space="preserve"> </w:t>
            </w:r>
          </w:p>
          <w:p w:rsidR="008821C9" w:rsidRPr="008821C9" w:rsidRDefault="008821C9" w:rsidP="008821C9">
            <w:pPr>
              <w:tabs>
                <w:tab w:val="left" w:pos="708"/>
              </w:tabs>
              <w:spacing w:after="0" w:line="240" w:lineRule="auto"/>
              <w:jc w:val="both"/>
              <w:rPr>
                <w:rFonts w:ascii="Times New Roman" w:eastAsia="Times New Roman" w:hAnsi="Times New Roman" w:cs="Times New Roman"/>
                <w:spacing w:val="-1"/>
                <w:sz w:val="24"/>
                <w:szCs w:val="24"/>
                <w:lang w:eastAsia="ar-SA"/>
              </w:rPr>
            </w:pPr>
            <w:r w:rsidRPr="008821C9">
              <w:rPr>
                <w:rFonts w:ascii="Times New Roman" w:eastAsia="Times New Roman" w:hAnsi="Times New Roman" w:cs="Times New Roman"/>
                <w:lang w:eastAsia="ar-SA"/>
              </w:rPr>
              <w:t>Роль фельдшера в информированности населения по вопросам профилактики онкологических заболеваний, в том числе самоконтроля состояния здоровья, в организации и проведении профилактики данных заболеваний на закрепленном участке, в организации и проведении диспансеризации пациентов для выявления ранних симптомов онколо</w:t>
            </w:r>
            <w:r w:rsidRPr="008821C9">
              <w:rPr>
                <w:rFonts w:ascii="Times New Roman" w:eastAsia="Calibri" w:hAnsi="Times New Roman" w:cs="Times New Roman"/>
                <w:bCs/>
                <w:lang w:eastAsia="ar-SA"/>
              </w:rPr>
              <w:t>гических</w:t>
            </w:r>
            <w:r w:rsidRPr="008821C9">
              <w:rPr>
                <w:rFonts w:ascii="Times New Roman" w:eastAsia="Times New Roman" w:hAnsi="Times New Roman" w:cs="Times New Roman"/>
                <w:lang w:eastAsia="ar-SA"/>
              </w:rPr>
              <w:t xml:space="preserve"> заболеваний, развития тяжелых осложнений, увеличения продолжительности и качества жизни больных, в обеспечении </w:t>
            </w:r>
            <w:r w:rsidRPr="008821C9">
              <w:rPr>
                <w:rFonts w:ascii="Times New Roman" w:eastAsia="Times New Roman" w:hAnsi="Times New Roman" w:cs="Times New Roman"/>
                <w:spacing w:val="-1"/>
                <w:lang w:eastAsia="ar-SA"/>
              </w:rPr>
              <w:t>регулярности обследования диспансерных больных у врача</w:t>
            </w: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Факторы риска развития острых</w:t>
            </w:r>
            <w:r w:rsidRPr="008821C9">
              <w:rPr>
                <w:rFonts w:ascii="Times New Roman" w:eastAsia="Calibri" w:hAnsi="Times New Roman" w:cs="Times New Roman"/>
                <w:bCs/>
                <w:lang w:eastAsia="ar-SA"/>
              </w:rPr>
              <w:t xml:space="preserve"> и </w:t>
            </w:r>
            <w:r w:rsidRPr="008821C9">
              <w:rPr>
                <w:rFonts w:ascii="Times New Roman" w:eastAsia="Times New Roman" w:hAnsi="Times New Roman" w:cs="Times New Roman"/>
                <w:lang w:eastAsia="ar-SA"/>
              </w:rPr>
              <w:t xml:space="preserve">обострения хронических </w:t>
            </w:r>
            <w:r w:rsidRPr="008821C9">
              <w:rPr>
                <w:rFonts w:ascii="Times New Roman" w:eastAsia="Calibri" w:hAnsi="Times New Roman" w:cs="Times New Roman"/>
                <w:bCs/>
                <w:lang w:eastAsia="ar-SA"/>
              </w:rPr>
              <w:t xml:space="preserve">хирургических заболеваний и заболеваний опорно-двигательной системы и состояний и коррекция имеющихся факторов риска. </w:t>
            </w:r>
            <w:r w:rsidRPr="008821C9">
              <w:rPr>
                <w:rFonts w:ascii="Times New Roman" w:eastAsia="Times New Roman" w:hAnsi="Times New Roman" w:cs="Times New Roman"/>
                <w:lang w:eastAsia="ar-SA"/>
              </w:rPr>
              <w:t xml:space="preserve">Технологии первичной и вторичной профилактики наиболее часто встречающихся острых и хронических </w:t>
            </w:r>
            <w:r w:rsidRPr="008821C9">
              <w:rPr>
                <w:rFonts w:ascii="Times New Roman" w:eastAsia="Calibri" w:hAnsi="Times New Roman" w:cs="Times New Roman"/>
                <w:bCs/>
                <w:lang w:eastAsia="ar-SA"/>
              </w:rPr>
              <w:t>хирургических заболеваний и состояний, заболеваний опорно-двигательной системы.</w:t>
            </w:r>
            <w:r w:rsidRPr="008821C9">
              <w:rPr>
                <w:rFonts w:ascii="Times New Roman" w:eastAsia="Times New Roman" w:hAnsi="Times New Roman" w:cs="Times New Roman"/>
                <w:lang w:eastAsia="ar-SA"/>
              </w:rPr>
              <w:t xml:space="preserve"> Вторичная профилактика при заболеваниях периферических сосудов, хроническом остеомиелите и урологической патологии, нарушения осанки, плоскостопия, косолапости, задержки физического развития. Осуществление немедикаментозных и медикаментозных методов воздействия на пациента. </w:t>
            </w:r>
            <w:r w:rsidRPr="008821C9">
              <w:rPr>
                <w:rFonts w:ascii="Times New Roman" w:eastAsia="Times New Roman" w:hAnsi="Times New Roman" w:cs="Times New Roman"/>
                <w:lang w:eastAsia="ar-SA"/>
              </w:rPr>
              <w:lastRenderedPageBreak/>
              <w:t xml:space="preserve">Правильность подготовки к плановым и внеплановым операциям и реабилитационным мероприятиям. Профилактика послеоперационных осложнений или максимальное снижение риска их развития. Динамичность наблюдения за состоянием здоровья пациента с конкретным заболеванием. Документация групп диспансерного учета. Консультирование пациента и его окружения по вопросам предупреждения развития острых и обострения хронических хирургических заболеваний и состояний и нарушений опорно-двигательного аппарата. Роль медсестры в организации и проведении профилактики данных заболеваний на закрепленном участке, в организации и проведении диспансеризации пациентов для выявления ранних симптомов острых и обострения хронических хирургических заболеваний, предупреждения развития тяжелых осложнений, в обеспечении </w:t>
            </w:r>
            <w:r w:rsidRPr="008821C9">
              <w:rPr>
                <w:rFonts w:ascii="Times New Roman" w:eastAsia="Times New Roman" w:hAnsi="Times New Roman" w:cs="Times New Roman"/>
                <w:spacing w:val="-1"/>
                <w:lang w:eastAsia="ar-SA"/>
              </w:rPr>
              <w:t>регулярности обследования диспансерных больных у врача.</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000000"/>
              <w:right w:val="single" w:sz="4" w:space="0" w:color="000000"/>
            </w:tcBorders>
            <w:vAlign w:val="center"/>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A87E81" w:rsidRPr="008821C9" w:rsidTr="00590808">
        <w:tc>
          <w:tcPr>
            <w:tcW w:w="3168" w:type="dxa"/>
            <w:vMerge w:val="restart"/>
            <w:tcBorders>
              <w:top w:val="single" w:sz="4" w:space="0" w:color="auto"/>
              <w:left w:val="single" w:sz="4" w:space="0" w:color="000000"/>
              <w:right w:val="nil"/>
            </w:tcBorders>
            <w:hideMark/>
          </w:tcPr>
          <w:p w:rsidR="00A87E81" w:rsidRDefault="00A87E81" w:rsidP="0071144B">
            <w:pPr>
              <w:suppressAutoHyphens/>
              <w:spacing w:after="0" w:line="240" w:lineRule="auto"/>
              <w:jc w:val="center"/>
              <w:rPr>
                <w:rFonts w:ascii="Times New Roman" w:eastAsia="Times New Roman" w:hAnsi="Times New Roman" w:cs="Times New Roman"/>
                <w:b/>
                <w:lang w:eastAsia="ar-SA"/>
              </w:rPr>
            </w:pPr>
            <w:r w:rsidRPr="008821C9">
              <w:rPr>
                <w:rFonts w:ascii="Times New Roman" w:eastAsia="Times New Roman" w:hAnsi="Times New Roman" w:cs="Times New Roman"/>
                <w:b/>
                <w:lang w:eastAsia="ar-SA"/>
              </w:rPr>
              <w:lastRenderedPageBreak/>
              <w:t xml:space="preserve">Тема 2.8. </w:t>
            </w:r>
          </w:p>
          <w:p w:rsidR="00A87E81" w:rsidRPr="008821C9" w:rsidRDefault="00A87E81" w:rsidP="0071144B">
            <w:pPr>
              <w:suppressAutoHyphens/>
              <w:spacing w:after="0" w:line="240" w:lineRule="auto"/>
              <w:jc w:val="center"/>
              <w:rPr>
                <w:rFonts w:ascii="Times New Roman" w:eastAsia="Calibri" w:hAnsi="Times New Roman" w:cs="Times New Roman"/>
                <w:b/>
                <w:bCs/>
                <w:sz w:val="24"/>
                <w:szCs w:val="24"/>
                <w:lang w:eastAsia="ar-SA"/>
              </w:rPr>
            </w:pPr>
            <w:r w:rsidRPr="008821C9">
              <w:rPr>
                <w:rFonts w:ascii="Times New Roman" w:eastAsia="Times New Roman" w:hAnsi="Times New Roman" w:cs="Times New Roman"/>
                <w:b/>
                <w:lang w:eastAsia="ar-SA"/>
              </w:rPr>
              <w:t>Планирование семьи и охрана репродуктивного здоровья женщин</w:t>
            </w: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A87E81" w:rsidRPr="008821C9" w:rsidRDefault="00A87E81" w:rsidP="008821C9">
            <w:pPr>
              <w:suppressAutoHyphens/>
              <w:snapToGrid w:val="0"/>
              <w:spacing w:after="0" w:line="240" w:lineRule="auto"/>
              <w:jc w:val="both"/>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 xml:space="preserve">Содержание </w:t>
            </w:r>
          </w:p>
        </w:tc>
        <w:tc>
          <w:tcPr>
            <w:tcW w:w="3240" w:type="dxa"/>
            <w:tcBorders>
              <w:top w:val="single" w:sz="4" w:space="0" w:color="000000"/>
              <w:left w:val="single" w:sz="4" w:space="0" w:color="000000"/>
              <w:bottom w:val="single" w:sz="4" w:space="0" w:color="000000"/>
              <w:right w:val="nil"/>
            </w:tcBorders>
            <w:shd w:val="clear" w:color="auto" w:fill="FFFFFF"/>
          </w:tcPr>
          <w:p w:rsidR="00A87E81" w:rsidRPr="008821C9" w:rsidRDefault="00A87E81"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2</w:t>
            </w:r>
          </w:p>
        </w:tc>
        <w:tc>
          <w:tcPr>
            <w:tcW w:w="1471" w:type="dxa"/>
            <w:tcBorders>
              <w:top w:val="single" w:sz="4" w:space="0" w:color="auto"/>
              <w:left w:val="single" w:sz="4" w:space="0" w:color="000000"/>
              <w:bottom w:val="single" w:sz="4" w:space="0" w:color="000000"/>
              <w:right w:val="single" w:sz="4" w:space="0" w:color="000000"/>
            </w:tcBorders>
            <w:vAlign w:val="center"/>
            <w:hideMark/>
          </w:tcPr>
          <w:p w:rsidR="00A87E81" w:rsidRPr="008821C9" w:rsidRDefault="00A87E81"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w:t>
            </w:r>
          </w:p>
        </w:tc>
      </w:tr>
      <w:tr w:rsidR="00A87E81" w:rsidRPr="008821C9" w:rsidTr="00590808">
        <w:tc>
          <w:tcPr>
            <w:tcW w:w="3168" w:type="dxa"/>
            <w:vMerge/>
            <w:tcBorders>
              <w:left w:val="single" w:sz="4" w:space="0" w:color="000000"/>
              <w:right w:val="nil"/>
            </w:tcBorders>
            <w:vAlign w:val="center"/>
            <w:hideMark/>
          </w:tcPr>
          <w:p w:rsidR="00A87E81" w:rsidRPr="008821C9" w:rsidRDefault="00A87E81" w:rsidP="008821C9">
            <w:pPr>
              <w:spacing w:after="0" w:line="240" w:lineRule="auto"/>
              <w:rPr>
                <w:rFonts w:ascii="Times New Roman" w:eastAsia="Calibri" w:hAnsi="Times New Roman" w:cs="Times New Roman"/>
                <w:b/>
                <w:bCs/>
                <w:sz w:val="24"/>
                <w:szCs w:val="24"/>
                <w:lang w:eastAsia="ar-SA"/>
              </w:rPr>
            </w:pPr>
          </w:p>
        </w:tc>
        <w:tc>
          <w:tcPr>
            <w:tcW w:w="540" w:type="dxa"/>
            <w:tcBorders>
              <w:top w:val="single" w:sz="4" w:space="0" w:color="000000"/>
              <w:left w:val="single" w:sz="4" w:space="0" w:color="000000"/>
              <w:bottom w:val="single" w:sz="4" w:space="0" w:color="000000"/>
              <w:right w:val="single" w:sz="4" w:space="0" w:color="auto"/>
            </w:tcBorders>
            <w:shd w:val="clear" w:color="auto" w:fill="FFFFFF"/>
            <w:hideMark/>
          </w:tcPr>
          <w:p w:rsidR="00A87E81" w:rsidRPr="008821C9" w:rsidRDefault="00A87E81"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auto"/>
              <w:bottom w:val="single" w:sz="4" w:space="0" w:color="000000"/>
              <w:right w:val="nil"/>
            </w:tcBorders>
            <w:shd w:val="clear" w:color="auto" w:fill="FFFFFF"/>
            <w:hideMark/>
          </w:tcPr>
          <w:p w:rsidR="00A87E81" w:rsidRPr="008821C9" w:rsidRDefault="00A87E81" w:rsidP="008821C9">
            <w:pPr>
              <w:suppressAutoHyphens/>
              <w:spacing w:after="0" w:line="240" w:lineRule="auto"/>
              <w:jc w:val="both"/>
              <w:rPr>
                <w:rFonts w:ascii="Times New Roman" w:eastAsia="Times New Roman" w:hAnsi="Times New Roman" w:cs="Times New Roman"/>
                <w:bCs/>
                <w:sz w:val="24"/>
                <w:szCs w:val="28"/>
                <w:lang w:eastAsia="ar-SA"/>
              </w:rPr>
            </w:pPr>
            <w:r w:rsidRPr="008821C9">
              <w:rPr>
                <w:rFonts w:ascii="Times New Roman" w:eastAsia="Times New Roman" w:hAnsi="Times New Roman" w:cs="Times New Roman"/>
                <w:bCs/>
                <w:lang w:eastAsia="ar-SA"/>
              </w:rPr>
              <w:t xml:space="preserve">Организация службы планирования семьи, учреждения, оказывающие этот вид услуг. </w:t>
            </w:r>
            <w:r w:rsidRPr="008821C9">
              <w:rPr>
                <w:rFonts w:ascii="Times New Roman" w:eastAsia="Times New Roman" w:hAnsi="Times New Roman" w:cs="Times New Roman"/>
                <w:bCs/>
                <w:szCs w:val="28"/>
                <w:lang w:eastAsia="ar-SA"/>
              </w:rPr>
              <w:t>Роль государства в планировании семьи. Значение планирования семьи в охране репродуктивного здоровья. Консультирование по планированию семьи.</w:t>
            </w:r>
          </w:p>
          <w:p w:rsidR="00A87E81" w:rsidRPr="008821C9" w:rsidRDefault="00A87E81"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Факторы риска развития акушерской патологии, гинекологических заболеваний. Технологии первичной и вторичной профилактики наиболее часто встречающихся острых и хронических заболеваний женских половых органов. Немедикаментозные методы (консультирование по вопросам контрацепции, гигиены менструального цикла, гигиены половой жизни, предупреждения заболеваний, передающихся половым путем, абортов, рационального питания, осуществление санитарно-гигиенического образования женщин по вопросам профилактики онкологических заболеваний, самообследования молочных желез и т.д.) и медикаментозные методы профилактического воздействия на пациента. Особенности профилактики гинекологических заболеваний в различных периодах детского возраста, в подростковом, репродуктивном, климактерическом периодах и постменопаузе. Динамическое наблюдение групп диспансерного учета. Документация групп диспансерного учета. Роль медсестры в организации и проведении профилактики данных заболеваний </w:t>
            </w:r>
            <w:r w:rsidRPr="008821C9">
              <w:rPr>
                <w:rFonts w:ascii="Times New Roman" w:eastAsia="Times New Roman" w:hAnsi="Times New Roman" w:cs="Times New Roman"/>
                <w:lang w:eastAsia="ar-SA"/>
              </w:rPr>
              <w:lastRenderedPageBreak/>
              <w:t xml:space="preserve">на закрепленном участке, в организации и проведении диспансеризации пациентов для выявления ранних симптомов болезней женских половых органов и предупреждения их осложнений и обострений, в обеспечении </w:t>
            </w:r>
            <w:r w:rsidRPr="008821C9">
              <w:rPr>
                <w:rFonts w:ascii="Times New Roman" w:eastAsia="Times New Roman" w:hAnsi="Times New Roman" w:cs="Times New Roman"/>
                <w:spacing w:val="-1"/>
                <w:lang w:eastAsia="ar-SA"/>
              </w:rPr>
              <w:t>регулярности обследования диспансерных больных у врача.</w:t>
            </w:r>
          </w:p>
        </w:tc>
        <w:tc>
          <w:tcPr>
            <w:tcW w:w="3240" w:type="dxa"/>
            <w:tcBorders>
              <w:top w:val="single" w:sz="4" w:space="0" w:color="000000"/>
              <w:left w:val="single" w:sz="4" w:space="0" w:color="000000"/>
              <w:bottom w:val="single" w:sz="4" w:space="0" w:color="000000"/>
              <w:right w:val="nil"/>
            </w:tcBorders>
            <w:shd w:val="clear" w:color="auto" w:fill="FFFFFF"/>
          </w:tcPr>
          <w:p w:rsidR="00A87E81" w:rsidRPr="008821C9" w:rsidRDefault="00A87E81"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000000"/>
              <w:right w:val="single" w:sz="4" w:space="0" w:color="000000"/>
            </w:tcBorders>
            <w:vAlign w:val="center"/>
            <w:hideMark/>
          </w:tcPr>
          <w:p w:rsidR="00A87E81" w:rsidRPr="008821C9" w:rsidRDefault="00A87E81"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A87E81" w:rsidRPr="008821C9" w:rsidTr="00590808">
        <w:tc>
          <w:tcPr>
            <w:tcW w:w="3168" w:type="dxa"/>
            <w:vMerge/>
            <w:tcBorders>
              <w:left w:val="single" w:sz="4" w:space="0" w:color="000000"/>
              <w:right w:val="nil"/>
            </w:tcBorders>
          </w:tcPr>
          <w:p w:rsidR="00A87E81" w:rsidRPr="008821C9" w:rsidRDefault="00A87E81" w:rsidP="008821C9">
            <w:pPr>
              <w:spacing w:after="0" w:line="240" w:lineRule="auto"/>
              <w:rPr>
                <w:rFonts w:ascii="Times New Roman" w:eastAsia="Calibri" w:hAnsi="Times New Roman" w:cs="Times New Roman"/>
                <w:b/>
                <w:bCs/>
                <w:sz w:val="24"/>
                <w:szCs w:val="24"/>
                <w:lang w:eastAsia="ar-SA"/>
              </w:rPr>
            </w:pPr>
          </w:p>
        </w:tc>
        <w:tc>
          <w:tcPr>
            <w:tcW w:w="540" w:type="dxa"/>
            <w:tcBorders>
              <w:top w:val="single" w:sz="4" w:space="0" w:color="000000"/>
              <w:left w:val="single" w:sz="4" w:space="0" w:color="000000"/>
              <w:bottom w:val="single" w:sz="4" w:space="0" w:color="000000"/>
              <w:right w:val="single" w:sz="4" w:space="0" w:color="auto"/>
            </w:tcBorders>
            <w:shd w:val="clear" w:color="auto" w:fill="FFFFFF"/>
          </w:tcPr>
          <w:p w:rsidR="00A87E81" w:rsidRPr="008821C9" w:rsidRDefault="00A87E81" w:rsidP="008821C9">
            <w:pPr>
              <w:tabs>
                <w:tab w:val="left" w:pos="708"/>
              </w:tabs>
              <w:spacing w:after="0" w:line="240" w:lineRule="auto"/>
              <w:jc w:val="both"/>
              <w:rPr>
                <w:rFonts w:ascii="Times New Roman" w:eastAsia="Calibri" w:hAnsi="Times New Roman" w:cs="Times New Roman"/>
                <w:b/>
                <w:bCs/>
                <w:sz w:val="24"/>
                <w:szCs w:val="24"/>
                <w:lang w:eastAsia="ar-SA"/>
              </w:rPr>
            </w:pPr>
          </w:p>
        </w:tc>
        <w:tc>
          <w:tcPr>
            <w:tcW w:w="6306" w:type="dxa"/>
            <w:gridSpan w:val="2"/>
            <w:tcBorders>
              <w:top w:val="single" w:sz="4" w:space="0" w:color="000000"/>
              <w:left w:val="single" w:sz="4" w:space="0" w:color="000000"/>
              <w:bottom w:val="single" w:sz="4" w:space="0" w:color="000000"/>
              <w:right w:val="single" w:sz="4" w:space="0" w:color="auto"/>
            </w:tcBorders>
            <w:shd w:val="clear" w:color="auto" w:fill="FFFFFF"/>
          </w:tcPr>
          <w:p w:rsidR="00A87E81" w:rsidRPr="008821C9" w:rsidRDefault="00A87E81" w:rsidP="008821C9">
            <w:pPr>
              <w:tabs>
                <w:tab w:val="left" w:pos="708"/>
              </w:tabs>
              <w:spacing w:after="0" w:line="240" w:lineRule="auto"/>
              <w:jc w:val="both"/>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Практические занятия</w:t>
            </w:r>
          </w:p>
        </w:tc>
        <w:tc>
          <w:tcPr>
            <w:tcW w:w="3240" w:type="dxa"/>
            <w:tcBorders>
              <w:top w:val="single" w:sz="4" w:space="0" w:color="000000"/>
              <w:left w:val="single" w:sz="4" w:space="0" w:color="000000"/>
              <w:bottom w:val="single" w:sz="4" w:space="0" w:color="000000"/>
              <w:right w:val="nil"/>
            </w:tcBorders>
            <w:shd w:val="clear" w:color="auto" w:fill="FFFFFF"/>
          </w:tcPr>
          <w:p w:rsidR="00A87E81" w:rsidRPr="008821C9" w:rsidRDefault="00A87E81"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sz w:val="24"/>
                <w:szCs w:val="24"/>
                <w:lang w:eastAsia="ar-SA"/>
              </w:rPr>
              <w:t>4</w:t>
            </w:r>
          </w:p>
        </w:tc>
        <w:tc>
          <w:tcPr>
            <w:tcW w:w="1471" w:type="dxa"/>
            <w:tcBorders>
              <w:top w:val="single" w:sz="4" w:space="0" w:color="auto"/>
              <w:left w:val="single" w:sz="4" w:space="0" w:color="000000"/>
              <w:bottom w:val="single" w:sz="4" w:space="0" w:color="000000"/>
              <w:right w:val="single" w:sz="4" w:space="0" w:color="000000"/>
            </w:tcBorders>
            <w:vAlign w:val="center"/>
          </w:tcPr>
          <w:p w:rsidR="00A87E81" w:rsidRPr="008821C9" w:rsidRDefault="00A87E81"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A87E81" w:rsidRPr="008821C9" w:rsidTr="00A87E81">
        <w:tc>
          <w:tcPr>
            <w:tcW w:w="3168" w:type="dxa"/>
            <w:vMerge/>
            <w:tcBorders>
              <w:left w:val="single" w:sz="4" w:space="0" w:color="000000"/>
              <w:right w:val="nil"/>
            </w:tcBorders>
          </w:tcPr>
          <w:p w:rsidR="00A87E81" w:rsidRPr="008821C9" w:rsidRDefault="00A87E81" w:rsidP="008821C9">
            <w:pPr>
              <w:spacing w:after="0" w:line="240" w:lineRule="auto"/>
              <w:rPr>
                <w:rFonts w:ascii="Times New Roman" w:eastAsia="Calibri" w:hAnsi="Times New Roman" w:cs="Times New Roman"/>
                <w:b/>
                <w:bCs/>
                <w:sz w:val="24"/>
                <w:szCs w:val="24"/>
                <w:lang w:eastAsia="ar-SA"/>
              </w:rPr>
            </w:pPr>
          </w:p>
        </w:tc>
        <w:tc>
          <w:tcPr>
            <w:tcW w:w="540" w:type="dxa"/>
            <w:tcBorders>
              <w:top w:val="single" w:sz="4" w:space="0" w:color="000000"/>
              <w:left w:val="single" w:sz="4" w:space="0" w:color="000000"/>
              <w:bottom w:val="single" w:sz="4" w:space="0" w:color="000000"/>
              <w:right w:val="single" w:sz="4" w:space="0" w:color="auto"/>
            </w:tcBorders>
            <w:shd w:val="clear" w:color="auto" w:fill="FFFFFF"/>
          </w:tcPr>
          <w:p w:rsidR="00A87E81" w:rsidRPr="00A87E81" w:rsidRDefault="00A87E81" w:rsidP="00A87E81">
            <w:pPr>
              <w:tabs>
                <w:tab w:val="left" w:pos="708"/>
              </w:tabs>
              <w:spacing w:after="0" w:line="240" w:lineRule="auto"/>
              <w:jc w:val="center"/>
              <w:rPr>
                <w:rFonts w:ascii="Times New Roman" w:eastAsia="Calibri" w:hAnsi="Times New Roman" w:cs="Times New Roman"/>
                <w:bCs/>
                <w:sz w:val="24"/>
                <w:szCs w:val="24"/>
                <w:lang w:eastAsia="ar-SA"/>
              </w:rPr>
            </w:pPr>
            <w:r w:rsidRPr="00A87E81">
              <w:rPr>
                <w:rFonts w:ascii="Times New Roman" w:eastAsia="Calibri" w:hAnsi="Times New Roman" w:cs="Times New Roman"/>
                <w:bCs/>
                <w:sz w:val="24"/>
                <w:szCs w:val="24"/>
                <w:lang w:eastAsia="ar-SA"/>
              </w:rPr>
              <w:t>1.</w:t>
            </w:r>
          </w:p>
        </w:tc>
        <w:tc>
          <w:tcPr>
            <w:tcW w:w="6306" w:type="dxa"/>
            <w:gridSpan w:val="2"/>
            <w:tcBorders>
              <w:top w:val="single" w:sz="4" w:space="0" w:color="000000"/>
              <w:left w:val="single" w:sz="4" w:space="0" w:color="000000"/>
              <w:bottom w:val="single" w:sz="4" w:space="0" w:color="000000"/>
              <w:right w:val="single" w:sz="4" w:space="0" w:color="auto"/>
            </w:tcBorders>
            <w:shd w:val="clear" w:color="auto" w:fill="FFFFFF"/>
          </w:tcPr>
          <w:p w:rsidR="00A87E81" w:rsidRPr="00A87E81" w:rsidRDefault="00A87E81" w:rsidP="00A87E81">
            <w:pPr>
              <w:tabs>
                <w:tab w:val="left" w:pos="708"/>
              </w:tabs>
              <w:spacing w:after="0" w:line="240" w:lineRule="auto"/>
              <w:jc w:val="both"/>
              <w:rPr>
                <w:rFonts w:ascii="Times New Roman" w:eastAsia="Times New Roman" w:hAnsi="Times New Roman" w:cs="Times New Roman"/>
                <w:sz w:val="24"/>
                <w:szCs w:val="24"/>
                <w:lang w:eastAsia="ar-SA"/>
              </w:rPr>
            </w:pPr>
            <w:r w:rsidRPr="00A87E81">
              <w:rPr>
                <w:rFonts w:ascii="Times New Roman" w:eastAsia="Times New Roman" w:hAnsi="Times New Roman" w:cs="Times New Roman"/>
                <w:lang w:eastAsia="ar-SA"/>
              </w:rPr>
              <w:t>Изучение технологий первичной и вторичной профилактики онкологических заболеваний, онкологических заболеваний, заболеваний опорно-двигательной системы. Медикаментозные и немедикаментозные методы профилактического воздействия на пациентов. Санитарно-просветительные методы профилактики онкологических заболеваний и самоконтроля состояния здоровья. Организация и проведение скрининга для выявления злокачественных новообразований. Мотивация участия в профилактических осмотрах, своевременного обращения населения в медицинские учреждения. Особенности профилактики онкологических заболеваний в различных периодах детского возраста и у подростков. Динамическое наблюдение групп диспансерного учета. Документация групп диспансерного учета. Оформление документации групп диспансерного учета (карт учета диспансеризации ф. N 131/у-86).</w:t>
            </w:r>
          </w:p>
          <w:p w:rsidR="00A87E81" w:rsidRPr="00A87E81" w:rsidRDefault="00A87E81" w:rsidP="00A87E81">
            <w:pPr>
              <w:tabs>
                <w:tab w:val="left" w:pos="708"/>
              </w:tabs>
              <w:spacing w:after="0" w:line="240" w:lineRule="auto"/>
              <w:jc w:val="both"/>
              <w:rPr>
                <w:rFonts w:ascii="Times New Roman" w:eastAsia="Times New Roman" w:hAnsi="Times New Roman" w:cs="Times New Roman"/>
                <w:sz w:val="24"/>
                <w:szCs w:val="24"/>
                <w:lang w:eastAsia="ar-SA"/>
              </w:rPr>
            </w:pPr>
            <w:r w:rsidRPr="00A87E81">
              <w:rPr>
                <w:rFonts w:ascii="Times New Roman" w:eastAsia="Times New Roman" w:hAnsi="Times New Roman" w:cs="Times New Roman"/>
                <w:lang w:eastAsia="ar-SA"/>
              </w:rPr>
              <w:t xml:space="preserve">Изучение нормативных правовых актов, регламентирующих профилактику </w:t>
            </w:r>
            <w:r w:rsidRPr="00A87E81">
              <w:rPr>
                <w:rFonts w:ascii="Times New Roman" w:eastAsia="Calibri" w:hAnsi="Times New Roman" w:cs="Times New Roman"/>
                <w:bCs/>
                <w:lang w:eastAsia="ar-SA"/>
              </w:rPr>
              <w:t xml:space="preserve">в акушерстве и гинекологии; </w:t>
            </w:r>
            <w:r w:rsidRPr="00A87E81">
              <w:rPr>
                <w:rFonts w:ascii="Times New Roman" w:eastAsia="Times New Roman" w:hAnsi="Times New Roman" w:cs="Times New Roman"/>
                <w:lang w:eastAsia="ar-SA"/>
              </w:rPr>
              <w:t>изучение особенностей организации и проведения диспансеризации женского населения при гинекологических за</w:t>
            </w:r>
            <w:r w:rsidRPr="00A87E81">
              <w:rPr>
                <w:rFonts w:ascii="Times New Roman" w:eastAsia="Times New Roman" w:hAnsi="Times New Roman" w:cs="Times New Roman"/>
                <w:lang w:eastAsia="ar-SA"/>
              </w:rPr>
              <w:softHyphen/>
              <w:t>болеваниях; изучение методики осуществления скрининговой диагностики при проведении диспансеризации населения для выявления болезней женских половых органов; выполнение различных видов скрининговой диагностики на виртуальных тренажерах в моделируемых условиях; изучение методики распределения по группам диспансерного учета, периодичности диспансерного наблюдения и объема обследования;</w:t>
            </w:r>
          </w:p>
          <w:p w:rsidR="00A87E81" w:rsidRPr="00A87E81" w:rsidRDefault="00A87E81" w:rsidP="00A87E81">
            <w:pPr>
              <w:tabs>
                <w:tab w:val="left" w:pos="713"/>
              </w:tabs>
              <w:spacing w:after="0" w:line="240" w:lineRule="auto"/>
              <w:jc w:val="both"/>
              <w:rPr>
                <w:rFonts w:ascii="Times New Roman" w:eastAsia="Times New Roman" w:hAnsi="Times New Roman" w:cs="Times New Roman"/>
                <w:sz w:val="24"/>
                <w:szCs w:val="24"/>
                <w:lang w:eastAsia="ar-SA"/>
              </w:rPr>
            </w:pPr>
            <w:r w:rsidRPr="00A87E81">
              <w:rPr>
                <w:rFonts w:ascii="Times New Roman" w:eastAsia="Times New Roman" w:hAnsi="Times New Roman" w:cs="Times New Roman"/>
                <w:lang w:eastAsia="ar-SA"/>
              </w:rPr>
              <w:t xml:space="preserve">изучение особенностей организации и проведения профилактики привычного невынашивания и других осложнений беременности и родов; обучение ведению учета проведенных обследований и оздоровительных мероприятий; разработка практических рекомендаций по индивидуальной профилактике конкретных заболеваний; составление бесед по </w:t>
            </w:r>
            <w:r w:rsidRPr="00A87E81">
              <w:rPr>
                <w:rFonts w:ascii="Times New Roman" w:eastAsia="Times New Roman" w:hAnsi="Times New Roman" w:cs="Times New Roman"/>
                <w:lang w:eastAsia="ar-SA"/>
              </w:rPr>
              <w:lastRenderedPageBreak/>
              <w:t>уменьшению и преодолению факторов риска развития различных гинекологических болезней;</w:t>
            </w:r>
          </w:p>
          <w:p w:rsidR="00A87E81" w:rsidRPr="00A87E81" w:rsidRDefault="00A87E81" w:rsidP="00A87E81">
            <w:pPr>
              <w:tabs>
                <w:tab w:val="left" w:pos="708"/>
              </w:tabs>
              <w:spacing w:after="0" w:line="240" w:lineRule="auto"/>
              <w:jc w:val="both"/>
              <w:rPr>
                <w:rFonts w:ascii="Times New Roman" w:eastAsia="Times New Roman" w:hAnsi="Times New Roman" w:cs="Times New Roman"/>
                <w:sz w:val="24"/>
                <w:szCs w:val="24"/>
                <w:lang w:eastAsia="ar-SA"/>
              </w:rPr>
            </w:pPr>
            <w:r w:rsidRPr="00A87E81">
              <w:rPr>
                <w:rFonts w:ascii="Times New Roman" w:eastAsia="Times New Roman" w:hAnsi="Times New Roman" w:cs="Times New Roman"/>
                <w:lang w:eastAsia="ar-SA"/>
              </w:rPr>
              <w:t>проведение профилактического консультирования по заданным темам.</w:t>
            </w:r>
          </w:p>
          <w:p w:rsidR="00A87E81" w:rsidRPr="00A87E81" w:rsidRDefault="00A87E81" w:rsidP="00A87E81">
            <w:pPr>
              <w:tabs>
                <w:tab w:val="left" w:pos="708"/>
              </w:tabs>
              <w:spacing w:after="0" w:line="240" w:lineRule="auto"/>
              <w:jc w:val="both"/>
              <w:rPr>
                <w:rFonts w:ascii="Times New Roman" w:eastAsia="Times New Roman" w:hAnsi="Times New Roman" w:cs="Times New Roman"/>
                <w:sz w:val="24"/>
                <w:szCs w:val="24"/>
                <w:lang w:eastAsia="ar-SA"/>
              </w:rPr>
            </w:pPr>
            <w:r w:rsidRPr="00A87E81">
              <w:rPr>
                <w:rFonts w:ascii="Times New Roman" w:eastAsia="Times New Roman" w:hAnsi="Times New Roman" w:cs="Times New Roman"/>
                <w:lang w:eastAsia="ar-SA"/>
              </w:rPr>
              <w:t>Оформление медицинской документации: учетной формы №111-у «Индивидуальная карта беременной и родильницы», учетной формы №116-у «Тетрадь учета работы на дому участковой (патронажной) медицинской сестры (акушерки).</w:t>
            </w:r>
          </w:p>
          <w:p w:rsidR="00A87E81" w:rsidRPr="00A87E81" w:rsidRDefault="00A87E81" w:rsidP="00A87E81">
            <w:pPr>
              <w:tabs>
                <w:tab w:val="left" w:pos="708"/>
              </w:tabs>
              <w:spacing w:after="0" w:line="240" w:lineRule="auto"/>
              <w:jc w:val="both"/>
              <w:rPr>
                <w:rFonts w:ascii="Times New Roman" w:eastAsia="Times New Roman" w:hAnsi="Times New Roman" w:cs="Times New Roman"/>
                <w:sz w:val="24"/>
                <w:szCs w:val="24"/>
                <w:lang w:eastAsia="ar-SA"/>
              </w:rPr>
            </w:pPr>
            <w:r w:rsidRPr="00A87E81">
              <w:rPr>
                <w:rFonts w:ascii="Times New Roman" w:eastAsia="Times New Roman" w:hAnsi="Times New Roman" w:cs="Times New Roman"/>
                <w:lang w:eastAsia="ar-SA"/>
              </w:rPr>
              <w:t>Формирование планов, тезисов, конспектов агитационно-информационных сообщений для занятий в «Школе будущих матерей», «Школе будущих отцов», в кабинетах здорового ребенка и кабинетах планирования семьи.</w:t>
            </w:r>
          </w:p>
          <w:p w:rsidR="00A87E81" w:rsidRPr="008821C9" w:rsidRDefault="00A87E81" w:rsidP="00A87E81">
            <w:pPr>
              <w:tabs>
                <w:tab w:val="left" w:pos="708"/>
              </w:tabs>
              <w:spacing w:after="0" w:line="240" w:lineRule="auto"/>
              <w:jc w:val="both"/>
              <w:rPr>
                <w:rFonts w:ascii="Times New Roman" w:eastAsia="Calibri" w:hAnsi="Times New Roman" w:cs="Times New Roman"/>
                <w:b/>
                <w:bCs/>
                <w:sz w:val="24"/>
                <w:szCs w:val="24"/>
                <w:lang w:eastAsia="ar-SA"/>
              </w:rPr>
            </w:pPr>
            <w:r w:rsidRPr="00A87E81">
              <w:rPr>
                <w:rFonts w:ascii="Times New Roman" w:eastAsia="Times New Roman" w:hAnsi="Times New Roman" w:cs="Times New Roman"/>
                <w:bCs/>
                <w:lang w:eastAsia="ar-SA"/>
              </w:rPr>
              <w:t>Познакомить с организацией работы центров планирования семьи, молодежных центров, кабинетов по контрацепции в женской консультации, их задачами, целями, структурой. Показать роль медсестры в службе планирования семьи, познакомить с документацией и методическими материалами для работы в кабинетах контрацепции. Познакомить студентов с принципами консультирования женщин или пар по контрацепции.</w:t>
            </w:r>
          </w:p>
        </w:tc>
        <w:tc>
          <w:tcPr>
            <w:tcW w:w="3240" w:type="dxa"/>
            <w:tcBorders>
              <w:top w:val="single" w:sz="4" w:space="0" w:color="000000"/>
              <w:left w:val="single" w:sz="4" w:space="0" w:color="000000"/>
              <w:bottom w:val="single" w:sz="4" w:space="0" w:color="000000"/>
              <w:right w:val="nil"/>
            </w:tcBorders>
            <w:shd w:val="clear" w:color="auto" w:fill="FFFFFF"/>
          </w:tcPr>
          <w:p w:rsidR="00A87E81" w:rsidRPr="008821C9" w:rsidRDefault="00A87E81"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000000"/>
              <w:right w:val="single" w:sz="4" w:space="0" w:color="000000"/>
            </w:tcBorders>
            <w:vAlign w:val="center"/>
          </w:tcPr>
          <w:p w:rsidR="00A87E81" w:rsidRPr="008821C9" w:rsidRDefault="00A87E81"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A87E81" w:rsidRPr="008821C9" w:rsidTr="00A87E81">
        <w:tc>
          <w:tcPr>
            <w:tcW w:w="3168" w:type="dxa"/>
            <w:vMerge w:val="restart"/>
            <w:tcBorders>
              <w:top w:val="single" w:sz="4" w:space="0" w:color="000000"/>
              <w:left w:val="single" w:sz="4" w:space="0" w:color="000000"/>
              <w:right w:val="nil"/>
            </w:tcBorders>
          </w:tcPr>
          <w:p w:rsidR="00A87E81" w:rsidRPr="008821C9" w:rsidRDefault="00A87E81" w:rsidP="00A87E81">
            <w:pPr>
              <w:spacing w:after="0" w:line="240" w:lineRule="auto"/>
              <w:jc w:val="center"/>
              <w:rPr>
                <w:rFonts w:ascii="Times New Roman" w:eastAsia="Calibri" w:hAnsi="Times New Roman" w:cs="Times New Roman"/>
                <w:b/>
                <w:bCs/>
                <w:sz w:val="24"/>
                <w:szCs w:val="24"/>
                <w:lang w:eastAsia="ar-SA"/>
              </w:rPr>
            </w:pPr>
            <w:r w:rsidRPr="008821C9">
              <w:rPr>
                <w:rFonts w:ascii="Times New Roman" w:eastAsia="Calibri" w:hAnsi="Times New Roman" w:cs="Times New Roman"/>
                <w:b/>
                <w:bCs/>
                <w:sz w:val="24"/>
                <w:szCs w:val="24"/>
                <w:lang w:eastAsia="ar-SA"/>
              </w:rPr>
              <w:lastRenderedPageBreak/>
              <w:t xml:space="preserve">Тема 2.9. </w:t>
            </w:r>
            <w:r w:rsidRPr="008821C9">
              <w:rPr>
                <w:rFonts w:ascii="Times New Roman" w:eastAsia="Times New Roman" w:hAnsi="Times New Roman" w:cs="Times New Roman"/>
                <w:b/>
                <w:bCs/>
                <w:szCs w:val="24"/>
              </w:rPr>
              <w:t>Профессиональные вредности в работе медсестры</w:t>
            </w:r>
          </w:p>
        </w:tc>
        <w:tc>
          <w:tcPr>
            <w:tcW w:w="540" w:type="dxa"/>
            <w:tcBorders>
              <w:top w:val="single" w:sz="4" w:space="0" w:color="000000"/>
              <w:left w:val="single" w:sz="4" w:space="0" w:color="000000"/>
              <w:bottom w:val="single" w:sz="4" w:space="0" w:color="000000"/>
              <w:right w:val="single" w:sz="4" w:space="0" w:color="auto"/>
            </w:tcBorders>
            <w:shd w:val="clear" w:color="auto" w:fill="FFFFFF"/>
          </w:tcPr>
          <w:p w:rsidR="00A87E81" w:rsidRPr="008821C9" w:rsidRDefault="00A87E81" w:rsidP="008821C9">
            <w:pPr>
              <w:tabs>
                <w:tab w:val="left" w:pos="708"/>
              </w:tabs>
              <w:spacing w:after="0" w:line="240" w:lineRule="auto"/>
              <w:jc w:val="both"/>
              <w:rPr>
                <w:rFonts w:ascii="Times New Roman" w:eastAsia="Times New Roman" w:hAnsi="Times New Roman" w:cs="Times New Roman"/>
                <w:sz w:val="24"/>
                <w:szCs w:val="24"/>
                <w:lang w:eastAsia="ar-SA"/>
              </w:rPr>
            </w:pPr>
          </w:p>
        </w:tc>
        <w:tc>
          <w:tcPr>
            <w:tcW w:w="6306" w:type="dxa"/>
            <w:gridSpan w:val="2"/>
            <w:tcBorders>
              <w:top w:val="single" w:sz="4" w:space="0" w:color="000000"/>
              <w:left w:val="single" w:sz="4" w:space="0" w:color="000000"/>
              <w:bottom w:val="single" w:sz="4" w:space="0" w:color="000000"/>
              <w:right w:val="single" w:sz="4" w:space="0" w:color="auto"/>
            </w:tcBorders>
            <w:shd w:val="clear" w:color="auto" w:fill="FFFFFF"/>
          </w:tcPr>
          <w:p w:rsidR="00A87E81" w:rsidRPr="008821C9" w:rsidRDefault="00A87E81" w:rsidP="008821C9">
            <w:pPr>
              <w:tabs>
                <w:tab w:val="left" w:pos="708"/>
              </w:tabs>
              <w:spacing w:after="0" w:line="240" w:lineRule="auto"/>
              <w:jc w:val="both"/>
              <w:rPr>
                <w:rFonts w:ascii="Times New Roman" w:eastAsia="Times New Roman" w:hAnsi="Times New Roman" w:cs="Times New Roman"/>
                <w:sz w:val="24"/>
                <w:szCs w:val="24"/>
                <w:lang w:eastAsia="ar-SA"/>
              </w:rPr>
            </w:pPr>
            <w:r w:rsidRPr="008821C9">
              <w:rPr>
                <w:rFonts w:ascii="Times New Roman" w:eastAsia="Calibri" w:hAnsi="Times New Roman" w:cs="Times New Roman"/>
                <w:b/>
                <w:bCs/>
                <w:lang w:eastAsia="ar-SA"/>
              </w:rPr>
              <w:t>Содержание</w:t>
            </w:r>
          </w:p>
        </w:tc>
        <w:tc>
          <w:tcPr>
            <w:tcW w:w="3240" w:type="dxa"/>
            <w:tcBorders>
              <w:top w:val="single" w:sz="4" w:space="0" w:color="000000"/>
              <w:left w:val="single" w:sz="4" w:space="0" w:color="000000"/>
              <w:bottom w:val="single" w:sz="4" w:space="0" w:color="000000"/>
              <w:right w:val="nil"/>
            </w:tcBorders>
            <w:shd w:val="clear" w:color="auto" w:fill="FFFFFF"/>
          </w:tcPr>
          <w:p w:rsidR="00A87E81" w:rsidRPr="008821C9" w:rsidRDefault="00A87E81"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sz w:val="24"/>
                <w:szCs w:val="24"/>
                <w:lang w:eastAsia="ar-SA"/>
              </w:rPr>
              <w:t>2</w:t>
            </w:r>
          </w:p>
        </w:tc>
        <w:tc>
          <w:tcPr>
            <w:tcW w:w="1471" w:type="dxa"/>
            <w:tcBorders>
              <w:top w:val="single" w:sz="4" w:space="0" w:color="auto"/>
              <w:left w:val="single" w:sz="4" w:space="0" w:color="000000"/>
              <w:bottom w:val="single" w:sz="4" w:space="0" w:color="000000"/>
              <w:right w:val="single" w:sz="4" w:space="0" w:color="000000"/>
            </w:tcBorders>
            <w:vAlign w:val="center"/>
          </w:tcPr>
          <w:p w:rsidR="00A87E81" w:rsidRPr="008821C9" w:rsidRDefault="00A87E81"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c>
          <w:tcPr>
            <w:tcW w:w="3168" w:type="dxa"/>
            <w:vMerge/>
            <w:tcBorders>
              <w:left w:val="single" w:sz="4" w:space="0" w:color="000000"/>
              <w:bottom w:val="single" w:sz="4" w:space="0" w:color="000000"/>
              <w:right w:val="nil"/>
            </w:tcBorders>
            <w:vAlign w:val="center"/>
          </w:tcPr>
          <w:p w:rsidR="008821C9" w:rsidRPr="008821C9" w:rsidRDefault="008821C9" w:rsidP="00A87E81">
            <w:pPr>
              <w:spacing w:after="0" w:line="240" w:lineRule="auto"/>
              <w:jc w:val="center"/>
              <w:rPr>
                <w:rFonts w:ascii="Times New Roman" w:eastAsia="Calibri" w:hAnsi="Times New Roman" w:cs="Times New Roman"/>
                <w:b/>
                <w:bCs/>
                <w:sz w:val="24"/>
                <w:szCs w:val="24"/>
                <w:lang w:eastAsia="ar-SA"/>
              </w:rPr>
            </w:pPr>
          </w:p>
        </w:tc>
        <w:tc>
          <w:tcPr>
            <w:tcW w:w="540" w:type="dxa"/>
            <w:tcBorders>
              <w:top w:val="single" w:sz="4" w:space="0" w:color="000000"/>
              <w:left w:val="single" w:sz="4" w:space="0" w:color="000000"/>
              <w:bottom w:val="single" w:sz="4" w:space="0" w:color="000000"/>
              <w:right w:val="single" w:sz="4" w:space="0" w:color="auto"/>
            </w:tcBorders>
            <w:shd w:val="clear" w:color="auto" w:fill="FFFFFF"/>
          </w:tcPr>
          <w:p w:rsidR="008821C9" w:rsidRPr="008821C9" w:rsidRDefault="008821C9"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auto"/>
              <w:bottom w:val="single" w:sz="4" w:space="0" w:color="000000"/>
              <w:right w:val="nil"/>
            </w:tcBorders>
            <w:shd w:val="clear" w:color="auto" w:fill="FFFFFF"/>
          </w:tcPr>
          <w:p w:rsidR="008821C9" w:rsidRPr="008821C9" w:rsidRDefault="008821C9" w:rsidP="008821C9">
            <w:pPr>
              <w:tabs>
                <w:tab w:val="left" w:pos="708"/>
              </w:tab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szCs w:val="24"/>
                <w:lang w:eastAsia="ar-SA"/>
              </w:rPr>
              <w:t xml:space="preserve">Этиологическая структура профессиональных заболеваний медицинских работников. Изучение влияния физических, биологических, инфекционных, токсических психоэмоциональных факторов на организм медицинской сестры. Консультативная, учебно-педагогическая деятельность медсестры. Профилактические мероприятия, направленные на устранение воздействия вредных факторов. </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000000"/>
              <w:right w:val="single" w:sz="4" w:space="0" w:color="000000"/>
            </w:tcBorders>
            <w:vAlign w:val="center"/>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c>
          <w:tcPr>
            <w:tcW w:w="3168" w:type="dxa"/>
            <w:vMerge w:val="restart"/>
            <w:tcBorders>
              <w:top w:val="single" w:sz="4" w:space="0" w:color="000000"/>
              <w:left w:val="single" w:sz="4" w:space="0" w:color="000000"/>
              <w:right w:val="nil"/>
            </w:tcBorders>
          </w:tcPr>
          <w:p w:rsidR="00A87E81" w:rsidRDefault="008821C9" w:rsidP="00A87E81">
            <w:pPr>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
                <w:bCs/>
                <w:sz w:val="24"/>
                <w:szCs w:val="24"/>
                <w:lang w:eastAsia="ar-SA"/>
              </w:rPr>
              <w:t>Тема 2.10.</w:t>
            </w:r>
            <w:r w:rsidRPr="008821C9">
              <w:rPr>
                <w:rFonts w:ascii="Times New Roman" w:eastAsia="Calibri" w:hAnsi="Times New Roman" w:cs="Times New Roman"/>
                <w:bCs/>
                <w:sz w:val="24"/>
                <w:szCs w:val="24"/>
                <w:lang w:eastAsia="ar-SA"/>
              </w:rPr>
              <w:t xml:space="preserve"> </w:t>
            </w:r>
          </w:p>
          <w:p w:rsidR="008821C9" w:rsidRPr="008821C9" w:rsidRDefault="008821C9" w:rsidP="00A87E81">
            <w:pPr>
              <w:spacing w:after="0" w:line="240" w:lineRule="auto"/>
              <w:jc w:val="center"/>
              <w:rPr>
                <w:rFonts w:ascii="Times New Roman" w:eastAsia="Calibri" w:hAnsi="Times New Roman" w:cs="Times New Roman"/>
                <w:b/>
                <w:bCs/>
                <w:sz w:val="24"/>
                <w:szCs w:val="24"/>
                <w:lang w:eastAsia="ar-SA"/>
              </w:rPr>
            </w:pPr>
            <w:r w:rsidRPr="008821C9">
              <w:rPr>
                <w:rFonts w:ascii="Times New Roman" w:eastAsia="Calibri" w:hAnsi="Times New Roman" w:cs="Times New Roman"/>
                <w:b/>
                <w:bCs/>
                <w:szCs w:val="24"/>
                <w:lang w:eastAsia="ar-SA"/>
              </w:rPr>
              <w:t>Профилактика травм, отравлений, последствий воздействия внешних факторов</w:t>
            </w:r>
          </w:p>
        </w:tc>
        <w:tc>
          <w:tcPr>
            <w:tcW w:w="6846" w:type="dxa"/>
            <w:gridSpan w:val="3"/>
            <w:tcBorders>
              <w:top w:val="single" w:sz="4" w:space="0" w:color="000000"/>
              <w:left w:val="single" w:sz="4" w:space="0" w:color="000000"/>
              <w:bottom w:val="single" w:sz="4" w:space="0" w:color="000000"/>
              <w:right w:val="single" w:sz="4" w:space="0" w:color="auto"/>
            </w:tcBorders>
            <w:shd w:val="clear" w:color="auto" w:fill="FFFFFF"/>
          </w:tcPr>
          <w:p w:rsidR="008821C9" w:rsidRPr="008821C9" w:rsidRDefault="008821C9" w:rsidP="008821C9">
            <w:pPr>
              <w:tabs>
                <w:tab w:val="left" w:pos="708"/>
              </w:tabs>
              <w:spacing w:after="0" w:line="240" w:lineRule="auto"/>
              <w:jc w:val="both"/>
              <w:rPr>
                <w:rFonts w:ascii="Times New Roman" w:eastAsia="Times New Roman" w:hAnsi="Times New Roman" w:cs="Times New Roman"/>
                <w:sz w:val="24"/>
                <w:szCs w:val="24"/>
                <w:lang w:eastAsia="ar-SA"/>
              </w:rPr>
            </w:pPr>
            <w:r w:rsidRPr="008821C9">
              <w:rPr>
                <w:rFonts w:ascii="Times New Roman" w:eastAsia="Calibri" w:hAnsi="Times New Roman" w:cs="Times New Roman"/>
                <w:b/>
                <w:bCs/>
                <w:lang w:eastAsia="ar-SA"/>
              </w:rPr>
              <w:t>Содержание</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sz w:val="24"/>
                <w:szCs w:val="24"/>
                <w:lang w:eastAsia="ar-SA"/>
              </w:rPr>
              <w:t>2</w:t>
            </w:r>
          </w:p>
        </w:tc>
        <w:tc>
          <w:tcPr>
            <w:tcW w:w="1471" w:type="dxa"/>
            <w:tcBorders>
              <w:top w:val="single" w:sz="4" w:space="0" w:color="auto"/>
              <w:left w:val="single" w:sz="4" w:space="0" w:color="000000"/>
              <w:bottom w:val="single" w:sz="4" w:space="0" w:color="000000"/>
              <w:right w:val="single" w:sz="4" w:space="0" w:color="000000"/>
            </w:tcBorders>
            <w:vAlign w:val="center"/>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c>
          <w:tcPr>
            <w:tcW w:w="3168" w:type="dxa"/>
            <w:vMerge/>
            <w:tcBorders>
              <w:left w:val="single" w:sz="4" w:space="0" w:color="000000"/>
              <w:right w:val="nil"/>
            </w:tcBorders>
            <w:vAlign w:val="center"/>
          </w:tcPr>
          <w:p w:rsidR="008821C9" w:rsidRPr="008821C9" w:rsidRDefault="008821C9" w:rsidP="008821C9">
            <w:pPr>
              <w:spacing w:after="0" w:line="240" w:lineRule="auto"/>
              <w:rPr>
                <w:rFonts w:ascii="Times New Roman" w:eastAsia="Calibri" w:hAnsi="Times New Roman" w:cs="Times New Roman"/>
                <w:b/>
                <w:bCs/>
                <w:sz w:val="24"/>
                <w:szCs w:val="24"/>
                <w:lang w:eastAsia="ar-SA"/>
              </w:rPr>
            </w:pPr>
          </w:p>
        </w:tc>
        <w:tc>
          <w:tcPr>
            <w:tcW w:w="540" w:type="dxa"/>
            <w:tcBorders>
              <w:top w:val="single" w:sz="4" w:space="0" w:color="000000"/>
              <w:left w:val="single" w:sz="4" w:space="0" w:color="000000"/>
              <w:bottom w:val="single" w:sz="4" w:space="0" w:color="000000"/>
              <w:right w:val="single" w:sz="4" w:space="0" w:color="auto"/>
            </w:tcBorders>
            <w:shd w:val="clear" w:color="auto" w:fill="FFFFFF"/>
          </w:tcPr>
          <w:p w:rsidR="008821C9" w:rsidRPr="008821C9" w:rsidRDefault="008821C9"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auto"/>
              <w:bottom w:val="single" w:sz="4" w:space="0" w:color="000000"/>
              <w:right w:val="nil"/>
            </w:tcBorders>
            <w:shd w:val="clear" w:color="auto" w:fill="FFFFFF"/>
          </w:tcPr>
          <w:p w:rsidR="008821C9" w:rsidRPr="008821C9" w:rsidRDefault="008821C9" w:rsidP="008821C9">
            <w:pPr>
              <w:suppressAutoHyphens/>
              <w:spacing w:after="0" w:line="240" w:lineRule="auto"/>
              <w:jc w:val="both"/>
              <w:rPr>
                <w:rFonts w:ascii="Times New Roman" w:eastAsia="Times New Roman" w:hAnsi="Times New Roman" w:cs="Times New Roman"/>
                <w:bCs/>
                <w:sz w:val="24"/>
                <w:szCs w:val="24"/>
                <w:lang w:eastAsia="ar-SA"/>
              </w:rPr>
            </w:pPr>
            <w:r w:rsidRPr="008821C9">
              <w:rPr>
                <w:rFonts w:ascii="Times New Roman" w:eastAsia="Times New Roman" w:hAnsi="Times New Roman" w:cs="Times New Roman"/>
                <w:lang w:eastAsia="ar-SA"/>
              </w:rPr>
              <w:t xml:space="preserve">Факторы риска развития различных видов травм, отравлений и некоторых других последствий воздействия внешних причин у взрослых, подростков, детей. Технологии первичной и вторичной профилактики. Санитарно-просветительные методы профилактического воздействия на обслуживаемое население с учетом распространенности дорожно-транспортных, бытовых и производственных травм и отравлений в регионе. Соблюдение гигиены труда, охраны труда и техники безопасности на производстве. Профилактика травм и отравлений, не связанных </w:t>
            </w:r>
            <w:r w:rsidRPr="008821C9">
              <w:rPr>
                <w:rFonts w:ascii="Times New Roman" w:eastAsia="Times New Roman" w:hAnsi="Times New Roman" w:cs="Times New Roman"/>
                <w:lang w:eastAsia="ar-SA"/>
              </w:rPr>
              <w:lastRenderedPageBreak/>
              <w:t xml:space="preserve">с производством. Особенности профилактики травм и отравлений в различных периодах детского возраста и у подростков. Консультирование пациента и его окружения по вопросам предупреждения возможных последствий травм и отравлений.Динамическое наблюдение пациентов с последствиями травм и отравлений. Документация групп диспансерного учета. Роль медсестры в организации и проведении профилактики данных заболеваний на закрепленном участке, в организации и проведении диспансеризации пациентов для выявления ранних симптомов болезни, в обеспечении </w:t>
            </w:r>
            <w:r w:rsidRPr="008821C9">
              <w:rPr>
                <w:rFonts w:ascii="Times New Roman" w:eastAsia="Times New Roman" w:hAnsi="Times New Roman" w:cs="Times New Roman"/>
                <w:spacing w:val="-1"/>
                <w:lang w:eastAsia="ar-SA"/>
              </w:rPr>
              <w:t>регулярности обследования диспансерных больных у врача.</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000000"/>
              <w:right w:val="single" w:sz="4" w:space="0" w:color="000000"/>
            </w:tcBorders>
            <w:vAlign w:val="center"/>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p w:rsidR="008821C9" w:rsidRPr="008821C9" w:rsidRDefault="008821C9" w:rsidP="008821C9">
            <w:pPr>
              <w:suppressAutoHyphens/>
              <w:snapToGrid w:val="0"/>
              <w:spacing w:after="0" w:line="240" w:lineRule="auto"/>
              <w:rPr>
                <w:rFonts w:ascii="Times New Roman" w:eastAsia="Times New Roman" w:hAnsi="Times New Roman" w:cs="Times New Roman"/>
                <w:sz w:val="24"/>
                <w:szCs w:val="24"/>
                <w:lang w:eastAsia="ar-SA"/>
              </w:rPr>
            </w:pPr>
          </w:p>
        </w:tc>
      </w:tr>
      <w:tr w:rsidR="008821C9" w:rsidRPr="008821C9" w:rsidTr="002629DE">
        <w:tc>
          <w:tcPr>
            <w:tcW w:w="3168" w:type="dxa"/>
            <w:vMerge/>
            <w:tcBorders>
              <w:left w:val="single" w:sz="4" w:space="0" w:color="000000"/>
              <w:right w:val="nil"/>
            </w:tcBorders>
            <w:vAlign w:val="center"/>
          </w:tcPr>
          <w:p w:rsidR="008821C9" w:rsidRPr="008821C9" w:rsidRDefault="008821C9" w:rsidP="008821C9">
            <w:pPr>
              <w:spacing w:after="0" w:line="240" w:lineRule="auto"/>
              <w:rPr>
                <w:rFonts w:ascii="Times New Roman" w:eastAsia="Calibri" w:hAnsi="Times New Roman" w:cs="Times New Roman"/>
                <w:b/>
                <w:bCs/>
                <w:sz w:val="24"/>
                <w:szCs w:val="24"/>
                <w:lang w:eastAsia="ar-SA"/>
              </w:rPr>
            </w:pPr>
          </w:p>
        </w:tc>
        <w:tc>
          <w:tcPr>
            <w:tcW w:w="6846" w:type="dxa"/>
            <w:gridSpan w:val="3"/>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tabs>
                <w:tab w:val="left" w:pos="708"/>
              </w:tabs>
              <w:spacing w:after="0" w:line="240" w:lineRule="auto"/>
              <w:jc w:val="both"/>
              <w:rPr>
                <w:rFonts w:ascii="Times New Roman" w:eastAsia="Times New Roman" w:hAnsi="Times New Roman" w:cs="Times New Roman"/>
                <w:sz w:val="24"/>
                <w:szCs w:val="24"/>
                <w:lang w:eastAsia="ar-SA"/>
              </w:rPr>
            </w:pPr>
            <w:r w:rsidRPr="008821C9">
              <w:rPr>
                <w:rFonts w:ascii="Times New Roman" w:eastAsia="Calibri" w:hAnsi="Times New Roman" w:cs="Times New Roman"/>
                <w:b/>
                <w:bCs/>
                <w:lang w:eastAsia="ar-SA"/>
              </w:rPr>
              <w:t xml:space="preserve">Практические занятия </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sz w:val="24"/>
                <w:szCs w:val="24"/>
                <w:lang w:eastAsia="ar-SA"/>
              </w:rPr>
              <w:t>4</w:t>
            </w:r>
          </w:p>
        </w:tc>
        <w:tc>
          <w:tcPr>
            <w:tcW w:w="1471" w:type="dxa"/>
            <w:tcBorders>
              <w:top w:val="single" w:sz="4" w:space="0" w:color="auto"/>
              <w:left w:val="single" w:sz="4" w:space="0" w:color="000000"/>
              <w:bottom w:val="single" w:sz="4" w:space="0" w:color="000000"/>
              <w:right w:val="single" w:sz="4" w:space="0" w:color="000000"/>
            </w:tcBorders>
            <w:vAlign w:val="center"/>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c>
          <w:tcPr>
            <w:tcW w:w="3168" w:type="dxa"/>
            <w:vMerge/>
            <w:tcBorders>
              <w:left w:val="single" w:sz="4" w:space="0" w:color="000000"/>
              <w:bottom w:val="single" w:sz="4" w:space="0" w:color="000000"/>
              <w:right w:val="nil"/>
            </w:tcBorders>
            <w:vAlign w:val="center"/>
          </w:tcPr>
          <w:p w:rsidR="008821C9" w:rsidRPr="008821C9" w:rsidRDefault="008821C9" w:rsidP="008821C9">
            <w:pPr>
              <w:spacing w:after="0" w:line="240" w:lineRule="auto"/>
              <w:rPr>
                <w:rFonts w:ascii="Times New Roman" w:eastAsia="Calibri" w:hAnsi="Times New Roman" w:cs="Times New Roman"/>
                <w:b/>
                <w:bCs/>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tabs>
                <w:tab w:val="left" w:pos="708"/>
              </w:tab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Изучение особенностей организации и проведения диспансеризации населения с последствиями травм</w:t>
            </w:r>
            <w:r w:rsidRPr="008821C9">
              <w:rPr>
                <w:rFonts w:ascii="Times New Roman" w:eastAsia="Times New Roman" w:hAnsi="Times New Roman" w:cs="Times New Roman"/>
                <w:b/>
                <w:i/>
                <w:lang w:eastAsia="ar-SA"/>
              </w:rPr>
              <w:t xml:space="preserve">, </w:t>
            </w:r>
            <w:r w:rsidRPr="008821C9">
              <w:rPr>
                <w:rFonts w:ascii="Times New Roman" w:eastAsia="Times New Roman" w:hAnsi="Times New Roman" w:cs="Times New Roman"/>
                <w:lang w:eastAsia="ar-SA"/>
              </w:rPr>
              <w:t>отравлений и некоторых других последствий воздействия внешних причин</w:t>
            </w:r>
            <w:r w:rsidRPr="008821C9">
              <w:rPr>
                <w:rFonts w:ascii="Times New Roman" w:eastAsia="Calibri" w:hAnsi="Times New Roman" w:cs="Times New Roman"/>
                <w:b/>
                <w:bCs/>
                <w:lang w:eastAsia="ar-SA"/>
              </w:rPr>
              <w:t xml:space="preserve">; </w:t>
            </w:r>
            <w:r w:rsidRPr="008821C9">
              <w:rPr>
                <w:rFonts w:ascii="Times New Roman" w:eastAsia="Times New Roman" w:hAnsi="Times New Roman" w:cs="Times New Roman"/>
                <w:lang w:eastAsia="ar-SA"/>
              </w:rPr>
              <w:t>изучение методики распределения по группам диспансерного учета, периодичности диспансерного наблюдения и объема обследования; обучение ведению учета проведенных обследований и оздоровительных мероприятий;решение тестовых заданий; решение проблемно-ситуационных задач;разработка наглядно- информационных материалов по профилактике различного вида травматизма</w:t>
            </w:r>
            <w:r w:rsidRPr="008821C9">
              <w:rPr>
                <w:rFonts w:ascii="Times New Roman" w:eastAsia="Times New Roman" w:hAnsi="Times New Roman" w:cs="Times New Roman"/>
                <w:b/>
                <w:i/>
                <w:lang w:eastAsia="ar-SA"/>
              </w:rPr>
              <w:t xml:space="preserve">, </w:t>
            </w:r>
            <w:r w:rsidRPr="008821C9">
              <w:rPr>
                <w:rFonts w:ascii="Times New Roman" w:eastAsia="Times New Roman" w:hAnsi="Times New Roman" w:cs="Times New Roman"/>
                <w:lang w:eastAsia="ar-SA"/>
              </w:rPr>
              <w:t>отравлений и некоторых других последствий воздействия внешних причин</w:t>
            </w:r>
            <w:r w:rsidRPr="008821C9">
              <w:rPr>
                <w:rFonts w:ascii="Times New Roman" w:eastAsia="Calibri" w:hAnsi="Times New Roman" w:cs="Times New Roman"/>
                <w:b/>
                <w:bCs/>
                <w:lang w:eastAsia="ar-SA"/>
              </w:rPr>
              <w:t xml:space="preserve">; </w:t>
            </w:r>
            <w:r w:rsidRPr="008821C9">
              <w:rPr>
                <w:rFonts w:ascii="Times New Roman" w:eastAsia="Times New Roman" w:hAnsi="Times New Roman" w:cs="Times New Roman"/>
                <w:lang w:eastAsia="ar-SA"/>
              </w:rPr>
              <w:t>составление бесед по уменьшению и преодолению факторов риска развития травм</w:t>
            </w:r>
            <w:r w:rsidRPr="008821C9">
              <w:rPr>
                <w:rFonts w:ascii="Times New Roman" w:eastAsia="Times New Roman" w:hAnsi="Times New Roman" w:cs="Times New Roman"/>
                <w:b/>
                <w:i/>
                <w:lang w:eastAsia="ar-SA"/>
              </w:rPr>
              <w:t xml:space="preserve">, </w:t>
            </w:r>
            <w:r w:rsidRPr="008821C9">
              <w:rPr>
                <w:rFonts w:ascii="Times New Roman" w:eastAsia="Times New Roman" w:hAnsi="Times New Roman" w:cs="Times New Roman"/>
                <w:lang w:eastAsia="ar-SA"/>
              </w:rPr>
              <w:t>отравлений и некоторых других последствий воздействия внешних причин</w:t>
            </w:r>
            <w:r w:rsidRPr="008821C9">
              <w:rPr>
                <w:rFonts w:ascii="Times New Roman" w:eastAsia="Calibri" w:hAnsi="Times New Roman" w:cs="Times New Roman"/>
                <w:b/>
                <w:bCs/>
                <w:lang w:eastAsia="ar-SA"/>
              </w:rPr>
              <w:t xml:space="preserve">; </w:t>
            </w:r>
            <w:r w:rsidRPr="008821C9">
              <w:rPr>
                <w:rFonts w:ascii="Times New Roman" w:eastAsia="Times New Roman" w:hAnsi="Times New Roman" w:cs="Times New Roman"/>
                <w:lang w:eastAsia="ar-SA"/>
              </w:rPr>
              <w:t>составление бесед по уменьшению и преодолению факторов риска развития травм</w:t>
            </w:r>
            <w:r w:rsidRPr="008821C9">
              <w:rPr>
                <w:rFonts w:ascii="Times New Roman" w:eastAsia="Times New Roman" w:hAnsi="Times New Roman" w:cs="Times New Roman"/>
                <w:b/>
                <w:i/>
                <w:lang w:eastAsia="ar-SA"/>
              </w:rPr>
              <w:t xml:space="preserve">, </w:t>
            </w:r>
            <w:r w:rsidRPr="008821C9">
              <w:rPr>
                <w:rFonts w:ascii="Times New Roman" w:eastAsia="Times New Roman" w:hAnsi="Times New Roman" w:cs="Times New Roman"/>
                <w:lang w:eastAsia="ar-SA"/>
              </w:rPr>
              <w:t>отравлений и некоторых других последствий воздействия внешних причин</w:t>
            </w:r>
            <w:r w:rsidRPr="008821C9">
              <w:rPr>
                <w:rFonts w:ascii="Times New Roman" w:eastAsia="Calibri" w:hAnsi="Times New Roman" w:cs="Times New Roman"/>
                <w:b/>
                <w:bCs/>
                <w:lang w:eastAsia="ar-SA"/>
              </w:rPr>
              <w:t xml:space="preserve">; </w:t>
            </w:r>
            <w:r w:rsidRPr="008821C9">
              <w:rPr>
                <w:rFonts w:ascii="Times New Roman" w:eastAsia="Times New Roman" w:hAnsi="Times New Roman" w:cs="Times New Roman"/>
                <w:lang w:eastAsia="ar-SA"/>
              </w:rPr>
              <w:t>проведение профилактического консультирования по теме; оформление документации групп диспансерного учета (карты учета диспансеризации ф. N 131/у-86).</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000000"/>
              <w:right w:val="single" w:sz="4" w:space="0" w:color="000000"/>
            </w:tcBorders>
            <w:vAlign w:val="center"/>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8821C9" w:rsidRPr="008821C9" w:rsidTr="002629DE">
        <w:tc>
          <w:tcPr>
            <w:tcW w:w="3168" w:type="dxa"/>
            <w:vMerge/>
            <w:tcBorders>
              <w:left w:val="single" w:sz="4" w:space="0" w:color="000000"/>
              <w:bottom w:val="single" w:sz="4" w:space="0" w:color="000000"/>
              <w:right w:val="nil"/>
            </w:tcBorders>
            <w:vAlign w:val="center"/>
          </w:tcPr>
          <w:p w:rsidR="008821C9" w:rsidRPr="008821C9" w:rsidRDefault="008821C9" w:rsidP="008821C9">
            <w:pPr>
              <w:spacing w:after="0" w:line="240" w:lineRule="auto"/>
              <w:rPr>
                <w:rFonts w:ascii="Times New Roman" w:eastAsia="Calibri" w:hAnsi="Times New Roman" w:cs="Times New Roman"/>
                <w:b/>
                <w:bCs/>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tabs>
                <w:tab w:val="num" w:pos="720"/>
              </w:tab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Критерии здоровья. Основные показатели физического и нервно-психического развития детей. Группы нервно-психического развития. Понятие о резистентности организма. Оценка функционального состояния организма. Методика оценки физического развития по центильным таблицам. Изучение основных направлений первичной, вторичной и </w:t>
            </w:r>
            <w:r w:rsidRPr="008821C9">
              <w:rPr>
                <w:rFonts w:ascii="Times New Roman" w:eastAsia="Times New Roman" w:hAnsi="Times New Roman" w:cs="Times New Roman"/>
                <w:lang w:eastAsia="ar-SA"/>
              </w:rPr>
              <w:lastRenderedPageBreak/>
              <w:t>третичной профилактики в педиатрии.</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000000"/>
              <w:left w:val="single" w:sz="4" w:space="0" w:color="000000"/>
              <w:bottom w:val="single" w:sz="4" w:space="0" w:color="000000"/>
              <w:right w:val="single" w:sz="4" w:space="0" w:color="000000"/>
            </w:tcBorders>
            <w:vAlign w:val="center"/>
          </w:tcPr>
          <w:p w:rsidR="008821C9" w:rsidRPr="008821C9" w:rsidRDefault="008821C9" w:rsidP="008821C9">
            <w:pPr>
              <w:spacing w:after="0" w:line="240" w:lineRule="auto"/>
              <w:rPr>
                <w:rFonts w:ascii="Times New Roman" w:eastAsia="Times New Roman" w:hAnsi="Times New Roman" w:cs="Times New Roman"/>
                <w:sz w:val="24"/>
                <w:szCs w:val="24"/>
                <w:lang w:eastAsia="ar-SA"/>
              </w:rPr>
            </w:pPr>
          </w:p>
        </w:tc>
      </w:tr>
      <w:tr w:rsidR="008821C9" w:rsidRPr="008821C9" w:rsidTr="002629DE">
        <w:tc>
          <w:tcPr>
            <w:tcW w:w="3168" w:type="dxa"/>
            <w:vMerge w:val="restart"/>
            <w:tcBorders>
              <w:left w:val="single" w:sz="4" w:space="0" w:color="000000"/>
              <w:right w:val="nil"/>
            </w:tcBorders>
          </w:tcPr>
          <w:p w:rsidR="00A87E81" w:rsidRDefault="008821C9" w:rsidP="00A87E81">
            <w:pPr>
              <w:spacing w:after="0" w:line="240" w:lineRule="auto"/>
              <w:jc w:val="center"/>
              <w:rPr>
                <w:rFonts w:ascii="Times New Roman" w:eastAsia="Calibri" w:hAnsi="Times New Roman" w:cs="Times New Roman"/>
                <w:b/>
                <w:bCs/>
                <w:lang w:eastAsia="ar-SA"/>
              </w:rPr>
            </w:pPr>
            <w:r w:rsidRPr="008821C9">
              <w:rPr>
                <w:rFonts w:ascii="Times New Roman" w:eastAsia="Calibri" w:hAnsi="Times New Roman" w:cs="Times New Roman"/>
                <w:b/>
                <w:bCs/>
                <w:lang w:eastAsia="ar-SA"/>
              </w:rPr>
              <w:lastRenderedPageBreak/>
              <w:t xml:space="preserve">Тема 2.11. </w:t>
            </w:r>
          </w:p>
          <w:p w:rsidR="008821C9" w:rsidRPr="008821C9" w:rsidRDefault="008821C9" w:rsidP="00A87E81">
            <w:pPr>
              <w:spacing w:after="0" w:line="240" w:lineRule="auto"/>
              <w:jc w:val="center"/>
              <w:rPr>
                <w:rFonts w:ascii="Times New Roman" w:eastAsia="Calibri" w:hAnsi="Times New Roman" w:cs="Times New Roman"/>
                <w:b/>
                <w:bCs/>
                <w:sz w:val="24"/>
                <w:szCs w:val="24"/>
                <w:lang w:eastAsia="ar-SA"/>
              </w:rPr>
            </w:pPr>
            <w:r w:rsidRPr="008821C9">
              <w:rPr>
                <w:rFonts w:ascii="Times New Roman" w:eastAsia="Calibri" w:hAnsi="Times New Roman" w:cs="Times New Roman"/>
                <w:b/>
                <w:bCs/>
                <w:szCs w:val="24"/>
                <w:lang w:eastAsia="ar-SA"/>
              </w:rPr>
              <w:t>Комплексная оценка состояния здоровья детей, критерии здоровья</w:t>
            </w:r>
          </w:p>
        </w:tc>
        <w:tc>
          <w:tcPr>
            <w:tcW w:w="6846" w:type="dxa"/>
            <w:gridSpan w:val="3"/>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tabs>
                <w:tab w:val="num" w:pos="720"/>
              </w:tab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b/>
                <w:lang w:eastAsia="ar-SA"/>
              </w:rPr>
              <w:t>Содержание</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sz w:val="24"/>
                <w:szCs w:val="24"/>
                <w:lang w:eastAsia="ar-SA"/>
              </w:rPr>
              <w:t>2</w:t>
            </w:r>
          </w:p>
        </w:tc>
        <w:tc>
          <w:tcPr>
            <w:tcW w:w="1471" w:type="dxa"/>
            <w:tcBorders>
              <w:top w:val="single" w:sz="4" w:space="0" w:color="000000"/>
              <w:left w:val="single" w:sz="4" w:space="0" w:color="000000"/>
              <w:bottom w:val="single" w:sz="4" w:space="0" w:color="000000"/>
              <w:right w:val="single" w:sz="4" w:space="0" w:color="000000"/>
            </w:tcBorders>
            <w:vAlign w:val="center"/>
          </w:tcPr>
          <w:p w:rsidR="008821C9" w:rsidRPr="008821C9" w:rsidRDefault="008821C9" w:rsidP="008821C9">
            <w:pPr>
              <w:spacing w:after="0" w:line="240" w:lineRule="auto"/>
              <w:rPr>
                <w:rFonts w:ascii="Times New Roman" w:eastAsia="Times New Roman" w:hAnsi="Times New Roman" w:cs="Times New Roman"/>
                <w:sz w:val="24"/>
                <w:szCs w:val="24"/>
                <w:lang w:eastAsia="ar-SA"/>
              </w:rPr>
            </w:pPr>
          </w:p>
        </w:tc>
      </w:tr>
      <w:tr w:rsidR="008821C9" w:rsidRPr="008821C9" w:rsidTr="002629DE">
        <w:tc>
          <w:tcPr>
            <w:tcW w:w="3168" w:type="dxa"/>
            <w:vMerge/>
            <w:tcBorders>
              <w:left w:val="single" w:sz="4" w:space="0" w:color="000000"/>
              <w:bottom w:val="single" w:sz="4" w:space="0" w:color="000000"/>
              <w:right w:val="nil"/>
            </w:tcBorders>
            <w:vAlign w:val="center"/>
          </w:tcPr>
          <w:p w:rsidR="008821C9" w:rsidRPr="008821C9" w:rsidRDefault="008821C9" w:rsidP="00A87E81">
            <w:pPr>
              <w:spacing w:after="0" w:line="240" w:lineRule="auto"/>
              <w:jc w:val="center"/>
              <w:rPr>
                <w:rFonts w:ascii="Times New Roman" w:eastAsia="Calibri" w:hAnsi="Times New Roman" w:cs="Times New Roman"/>
                <w:b/>
                <w:bCs/>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tabs>
                <w:tab w:val="left" w:pos="708"/>
              </w:tab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Изучение основных критериев здоровья. Основные показатели нервно-психического развития детей. Группы НПР. Понятие о резистентности организма. Оценка функционального состояния организма. Методика оценки физического развития по центильным таблицам. Изучение основных направлений первичной, вторичной и третичной профилактики в педиатрии. </w:t>
            </w:r>
          </w:p>
          <w:p w:rsidR="008821C9" w:rsidRPr="008821C9" w:rsidRDefault="008821C9" w:rsidP="008821C9">
            <w:pPr>
              <w:tabs>
                <w:tab w:val="num" w:pos="720"/>
              </w:tab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Ознакомление с методикой изучения причин, вызывающих отклонения в состоянии здоровья и заболевания у детей и подростков;определение медико-социальных причин формирования отклонений в здоровье детей и подростков в виртуальных условиях; определение уровня биологического развития ребенка, его соответствия календарному возрасту.</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000000"/>
              <w:left w:val="single" w:sz="4" w:space="0" w:color="000000"/>
              <w:bottom w:val="single" w:sz="4" w:space="0" w:color="000000"/>
              <w:right w:val="single" w:sz="4" w:space="0" w:color="000000"/>
            </w:tcBorders>
            <w:vAlign w:val="center"/>
          </w:tcPr>
          <w:p w:rsidR="008821C9" w:rsidRPr="008821C9" w:rsidRDefault="008821C9" w:rsidP="008821C9">
            <w:pPr>
              <w:spacing w:after="0" w:line="240" w:lineRule="auto"/>
              <w:rPr>
                <w:rFonts w:ascii="Times New Roman" w:eastAsia="Times New Roman" w:hAnsi="Times New Roman" w:cs="Times New Roman"/>
                <w:sz w:val="24"/>
                <w:szCs w:val="24"/>
                <w:lang w:eastAsia="ar-SA"/>
              </w:rPr>
            </w:pPr>
          </w:p>
        </w:tc>
      </w:tr>
      <w:tr w:rsidR="008821C9" w:rsidRPr="008821C9" w:rsidTr="002629DE">
        <w:trPr>
          <w:trHeight w:val="195"/>
        </w:trPr>
        <w:tc>
          <w:tcPr>
            <w:tcW w:w="3168" w:type="dxa"/>
            <w:vMerge w:val="restart"/>
            <w:tcBorders>
              <w:left w:val="single" w:sz="4" w:space="0" w:color="000000"/>
              <w:right w:val="nil"/>
            </w:tcBorders>
            <w:hideMark/>
          </w:tcPr>
          <w:p w:rsidR="00A87E81" w:rsidRDefault="008821C9" w:rsidP="00A87E81">
            <w:pPr>
              <w:spacing w:after="0" w:line="240" w:lineRule="auto"/>
              <w:jc w:val="center"/>
              <w:rPr>
                <w:rFonts w:ascii="Times New Roman" w:eastAsia="Calibri" w:hAnsi="Times New Roman" w:cs="Times New Roman"/>
                <w:b/>
                <w:bCs/>
                <w:sz w:val="24"/>
                <w:szCs w:val="24"/>
                <w:lang w:eastAsia="ar-SA"/>
              </w:rPr>
            </w:pPr>
            <w:r w:rsidRPr="008821C9">
              <w:rPr>
                <w:rFonts w:ascii="Times New Roman" w:eastAsia="Calibri" w:hAnsi="Times New Roman" w:cs="Times New Roman"/>
                <w:b/>
                <w:bCs/>
                <w:sz w:val="24"/>
                <w:szCs w:val="24"/>
                <w:lang w:eastAsia="ar-SA"/>
              </w:rPr>
              <w:t>Тема 2.12</w:t>
            </w:r>
            <w:r w:rsidR="00A87E81">
              <w:rPr>
                <w:rFonts w:ascii="Times New Roman" w:eastAsia="Calibri" w:hAnsi="Times New Roman" w:cs="Times New Roman"/>
                <w:b/>
                <w:bCs/>
                <w:sz w:val="24"/>
                <w:szCs w:val="24"/>
                <w:lang w:eastAsia="ar-SA"/>
              </w:rPr>
              <w:t>.</w:t>
            </w:r>
            <w:r w:rsidRPr="008821C9">
              <w:rPr>
                <w:rFonts w:ascii="Times New Roman" w:eastAsia="Calibri" w:hAnsi="Times New Roman" w:cs="Times New Roman"/>
                <w:b/>
                <w:bCs/>
                <w:sz w:val="24"/>
                <w:szCs w:val="24"/>
                <w:lang w:eastAsia="ar-SA"/>
              </w:rPr>
              <w:t xml:space="preserve"> </w:t>
            </w:r>
          </w:p>
          <w:p w:rsidR="008821C9" w:rsidRPr="008821C9" w:rsidRDefault="008821C9" w:rsidP="00A87E81">
            <w:pPr>
              <w:spacing w:after="0" w:line="240" w:lineRule="auto"/>
              <w:jc w:val="center"/>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Профилактика заболеваний в различных периодах детского возраста</w:t>
            </w: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pacing w:after="0" w:line="240" w:lineRule="auto"/>
              <w:jc w:val="both"/>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sz w:val="24"/>
                <w:szCs w:val="24"/>
                <w:lang w:eastAsia="ar-SA"/>
              </w:rPr>
              <w:t xml:space="preserve">Содержание </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2</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8821C9" w:rsidRPr="008821C9" w:rsidRDefault="008821C9" w:rsidP="008821C9">
            <w:pPr>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w:t>
            </w:r>
          </w:p>
        </w:tc>
      </w:tr>
      <w:tr w:rsidR="008821C9" w:rsidRPr="008821C9" w:rsidTr="002629DE">
        <w:tc>
          <w:tcPr>
            <w:tcW w:w="3168" w:type="dxa"/>
            <w:vMerge/>
            <w:tcBorders>
              <w:left w:val="single" w:sz="4" w:space="0" w:color="000000"/>
              <w:right w:val="nil"/>
            </w:tcBorders>
            <w:vAlign w:val="center"/>
            <w:hideMark/>
          </w:tcPr>
          <w:p w:rsidR="008821C9" w:rsidRPr="008821C9" w:rsidRDefault="008821C9" w:rsidP="008821C9">
            <w:pPr>
              <w:spacing w:after="0" w:line="240" w:lineRule="auto"/>
              <w:rPr>
                <w:rFonts w:ascii="Times New Roman" w:eastAsia="Calibri" w:hAnsi="Times New Roman" w:cs="Times New Roman"/>
                <w:b/>
                <w:bCs/>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sz w:val="24"/>
                <w:szCs w:val="24"/>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pacing w:after="0" w:line="240" w:lineRule="auto"/>
              <w:jc w:val="both"/>
              <w:rPr>
                <w:rFonts w:ascii="Times New Roman" w:eastAsia="Times New Roman" w:hAnsi="Times New Roman" w:cs="Times New Roman"/>
                <w:b/>
                <w:i/>
                <w:sz w:val="24"/>
                <w:szCs w:val="24"/>
                <w:lang w:eastAsia="ar-SA"/>
              </w:rPr>
            </w:pPr>
            <w:r w:rsidRPr="008821C9">
              <w:rPr>
                <w:rFonts w:ascii="Times New Roman" w:eastAsia="Times New Roman" w:hAnsi="Times New Roman" w:cs="Times New Roman"/>
                <w:b/>
                <w:i/>
                <w:spacing w:val="-11"/>
                <w:lang w:eastAsia="ar-SA"/>
              </w:rPr>
              <w:t>Профилактика</w:t>
            </w:r>
            <w:r w:rsidRPr="008821C9">
              <w:rPr>
                <w:rFonts w:ascii="Times New Roman" w:eastAsia="Times New Roman" w:hAnsi="Times New Roman" w:cs="Times New Roman"/>
                <w:b/>
                <w:i/>
                <w:spacing w:val="2"/>
                <w:lang w:eastAsia="ar-SA"/>
              </w:rPr>
              <w:t xml:space="preserve"> нарушений физического и нервно-психического развития детей</w:t>
            </w: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Основные формы и методы профилактики нарушений </w:t>
            </w:r>
            <w:r w:rsidRPr="008821C9">
              <w:rPr>
                <w:rFonts w:ascii="Times New Roman" w:eastAsia="Times New Roman" w:hAnsi="Times New Roman" w:cs="Times New Roman"/>
                <w:lang w:eastAsia="en-US"/>
              </w:rPr>
              <w:t xml:space="preserve">физического и </w:t>
            </w:r>
            <w:r w:rsidRPr="008821C9">
              <w:rPr>
                <w:rFonts w:ascii="Times New Roman" w:eastAsia="Times New Roman" w:hAnsi="Times New Roman" w:cs="Times New Roman"/>
                <w:lang w:eastAsia="ar-SA"/>
              </w:rPr>
              <w:t xml:space="preserve">психического </w:t>
            </w:r>
            <w:r w:rsidRPr="008821C9">
              <w:rPr>
                <w:rFonts w:ascii="Times New Roman" w:eastAsia="Times New Roman" w:hAnsi="Times New Roman" w:cs="Times New Roman"/>
                <w:lang w:eastAsia="en-US"/>
              </w:rPr>
              <w:t xml:space="preserve">развития </w:t>
            </w:r>
            <w:r w:rsidRPr="008821C9">
              <w:rPr>
                <w:rFonts w:ascii="Times New Roman" w:eastAsia="Times New Roman" w:hAnsi="Times New Roman" w:cs="Times New Roman"/>
                <w:lang w:eastAsia="ar-SA"/>
              </w:rPr>
              <w:t xml:space="preserve">детей и подростков. Показатели </w:t>
            </w:r>
            <w:r w:rsidRPr="008821C9">
              <w:rPr>
                <w:rFonts w:ascii="Times New Roman" w:eastAsia="Times New Roman" w:hAnsi="Times New Roman" w:cs="Times New Roman"/>
                <w:lang w:eastAsia="en-US"/>
              </w:rPr>
              <w:t xml:space="preserve">уровня биологического развития </w:t>
            </w:r>
            <w:r w:rsidRPr="008821C9">
              <w:rPr>
                <w:rFonts w:ascii="Times New Roman" w:eastAsia="Times New Roman" w:hAnsi="Times New Roman" w:cs="Times New Roman"/>
                <w:lang w:eastAsia="ar-SA"/>
              </w:rPr>
              <w:t xml:space="preserve">у детей и </w:t>
            </w:r>
            <w:r w:rsidRPr="008821C9">
              <w:rPr>
                <w:rFonts w:ascii="Times New Roman" w:eastAsia="Times New Roman" w:hAnsi="Times New Roman" w:cs="Times New Roman"/>
                <w:lang w:eastAsia="en-US"/>
              </w:rPr>
              <w:t>подрост</w:t>
            </w:r>
            <w:r w:rsidRPr="008821C9">
              <w:rPr>
                <w:rFonts w:ascii="Times New Roman" w:eastAsia="Times New Roman" w:hAnsi="Times New Roman" w:cs="Times New Roman"/>
                <w:lang w:eastAsia="ar-SA"/>
              </w:rPr>
              <w:t>ков</w:t>
            </w:r>
            <w:r w:rsidRPr="008821C9">
              <w:rPr>
                <w:rFonts w:ascii="Times New Roman" w:eastAsia="Times New Roman" w:hAnsi="Times New Roman" w:cs="Times New Roman"/>
                <w:lang w:eastAsia="en-US"/>
              </w:rPr>
              <w:t>.</w:t>
            </w:r>
            <w:r w:rsidRPr="008821C9">
              <w:rPr>
                <w:rFonts w:ascii="Times New Roman" w:eastAsia="Times New Roman" w:hAnsi="Times New Roman" w:cs="Times New Roman"/>
                <w:lang w:eastAsia="ar-SA"/>
              </w:rPr>
              <w:t xml:space="preserve"> Определение группы </w:t>
            </w:r>
            <w:r w:rsidRPr="008821C9">
              <w:rPr>
                <w:rFonts w:ascii="Times New Roman" w:eastAsia="Times New Roman" w:hAnsi="Times New Roman" w:cs="Times New Roman"/>
                <w:lang w:eastAsia="en-US"/>
              </w:rPr>
              <w:t xml:space="preserve">риска </w:t>
            </w:r>
            <w:r w:rsidRPr="008821C9">
              <w:rPr>
                <w:rFonts w:ascii="Times New Roman" w:eastAsia="Times New Roman" w:hAnsi="Times New Roman" w:cs="Times New Roman"/>
                <w:lang w:eastAsia="ar-SA"/>
              </w:rPr>
              <w:t>детей и подростков</w:t>
            </w:r>
            <w:r w:rsidRPr="008821C9">
              <w:rPr>
                <w:rFonts w:ascii="Times New Roman" w:eastAsia="Times New Roman" w:hAnsi="Times New Roman" w:cs="Times New Roman"/>
                <w:lang w:eastAsia="en-US"/>
              </w:rPr>
              <w:t xml:space="preserve"> в зависимости от имеющихся у них нарушений</w:t>
            </w:r>
            <w:r w:rsidRPr="008821C9">
              <w:rPr>
                <w:rFonts w:ascii="Times New Roman" w:eastAsia="Times New Roman" w:hAnsi="Times New Roman" w:cs="Times New Roman"/>
                <w:lang w:eastAsia="ar-SA"/>
              </w:rPr>
              <w:t xml:space="preserve">. Комплексная оценка состояния здоровья детей и подростков при массовых медицинских осмотрах с использованием скрининг-тестов. Организация диспансерного наблюдения и оздоровления детей. Роль медсестры в организации и проведении мероприятий по охране здоровья детей и подростков. </w:t>
            </w:r>
          </w:p>
          <w:p w:rsidR="008821C9" w:rsidRPr="008821C9" w:rsidRDefault="008821C9" w:rsidP="008821C9">
            <w:pPr>
              <w:suppressAutoHyphens/>
              <w:spacing w:after="0" w:line="240" w:lineRule="auto"/>
              <w:jc w:val="both"/>
              <w:rPr>
                <w:rFonts w:ascii="Times New Roman" w:eastAsia="Times New Roman" w:hAnsi="Times New Roman" w:cs="Times New Roman"/>
                <w:spacing w:val="2"/>
                <w:sz w:val="24"/>
                <w:szCs w:val="24"/>
                <w:lang w:eastAsia="ar-SA"/>
              </w:rPr>
            </w:pPr>
            <w:r w:rsidRPr="008821C9">
              <w:rPr>
                <w:rFonts w:ascii="Times New Roman" w:eastAsia="Times New Roman" w:hAnsi="Times New Roman" w:cs="Times New Roman"/>
                <w:b/>
                <w:i/>
                <w:spacing w:val="-11"/>
                <w:lang w:eastAsia="ar-SA"/>
              </w:rPr>
              <w:t>Профилактика</w:t>
            </w:r>
            <w:r w:rsidRPr="008821C9">
              <w:rPr>
                <w:rFonts w:ascii="Times New Roman" w:eastAsia="Times New Roman" w:hAnsi="Times New Roman" w:cs="Times New Roman"/>
                <w:b/>
                <w:i/>
                <w:spacing w:val="2"/>
                <w:lang w:eastAsia="ar-SA"/>
              </w:rPr>
              <w:t xml:space="preserve"> заболеваний периода новорожденности </w:t>
            </w:r>
          </w:p>
          <w:p w:rsidR="008821C9" w:rsidRPr="008821C9" w:rsidRDefault="008821C9" w:rsidP="008821C9">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Факторы риска заболеваний периода новорожденности. Технологии первичной и вторичной профилактики болезней периода новорожденности. Профилактика врожденных аномалий и уродств и внутриутробных инфекций. Проведение скрининг-тестов в антенатальном и неонатальном периоде на наследственную патологию. Немедикаментозные и медикаментозные методы профилактического воздействия на новорожденного. </w:t>
            </w:r>
            <w:r w:rsidRPr="008821C9">
              <w:rPr>
                <w:rFonts w:ascii="Times New Roman" w:eastAsia="Times New Roman" w:hAnsi="Times New Roman" w:cs="Times New Roman"/>
                <w:color w:val="000000"/>
                <w:spacing w:val="-2"/>
                <w:shd w:val="clear" w:color="auto" w:fill="FFFFFF"/>
              </w:rPr>
              <w:t xml:space="preserve">Основные принципы и порядок организации и проведения патронажа </w:t>
            </w:r>
            <w:r w:rsidRPr="008821C9">
              <w:rPr>
                <w:rFonts w:ascii="Times New Roman" w:eastAsia="Times New Roman" w:hAnsi="Times New Roman" w:cs="Times New Roman"/>
                <w:lang w:eastAsia="ar-SA"/>
              </w:rPr>
              <w:t>новорожденных.</w:t>
            </w:r>
            <w:r w:rsidRPr="008821C9">
              <w:rPr>
                <w:rFonts w:ascii="Times New Roman" w:eastAsia="Times New Roman" w:hAnsi="Times New Roman" w:cs="Times New Roman"/>
                <w:spacing w:val="-7"/>
                <w:lang w:eastAsia="ar-SA"/>
              </w:rPr>
              <w:t xml:space="preserve">Проведение диагностики групп здоровья. </w:t>
            </w:r>
            <w:r w:rsidRPr="008821C9">
              <w:rPr>
                <w:rFonts w:ascii="Times New Roman" w:eastAsia="Times New Roman" w:hAnsi="Times New Roman" w:cs="Times New Roman"/>
                <w:lang w:eastAsia="ar-SA"/>
              </w:rPr>
              <w:t xml:space="preserve">Особенности профилактики болезней </w:t>
            </w:r>
            <w:r w:rsidRPr="008821C9">
              <w:rPr>
                <w:rFonts w:ascii="Times New Roman" w:eastAsia="Times New Roman" w:hAnsi="Times New Roman" w:cs="Times New Roman"/>
                <w:lang w:eastAsia="ar-SA"/>
              </w:rPr>
              <w:lastRenderedPageBreak/>
              <w:t xml:space="preserve">доношенных и недоношенных новорожденных. Роль медсестры в организации и проведении патронажа на закрепленном участке. </w:t>
            </w:r>
          </w:p>
          <w:p w:rsidR="008821C9" w:rsidRPr="008821C9" w:rsidRDefault="008821C9" w:rsidP="008821C9">
            <w:pPr>
              <w:suppressAutoHyphens/>
              <w:spacing w:after="0" w:line="240" w:lineRule="auto"/>
              <w:jc w:val="both"/>
              <w:rPr>
                <w:rFonts w:ascii="Times New Roman" w:eastAsia="Times New Roman" w:hAnsi="Times New Roman" w:cs="Times New Roman"/>
                <w:b/>
                <w:i/>
                <w:sz w:val="24"/>
                <w:szCs w:val="24"/>
                <w:lang w:eastAsia="ar-SA"/>
              </w:rPr>
            </w:pPr>
            <w:r w:rsidRPr="008821C9">
              <w:rPr>
                <w:rFonts w:ascii="Times New Roman" w:eastAsia="Times New Roman" w:hAnsi="Times New Roman" w:cs="Times New Roman"/>
                <w:b/>
                <w:i/>
                <w:spacing w:val="-11"/>
                <w:lang w:eastAsia="ar-SA"/>
              </w:rPr>
              <w:t>Профилактика заболевания у детей грудного и раннего возраста</w:t>
            </w:r>
          </w:p>
          <w:p w:rsidR="008821C9" w:rsidRPr="008821C9" w:rsidRDefault="008821C9"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spacing w:val="-7"/>
                <w:lang w:eastAsia="ar-SA"/>
              </w:rPr>
              <w:t>Факторы риска развития болезней у детей раннего возраста</w:t>
            </w:r>
            <w:r w:rsidRPr="008821C9">
              <w:rPr>
                <w:rFonts w:ascii="Times New Roman" w:eastAsia="Times New Roman" w:hAnsi="Times New Roman" w:cs="Times New Roman"/>
                <w:lang w:eastAsia="ar-SA"/>
              </w:rPr>
              <w:t xml:space="preserve">. Технологии первичной и вторичной профилактики наиболее часто встречающихся заболеваний детей </w:t>
            </w:r>
            <w:r w:rsidRPr="008821C9">
              <w:rPr>
                <w:rFonts w:ascii="Times New Roman" w:eastAsia="Times New Roman" w:hAnsi="Times New Roman" w:cs="Times New Roman"/>
                <w:spacing w:val="-11"/>
                <w:lang w:eastAsia="ar-SA"/>
              </w:rPr>
              <w:t xml:space="preserve">грудного </w:t>
            </w:r>
            <w:r w:rsidRPr="008821C9">
              <w:rPr>
                <w:rFonts w:ascii="Times New Roman" w:eastAsia="Times New Roman" w:hAnsi="Times New Roman" w:cs="Times New Roman"/>
                <w:lang w:eastAsia="ar-SA"/>
              </w:rPr>
              <w:t xml:space="preserve">и раннего возраста: рахита, хронических расстройств питания, аномалий конституции. </w:t>
            </w:r>
            <w:r w:rsidRPr="008821C9">
              <w:rPr>
                <w:rFonts w:ascii="Times New Roman" w:eastAsia="Times New Roman" w:hAnsi="Times New Roman" w:cs="Times New Roman"/>
                <w:spacing w:val="-6"/>
                <w:lang w:eastAsia="ar-SA"/>
              </w:rPr>
              <w:t xml:space="preserve">Составление правильного режима, </w:t>
            </w:r>
            <w:r w:rsidRPr="008821C9">
              <w:rPr>
                <w:rFonts w:ascii="Times New Roman" w:eastAsia="Times New Roman" w:hAnsi="Times New Roman" w:cs="Times New Roman"/>
                <w:spacing w:val="-4"/>
                <w:lang w:eastAsia="ar-SA"/>
              </w:rPr>
              <w:t xml:space="preserve">питания, ухода при данных заболеваниях. </w:t>
            </w:r>
            <w:r w:rsidRPr="008821C9">
              <w:rPr>
                <w:rFonts w:ascii="Times New Roman" w:eastAsia="Times New Roman" w:hAnsi="Times New Roman" w:cs="Times New Roman"/>
                <w:lang w:eastAsia="ar-SA"/>
              </w:rPr>
              <w:t xml:space="preserve">Немедикаментозные и медикаментозные методы профилактического воздействия на пациентов. Специфическая и неспецифическая профилактика заболеваний детей </w:t>
            </w:r>
            <w:r w:rsidRPr="008821C9">
              <w:rPr>
                <w:rFonts w:ascii="Times New Roman" w:eastAsia="Times New Roman" w:hAnsi="Times New Roman" w:cs="Times New Roman"/>
                <w:spacing w:val="-11"/>
                <w:lang w:eastAsia="ar-SA"/>
              </w:rPr>
              <w:t xml:space="preserve">грудного </w:t>
            </w:r>
            <w:r w:rsidRPr="008821C9">
              <w:rPr>
                <w:rFonts w:ascii="Times New Roman" w:eastAsia="Times New Roman" w:hAnsi="Times New Roman" w:cs="Times New Roman"/>
                <w:lang w:eastAsia="ar-SA"/>
              </w:rPr>
              <w:t xml:space="preserve">и раннего возраста. Работа медсестры по снижению риска развития заболеваний, снижению отрицательного воздействия на здоровье факторов внутренней и внешней среды, раннему </w:t>
            </w:r>
            <w:r w:rsidRPr="008821C9">
              <w:rPr>
                <w:rFonts w:ascii="Times New Roman" w:eastAsia="Times New Roman" w:hAnsi="Times New Roman" w:cs="Times New Roman"/>
                <w:spacing w:val="2"/>
                <w:lang w:eastAsia="ar-SA"/>
              </w:rPr>
              <w:t>выявлению</w:t>
            </w:r>
            <w:r w:rsidRPr="008821C9">
              <w:rPr>
                <w:rFonts w:ascii="Times New Roman" w:eastAsia="Times New Roman" w:hAnsi="Times New Roman" w:cs="Times New Roman"/>
                <w:lang w:eastAsia="ar-SA"/>
              </w:rPr>
              <w:t xml:space="preserve"> заболеваний. Диспансеризация детей </w:t>
            </w:r>
            <w:r w:rsidRPr="008821C9">
              <w:rPr>
                <w:rFonts w:ascii="Times New Roman" w:eastAsia="Times New Roman" w:hAnsi="Times New Roman" w:cs="Times New Roman"/>
                <w:spacing w:val="-11"/>
                <w:lang w:eastAsia="ar-SA"/>
              </w:rPr>
              <w:t xml:space="preserve">грудного </w:t>
            </w:r>
            <w:r w:rsidRPr="008821C9">
              <w:rPr>
                <w:rFonts w:ascii="Times New Roman" w:eastAsia="Times New Roman" w:hAnsi="Times New Roman" w:cs="Times New Roman"/>
                <w:lang w:eastAsia="ar-SA"/>
              </w:rPr>
              <w:t xml:space="preserve">и раннего возраста. </w:t>
            </w:r>
            <w:r w:rsidRPr="008821C9">
              <w:rPr>
                <w:rFonts w:ascii="Times New Roman" w:eastAsia="Times New Roman" w:hAnsi="Times New Roman" w:cs="Times New Roman"/>
                <w:spacing w:val="-7"/>
                <w:lang w:eastAsia="ar-SA"/>
              </w:rPr>
              <w:t xml:space="preserve">Консультирование родителей по вопросам профилактики развития заболеваний у детей </w:t>
            </w:r>
            <w:r w:rsidRPr="008821C9">
              <w:rPr>
                <w:rFonts w:ascii="Times New Roman" w:eastAsia="Times New Roman" w:hAnsi="Times New Roman" w:cs="Times New Roman"/>
                <w:spacing w:val="-11"/>
                <w:lang w:eastAsia="ar-SA"/>
              </w:rPr>
              <w:t xml:space="preserve">грудного </w:t>
            </w:r>
            <w:r w:rsidRPr="008821C9">
              <w:rPr>
                <w:rFonts w:ascii="Times New Roman" w:eastAsia="Times New Roman" w:hAnsi="Times New Roman" w:cs="Times New Roman"/>
                <w:lang w:eastAsia="ar-SA"/>
              </w:rPr>
              <w:t xml:space="preserve">и </w:t>
            </w:r>
            <w:r w:rsidRPr="008821C9">
              <w:rPr>
                <w:rFonts w:ascii="Times New Roman" w:eastAsia="Times New Roman" w:hAnsi="Times New Roman" w:cs="Times New Roman"/>
                <w:spacing w:val="-7"/>
                <w:lang w:eastAsia="ar-SA"/>
              </w:rPr>
              <w:t>раннего возраста</w:t>
            </w:r>
            <w:r w:rsidRPr="008821C9">
              <w:rPr>
                <w:rFonts w:ascii="Times New Roman" w:eastAsia="Times New Roman" w:hAnsi="Times New Roman" w:cs="Times New Roman"/>
                <w:lang w:eastAsia="ar-SA"/>
              </w:rPr>
              <w:t xml:space="preserve">. Роль медсестры в организации и проведении профилактического </w:t>
            </w:r>
            <w:r w:rsidRPr="008821C9">
              <w:rPr>
                <w:rFonts w:ascii="Times New Roman" w:eastAsia="Times New Roman" w:hAnsi="Times New Roman" w:cs="Times New Roman"/>
                <w:spacing w:val="-7"/>
                <w:lang w:eastAsia="ar-SA"/>
              </w:rPr>
              <w:t>обследования</w:t>
            </w:r>
            <w:r w:rsidRPr="008821C9">
              <w:rPr>
                <w:rFonts w:ascii="Times New Roman" w:eastAsia="Times New Roman" w:hAnsi="Times New Roman" w:cs="Times New Roman"/>
                <w:lang w:eastAsia="ar-SA"/>
              </w:rPr>
              <w:t xml:space="preserve"> на закрепленном участке, в организации и проведении диспансеризации пациентов для выявления ранних симптомов заболеваний у детей </w:t>
            </w:r>
            <w:r w:rsidRPr="008821C9">
              <w:rPr>
                <w:rFonts w:ascii="Times New Roman" w:eastAsia="Times New Roman" w:hAnsi="Times New Roman" w:cs="Times New Roman"/>
                <w:spacing w:val="-11"/>
                <w:lang w:eastAsia="ar-SA"/>
              </w:rPr>
              <w:t xml:space="preserve">грудного </w:t>
            </w:r>
            <w:r w:rsidRPr="008821C9">
              <w:rPr>
                <w:rFonts w:ascii="Times New Roman" w:eastAsia="Times New Roman" w:hAnsi="Times New Roman" w:cs="Times New Roman"/>
                <w:lang w:eastAsia="ar-SA"/>
              </w:rPr>
              <w:t xml:space="preserve">и раннего возраста, в обеспечении </w:t>
            </w:r>
            <w:r w:rsidRPr="008821C9">
              <w:rPr>
                <w:rFonts w:ascii="Times New Roman" w:eastAsia="Times New Roman" w:hAnsi="Times New Roman" w:cs="Times New Roman"/>
                <w:spacing w:val="-1"/>
                <w:lang w:eastAsia="ar-SA"/>
              </w:rPr>
              <w:t>регулярности обследования диспансерных больных у врача.</w:t>
            </w:r>
          </w:p>
          <w:p w:rsidR="008821C9" w:rsidRPr="008821C9" w:rsidRDefault="008821C9" w:rsidP="008821C9">
            <w:pPr>
              <w:suppressAutoHyphens/>
              <w:spacing w:after="0" w:line="240" w:lineRule="auto"/>
              <w:jc w:val="both"/>
              <w:rPr>
                <w:rFonts w:ascii="Times New Roman" w:eastAsia="Times New Roman" w:hAnsi="Times New Roman" w:cs="Times New Roman"/>
                <w:b/>
                <w:i/>
                <w:sz w:val="24"/>
                <w:szCs w:val="24"/>
                <w:lang w:eastAsia="ar-SA"/>
              </w:rPr>
            </w:pPr>
            <w:r w:rsidRPr="008821C9">
              <w:rPr>
                <w:rFonts w:ascii="Times New Roman" w:eastAsia="Times New Roman" w:hAnsi="Times New Roman" w:cs="Times New Roman"/>
                <w:b/>
                <w:i/>
                <w:spacing w:val="-11"/>
                <w:lang w:eastAsia="ar-SA"/>
              </w:rPr>
              <w:t>Профилактика заболевания у детей старшего возраста</w:t>
            </w:r>
          </w:p>
          <w:p w:rsidR="008821C9" w:rsidRPr="008821C9" w:rsidRDefault="008821C9" w:rsidP="008821C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21C9">
              <w:rPr>
                <w:rFonts w:ascii="Times New Roman" w:eastAsia="Times New Roman" w:hAnsi="Times New Roman" w:cs="Times New Roman"/>
                <w:spacing w:val="-7"/>
                <w:lang w:eastAsia="ar-SA"/>
              </w:rPr>
              <w:t xml:space="preserve">Факторы риска развития болезней у детей </w:t>
            </w:r>
            <w:r w:rsidRPr="008821C9">
              <w:rPr>
                <w:rFonts w:ascii="Times New Roman" w:eastAsia="Times New Roman" w:hAnsi="Times New Roman" w:cs="Times New Roman"/>
                <w:lang w:eastAsia="ar-SA"/>
              </w:rPr>
              <w:t xml:space="preserve">дошкольного и школьного возрастов. Технологии первичной и вторичной профилактики наиболее часто встречающихся заболеваний детей старшего возраста. Немедикаментозные и медикаментозные методы профилактического воздействия на пациентов. Специфическая и неспецифическая профилактика заболеваний детей старшего возраста. Организация и проведение обязательных медицинских осмотров в дошкольном возрасте, перед поступлением в школу, а также в период школьного обучения. Организация и осуществление медицинского контроля за развитием и здоровьем дошкольников и школьников на основе массовых скрининг-тестов и их оздоровление в условиях детского сада, школы. Диспансерный учет детей с хроническими заболеваниями. Роль </w:t>
            </w:r>
            <w:r w:rsidRPr="008821C9">
              <w:rPr>
                <w:rFonts w:ascii="Times New Roman" w:eastAsia="Times New Roman" w:hAnsi="Times New Roman" w:cs="Times New Roman"/>
                <w:lang w:eastAsia="ar-SA"/>
              </w:rPr>
              <w:lastRenderedPageBreak/>
              <w:t>медсестры в организации и проведении профилактических осмотров на участке, в организации и проведении диспансеризации пациентов для выявления ранних симптомов развития болезней у детей старшего возраста болезни.</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8821C9" w:rsidRPr="008821C9" w:rsidRDefault="008821C9" w:rsidP="008821C9">
            <w:pPr>
              <w:spacing w:after="0" w:line="240" w:lineRule="auto"/>
              <w:rPr>
                <w:rFonts w:ascii="Times New Roman" w:eastAsia="Times New Roman" w:hAnsi="Times New Roman" w:cs="Times New Roman"/>
                <w:sz w:val="24"/>
                <w:szCs w:val="24"/>
                <w:lang w:eastAsia="ar-SA"/>
              </w:rPr>
            </w:pPr>
          </w:p>
        </w:tc>
      </w:tr>
      <w:tr w:rsidR="008821C9" w:rsidRPr="008821C9" w:rsidTr="002629DE">
        <w:tc>
          <w:tcPr>
            <w:tcW w:w="3168" w:type="dxa"/>
            <w:vMerge/>
            <w:tcBorders>
              <w:left w:val="single" w:sz="4" w:space="0" w:color="000000"/>
              <w:right w:val="nil"/>
            </w:tcBorders>
            <w:vAlign w:val="center"/>
            <w:hideMark/>
          </w:tcPr>
          <w:p w:rsidR="008821C9" w:rsidRPr="008821C9" w:rsidRDefault="008821C9" w:rsidP="008821C9">
            <w:pPr>
              <w:spacing w:after="0" w:line="240" w:lineRule="auto"/>
              <w:rPr>
                <w:rFonts w:ascii="Times New Roman" w:eastAsia="Calibri" w:hAnsi="Times New Roman" w:cs="Times New Roman"/>
                <w:b/>
                <w:bCs/>
                <w:sz w:val="24"/>
                <w:szCs w:val="24"/>
                <w:lang w:eastAsia="ar-SA"/>
              </w:rPr>
            </w:pP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pacing w:after="0" w:line="240" w:lineRule="auto"/>
              <w:jc w:val="both"/>
              <w:rPr>
                <w:rFonts w:ascii="Times New Roman" w:eastAsia="Times New Roman" w:hAnsi="Times New Roman" w:cs="Times New Roman"/>
                <w:b/>
                <w:spacing w:val="-11"/>
                <w:sz w:val="24"/>
                <w:szCs w:val="24"/>
                <w:lang w:eastAsia="ar-SA"/>
              </w:rPr>
            </w:pPr>
            <w:r w:rsidRPr="008821C9">
              <w:rPr>
                <w:rFonts w:ascii="Times New Roman" w:eastAsia="Times New Roman" w:hAnsi="Times New Roman" w:cs="Times New Roman"/>
                <w:b/>
                <w:spacing w:val="-11"/>
                <w:lang w:eastAsia="ar-SA"/>
              </w:rPr>
              <w:t>Практические занятия</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4</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8821C9" w:rsidRPr="008821C9" w:rsidRDefault="008821C9" w:rsidP="008821C9">
            <w:pPr>
              <w:spacing w:after="0" w:line="240" w:lineRule="auto"/>
              <w:jc w:val="center"/>
              <w:rPr>
                <w:rFonts w:ascii="Times New Roman" w:eastAsia="Times New Roman" w:hAnsi="Times New Roman" w:cs="Times New Roman"/>
                <w:sz w:val="24"/>
                <w:szCs w:val="24"/>
                <w:lang w:eastAsia="ar-SA"/>
              </w:rPr>
            </w:pPr>
          </w:p>
        </w:tc>
      </w:tr>
      <w:tr w:rsidR="008821C9" w:rsidRPr="008821C9" w:rsidTr="002629DE">
        <w:tc>
          <w:tcPr>
            <w:tcW w:w="3168" w:type="dxa"/>
            <w:vMerge/>
            <w:tcBorders>
              <w:left w:val="single" w:sz="4" w:space="0" w:color="000000"/>
              <w:bottom w:val="single" w:sz="4" w:space="0" w:color="000000"/>
              <w:right w:val="nil"/>
            </w:tcBorders>
            <w:vAlign w:val="center"/>
            <w:hideMark/>
          </w:tcPr>
          <w:p w:rsidR="008821C9" w:rsidRPr="008821C9" w:rsidRDefault="008821C9" w:rsidP="008821C9">
            <w:pPr>
              <w:spacing w:after="0" w:line="240" w:lineRule="auto"/>
              <w:rPr>
                <w:rFonts w:ascii="Times New Roman" w:eastAsia="Calibri" w:hAnsi="Times New Roman" w:cs="Times New Roman"/>
                <w:b/>
                <w:bCs/>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Calibri" w:hAnsi="Times New Roman" w:cs="Times New Roman"/>
                <w:bCs/>
                <w:sz w:val="24"/>
                <w:szCs w:val="24"/>
                <w:lang w:eastAsia="ar-SA"/>
              </w:rPr>
            </w:pP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tabs>
                <w:tab w:val="left" w:pos="708"/>
              </w:tab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Изучение основных критериев здоровья. Основные показатели нервно-психического развития детей. Группы НПР. Понятие о резистентности организма. Оценка функционального состояния организма. Методика оценки физического развития по центильным таблицам. Изучение основных направлений первичной, вторичной и третичной профилактики в педиатрии. </w:t>
            </w:r>
          </w:p>
          <w:p w:rsidR="008821C9" w:rsidRPr="008821C9" w:rsidRDefault="008821C9" w:rsidP="008821C9">
            <w:pPr>
              <w:tabs>
                <w:tab w:val="left" w:pos="708"/>
              </w:tabs>
              <w:spacing w:after="0" w:line="240" w:lineRule="auto"/>
              <w:ind w:left="-12"/>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Ознакомление с методикой изучения причин, вызывающих отклонения в состоянии здоровья и заболевания у детей и подростков;определение медико-социальных причин формирования отклонений в здоровье детей и подростков в виртуальных условиях; </w:t>
            </w:r>
            <w:bookmarkStart w:id="1" w:name="sub_1"/>
            <w:r w:rsidRPr="008821C9">
              <w:rPr>
                <w:rFonts w:ascii="Times New Roman" w:eastAsia="Times New Roman" w:hAnsi="Times New Roman" w:cs="Times New Roman"/>
                <w:lang w:eastAsia="ar-SA"/>
              </w:rPr>
              <w:t>определение уровня биологического развития ребенка, его соответствия календарному возрасту</w:t>
            </w:r>
            <w:bookmarkEnd w:id="1"/>
            <w:r w:rsidRPr="008821C9">
              <w:rPr>
                <w:rFonts w:ascii="Times New Roman" w:eastAsia="Times New Roman" w:hAnsi="Times New Roman" w:cs="Times New Roman"/>
                <w:lang w:eastAsia="ar-SA"/>
              </w:rPr>
              <w:t xml:space="preserve">; определение гармоничности морфо-функционального состояния по шкалам регрессии массы тела по длине тела; определение рисков возникновения нарушений в состоянии здоровья у детей на основе утвержденной методики; изучение методов оценки физического развития детских коллективов; </w:t>
            </w:r>
            <w:r w:rsidRPr="008821C9">
              <w:rPr>
                <w:rFonts w:ascii="Times New Roman" w:eastAsia="Times New Roman" w:hAnsi="Times New Roman" w:cs="Times New Roman"/>
                <w:spacing w:val="-10"/>
                <w:lang w:eastAsia="ar-SA"/>
              </w:rPr>
              <w:t xml:space="preserve">оценка психомоторного развития ребенка </w:t>
            </w:r>
            <w:r w:rsidRPr="008821C9">
              <w:rPr>
                <w:rFonts w:ascii="Times New Roman" w:eastAsia="Times New Roman" w:hAnsi="Times New Roman" w:cs="Times New Roman"/>
                <w:lang w:eastAsia="ar-SA"/>
              </w:rPr>
              <w:t xml:space="preserve">при решении проблемно-ситуационных задач; разработка анкет для родителей по изучению медико-социальных причин формирования отклонений в здоровье и заболеваний у детей; заполнение карты обследования ребенка в моделируемых условиях; ввод учетной </w:t>
            </w:r>
            <w:r w:rsidRPr="008821C9">
              <w:rPr>
                <w:rFonts w:ascii="Times New Roman" w:eastAsia="Times New Roman" w:hAnsi="Times New Roman" w:cs="Times New Roman"/>
                <w:lang w:eastAsia="en-US"/>
              </w:rPr>
              <w:t xml:space="preserve">формы </w:t>
            </w:r>
            <w:r w:rsidRPr="008821C9">
              <w:rPr>
                <w:rFonts w:ascii="Times New Roman" w:eastAsia="Times New Roman" w:hAnsi="Times New Roman" w:cs="Times New Roman"/>
                <w:lang w:val="en-US" w:eastAsia="en-US"/>
              </w:rPr>
              <w:t>N </w:t>
            </w:r>
            <w:r w:rsidRPr="008821C9">
              <w:rPr>
                <w:rFonts w:ascii="Times New Roman" w:eastAsia="Times New Roman" w:hAnsi="Times New Roman" w:cs="Times New Roman"/>
                <w:lang w:eastAsia="en-US"/>
              </w:rPr>
              <w:t>030-Д/у</w:t>
            </w:r>
            <w:r w:rsidRPr="008821C9">
              <w:rPr>
                <w:rFonts w:ascii="Times New Roman" w:eastAsia="Times New Roman" w:hAnsi="Times New Roman" w:cs="Times New Roman"/>
                <w:lang w:eastAsia="ar-SA"/>
              </w:rPr>
              <w:t xml:space="preserve"> «Карта диспансеризации ребенка» в автоматизированном режиме работы (на компьютере) в виртуальных условиях; составление беседы с родителями и детьми по пропаганде здорового образа жизни.</w:t>
            </w:r>
          </w:p>
        </w:tc>
        <w:tc>
          <w:tcPr>
            <w:tcW w:w="3240" w:type="dxa"/>
            <w:tcBorders>
              <w:top w:val="single" w:sz="4" w:space="0" w:color="000000"/>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8821C9" w:rsidRPr="008821C9" w:rsidRDefault="008821C9" w:rsidP="008821C9">
            <w:pPr>
              <w:spacing w:after="0" w:line="240" w:lineRule="auto"/>
              <w:rPr>
                <w:rFonts w:ascii="Times New Roman" w:eastAsia="Times New Roman" w:hAnsi="Times New Roman" w:cs="Times New Roman"/>
                <w:sz w:val="24"/>
                <w:szCs w:val="24"/>
                <w:lang w:eastAsia="ar-SA"/>
              </w:rPr>
            </w:pPr>
          </w:p>
        </w:tc>
      </w:tr>
      <w:tr w:rsidR="008821C9" w:rsidRPr="008821C9" w:rsidTr="002629DE">
        <w:tc>
          <w:tcPr>
            <w:tcW w:w="10014" w:type="dxa"/>
            <w:gridSpan w:val="4"/>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pacing w:after="0" w:line="240" w:lineRule="auto"/>
              <w:rPr>
                <w:rFonts w:ascii="Times New Roman" w:eastAsia="Times New Roman" w:hAnsi="Times New Roman" w:cs="Times New Roman"/>
                <w:b/>
                <w:sz w:val="24"/>
                <w:szCs w:val="24"/>
                <w:lang w:eastAsia="ar-SA"/>
              </w:rPr>
            </w:pPr>
            <w:r w:rsidRPr="008821C9">
              <w:rPr>
                <w:rFonts w:ascii="Times New Roman" w:eastAsia="Calibri" w:hAnsi="Times New Roman" w:cs="Times New Roman"/>
                <w:b/>
                <w:lang w:eastAsia="ar-SA"/>
              </w:rPr>
              <w:t xml:space="preserve">Самостоятельная работа при изучении  ПМ.01 Проведение профилактических мероприятий </w:t>
            </w:r>
            <w:r w:rsidRPr="008821C9">
              <w:rPr>
                <w:rFonts w:ascii="Times New Roman" w:eastAsia="Times New Roman" w:hAnsi="Times New Roman" w:cs="Times New Roman"/>
                <w:b/>
                <w:lang w:eastAsia="ar-SA"/>
              </w:rPr>
              <w:t>МДК 01.02 Основы профилактики</w:t>
            </w:r>
          </w:p>
        </w:tc>
        <w:tc>
          <w:tcPr>
            <w:tcW w:w="3240" w:type="dxa"/>
            <w:tcBorders>
              <w:top w:val="single" w:sz="4" w:space="0" w:color="000000"/>
              <w:left w:val="single" w:sz="4" w:space="0" w:color="000000"/>
              <w:bottom w:val="single" w:sz="4" w:space="0" w:color="auto"/>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24</w:t>
            </w:r>
          </w:p>
        </w:tc>
        <w:tc>
          <w:tcPr>
            <w:tcW w:w="1471" w:type="dxa"/>
            <w:tcBorders>
              <w:top w:val="single" w:sz="4" w:space="0" w:color="auto"/>
              <w:left w:val="single" w:sz="4" w:space="0" w:color="000000"/>
              <w:bottom w:val="single" w:sz="4" w:space="0" w:color="auto"/>
              <w:right w:val="single" w:sz="4" w:space="0" w:color="000000"/>
            </w:tcBorders>
            <w:vAlign w:val="center"/>
            <w:hideMark/>
          </w:tcPr>
          <w:p w:rsidR="008821C9" w:rsidRPr="008821C9" w:rsidRDefault="008821C9" w:rsidP="008821C9">
            <w:pPr>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3</w:t>
            </w:r>
          </w:p>
        </w:tc>
      </w:tr>
      <w:tr w:rsidR="008821C9" w:rsidRPr="008821C9" w:rsidTr="002629DE">
        <w:tc>
          <w:tcPr>
            <w:tcW w:w="10014" w:type="dxa"/>
            <w:gridSpan w:val="4"/>
            <w:tcBorders>
              <w:top w:val="single" w:sz="4" w:space="0" w:color="000000"/>
              <w:left w:val="single" w:sz="4" w:space="0" w:color="000000"/>
              <w:bottom w:val="single" w:sz="4" w:space="0" w:color="000000"/>
              <w:right w:val="nil"/>
            </w:tcBorders>
            <w:shd w:val="clear" w:color="auto" w:fill="FFFFFF"/>
            <w:hideMark/>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Примерная тематика домашних заданий</w:t>
            </w:r>
          </w:p>
          <w:p w:rsidR="008821C9" w:rsidRPr="008821C9" w:rsidRDefault="008821C9" w:rsidP="008821C9">
            <w:pPr>
              <w:suppressAutoHyphens/>
              <w:spacing w:after="0" w:line="240" w:lineRule="auto"/>
              <w:ind w:left="284" w:hanging="274"/>
              <w:jc w:val="both"/>
              <w:rPr>
                <w:rFonts w:ascii="Times New Roman" w:eastAsia="Times New Roman" w:hAnsi="Times New Roman" w:cs="Times New Roman"/>
                <w:spacing w:val="-4"/>
                <w:sz w:val="24"/>
                <w:szCs w:val="24"/>
                <w:lang w:eastAsia="ar-SA"/>
              </w:rPr>
            </w:pPr>
            <w:r w:rsidRPr="008821C9">
              <w:rPr>
                <w:rFonts w:ascii="Times New Roman" w:eastAsia="Times New Roman" w:hAnsi="Times New Roman" w:cs="Times New Roman"/>
                <w:spacing w:val="-4"/>
                <w:lang w:eastAsia="ar-SA"/>
              </w:rPr>
              <w:t>«Пути повышения уровня гигиенической культуры и роста потенциала здоровья населения на закрепленном участке»;</w:t>
            </w:r>
          </w:p>
          <w:p w:rsidR="008821C9" w:rsidRPr="008821C9" w:rsidRDefault="008821C9" w:rsidP="008821C9">
            <w:pPr>
              <w:suppressAutoHyphens/>
              <w:spacing w:after="0" w:line="240" w:lineRule="auto"/>
              <w:ind w:left="284" w:hanging="274"/>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«Организация и проведение мероприятий по предупреждению преждевременной смертности и увеличению средней продолжительности населения на закрепленном участке»;</w:t>
            </w:r>
          </w:p>
          <w:p w:rsidR="008821C9" w:rsidRPr="008821C9" w:rsidRDefault="008821C9" w:rsidP="008821C9">
            <w:pPr>
              <w:suppressAutoHyphens/>
              <w:spacing w:after="0" w:line="240" w:lineRule="auto"/>
              <w:ind w:left="284" w:hanging="274"/>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«Создание факторов, формирующих здоровье, в своей  жизни и жизни своих близких»;</w:t>
            </w:r>
          </w:p>
          <w:p w:rsidR="008821C9" w:rsidRPr="008821C9" w:rsidRDefault="008821C9" w:rsidP="008821C9">
            <w:pPr>
              <w:suppressAutoHyphens/>
              <w:spacing w:after="0" w:line="240" w:lineRule="auto"/>
              <w:ind w:left="284" w:hanging="274"/>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lastRenderedPageBreak/>
              <w:t>«Организация и проведение гигиенического обучения и воспитания населения»;</w:t>
            </w:r>
          </w:p>
          <w:p w:rsidR="008821C9" w:rsidRPr="008821C9" w:rsidRDefault="008821C9" w:rsidP="008821C9">
            <w:pPr>
              <w:suppressAutoHyphens/>
              <w:spacing w:after="0" w:line="240" w:lineRule="auto"/>
              <w:ind w:left="284" w:hanging="274"/>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«Создание у населения мотивации в укреплении здоровья, развитие индивидуальных умений и навыков здорового образа жизни»;</w:t>
            </w:r>
          </w:p>
          <w:p w:rsidR="008821C9" w:rsidRPr="008821C9" w:rsidRDefault="008821C9" w:rsidP="008821C9">
            <w:pPr>
              <w:suppressAutoHyphens/>
              <w:spacing w:after="0" w:line="240" w:lineRule="auto"/>
              <w:ind w:left="284" w:hanging="274"/>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«Профилактическая деятельность – приоритетное направление  здравоохранения страны»;</w:t>
            </w:r>
          </w:p>
          <w:p w:rsidR="008821C9" w:rsidRPr="008821C9" w:rsidRDefault="008821C9" w:rsidP="008821C9">
            <w:pPr>
              <w:suppressAutoHyphens/>
              <w:spacing w:after="0" w:line="240" w:lineRule="auto"/>
              <w:ind w:left="284" w:hanging="274"/>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«Единство всех уровне профилактики – основа  эффективности системы охраны здоровья населения».</w:t>
            </w:r>
          </w:p>
          <w:p w:rsidR="008821C9" w:rsidRPr="008821C9" w:rsidRDefault="008821C9" w:rsidP="008821C9">
            <w:pPr>
              <w:suppressAutoHyphens/>
              <w:spacing w:after="0" w:line="240" w:lineRule="auto"/>
              <w:ind w:left="360" w:hanging="274"/>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«Обоснование проведения мероприятий по первичной и вторичной профилакт</w:t>
            </w:r>
            <w:r w:rsidR="004F671C">
              <w:rPr>
                <w:rFonts w:ascii="Times New Roman" w:eastAsia="Times New Roman" w:hAnsi="Times New Roman" w:cs="Times New Roman"/>
                <w:lang w:eastAsia="ar-SA"/>
              </w:rPr>
              <w:t xml:space="preserve">ике неинфекционных </w:t>
            </w:r>
            <w:r w:rsidRPr="008821C9">
              <w:rPr>
                <w:rFonts w:ascii="Times New Roman" w:eastAsia="Times New Roman" w:hAnsi="Times New Roman" w:cs="Times New Roman"/>
                <w:lang w:eastAsia="ar-SA"/>
              </w:rPr>
              <w:t>заболеваний и укрепления здоровья населения на популяционном, групповом и индивидуальном уровнях»,</w:t>
            </w:r>
          </w:p>
          <w:p w:rsidR="008821C9" w:rsidRPr="008821C9" w:rsidRDefault="008821C9" w:rsidP="008821C9">
            <w:pPr>
              <w:suppressAutoHyphens/>
              <w:spacing w:after="0" w:line="240" w:lineRule="auto"/>
              <w:ind w:left="360" w:hanging="274"/>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«Гигиеническое обучение и воспитание детей в условиях дошкольного учреждения»»,</w:t>
            </w:r>
          </w:p>
          <w:p w:rsidR="008821C9" w:rsidRPr="008821C9" w:rsidRDefault="008821C9" w:rsidP="008821C9">
            <w:pPr>
              <w:suppressAutoHyphens/>
              <w:spacing w:after="0" w:line="240" w:lineRule="auto"/>
              <w:ind w:left="360" w:hanging="274"/>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«Гигиеническое обучение и воспитание детей в условиях средней школы»,</w:t>
            </w:r>
          </w:p>
          <w:p w:rsidR="008821C9" w:rsidRPr="008821C9" w:rsidRDefault="008821C9" w:rsidP="008821C9">
            <w:pPr>
              <w:suppressAutoHyphens/>
              <w:spacing w:after="0" w:line="240" w:lineRule="auto"/>
              <w:ind w:left="360" w:hanging="274"/>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«Гигиеническое обучение и воспитание молодежи в условиях профессионального образовательного  учреждения»»;</w:t>
            </w:r>
          </w:p>
          <w:p w:rsidR="008821C9" w:rsidRPr="008821C9" w:rsidRDefault="008821C9" w:rsidP="008821C9">
            <w:pPr>
              <w:suppressAutoHyphens/>
              <w:spacing w:after="0" w:line="240" w:lineRule="auto"/>
              <w:ind w:left="360" w:hanging="274"/>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«Гигиеническое обучение и воспитание работников в учреждении бюджетной сферы»;</w:t>
            </w:r>
          </w:p>
          <w:p w:rsidR="008821C9" w:rsidRPr="008821C9" w:rsidRDefault="008821C9" w:rsidP="008821C9">
            <w:pPr>
              <w:suppressAutoHyphens/>
              <w:spacing w:after="0" w:line="240" w:lineRule="auto"/>
              <w:ind w:left="360" w:hanging="274"/>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«Гигиеническое обучение и воспитание работников сельского хозяйства»;</w:t>
            </w:r>
          </w:p>
          <w:p w:rsidR="008821C9" w:rsidRPr="008821C9" w:rsidRDefault="008821C9" w:rsidP="008821C9">
            <w:pPr>
              <w:suppressAutoHyphens/>
              <w:spacing w:after="0" w:line="240" w:lineRule="auto"/>
              <w:ind w:left="360" w:hanging="274"/>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«Гигиеническое обучение и воспитание работников промышленного предприятия»,</w:t>
            </w:r>
          </w:p>
          <w:p w:rsidR="008821C9" w:rsidRPr="008821C9" w:rsidRDefault="008821C9" w:rsidP="008821C9">
            <w:pPr>
              <w:suppressAutoHyphens/>
              <w:spacing w:after="0" w:line="240" w:lineRule="auto"/>
              <w:ind w:left="360" w:hanging="274"/>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«Организация массовых профилактических и оздоровительных мероприятий центров здоровья»,</w:t>
            </w:r>
          </w:p>
          <w:p w:rsidR="008821C9" w:rsidRPr="008821C9" w:rsidRDefault="008821C9" w:rsidP="008821C9">
            <w:pPr>
              <w:suppressAutoHyphens/>
              <w:spacing w:after="0" w:line="240" w:lineRule="auto"/>
              <w:ind w:left="360" w:hanging="274"/>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«Организация и проведение обучения медицинских работников в области профилактики заболеваний, охраны и укрепления здоровья населения»,</w:t>
            </w:r>
          </w:p>
          <w:p w:rsidR="008821C9" w:rsidRPr="008821C9" w:rsidRDefault="008821C9" w:rsidP="008821C9">
            <w:pPr>
              <w:suppressAutoHyphens/>
              <w:spacing w:after="0" w:line="240" w:lineRule="auto"/>
              <w:ind w:left="360" w:hanging="274"/>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«Организация деятельности центров (отделений) медицинской профилактики по разделу профилактики неинфекционных заболеваний, гигиенического обучения, воспитания и оздоровления»,</w:t>
            </w:r>
          </w:p>
          <w:p w:rsidR="008821C9" w:rsidRPr="008821C9" w:rsidRDefault="008821C9" w:rsidP="008821C9">
            <w:pPr>
              <w:suppressAutoHyphens/>
              <w:spacing w:after="0" w:line="240" w:lineRule="auto"/>
              <w:ind w:left="360" w:hanging="274"/>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«Организация деятельности кабинетов здорового ребенка лечебно-профилактических учреждений»,</w:t>
            </w:r>
          </w:p>
          <w:p w:rsidR="008821C9" w:rsidRPr="008821C9" w:rsidRDefault="008821C9" w:rsidP="008821C9">
            <w:pPr>
              <w:suppressAutoHyphens/>
              <w:spacing w:after="0" w:line="240" w:lineRule="auto"/>
              <w:ind w:left="360" w:hanging="274"/>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«Организация деятельности Школы здоровья при различной патологии»</w:t>
            </w:r>
          </w:p>
        </w:tc>
        <w:tc>
          <w:tcPr>
            <w:tcW w:w="3240" w:type="dxa"/>
            <w:tcBorders>
              <w:top w:val="single" w:sz="4" w:space="0" w:color="auto"/>
              <w:left w:val="single" w:sz="4" w:space="0" w:color="000000"/>
              <w:bottom w:val="single" w:sz="4" w:space="0" w:color="000000"/>
              <w:right w:val="nil"/>
            </w:tcBorders>
            <w:shd w:val="clear" w:color="auto" w:fill="FFFFFF"/>
          </w:tcPr>
          <w:p w:rsidR="008821C9" w:rsidRPr="008821C9" w:rsidRDefault="008821C9"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auto"/>
              <w:right w:val="single" w:sz="4" w:space="0" w:color="000000"/>
            </w:tcBorders>
            <w:vAlign w:val="center"/>
            <w:hideMark/>
          </w:tcPr>
          <w:p w:rsidR="008821C9" w:rsidRPr="008821C9" w:rsidRDefault="008821C9" w:rsidP="008821C9">
            <w:pPr>
              <w:spacing w:after="0" w:line="240" w:lineRule="auto"/>
              <w:rPr>
                <w:rFonts w:ascii="Times New Roman" w:eastAsia="Times New Roman" w:hAnsi="Times New Roman" w:cs="Times New Roman"/>
                <w:sz w:val="24"/>
                <w:szCs w:val="24"/>
                <w:lang w:eastAsia="ar-SA"/>
              </w:rPr>
            </w:pPr>
          </w:p>
        </w:tc>
      </w:tr>
      <w:tr w:rsidR="00590808" w:rsidRPr="008821C9" w:rsidTr="00590808">
        <w:tc>
          <w:tcPr>
            <w:tcW w:w="14725" w:type="dxa"/>
            <w:gridSpan w:val="6"/>
            <w:tcBorders>
              <w:top w:val="single" w:sz="4" w:space="0" w:color="000000"/>
              <w:left w:val="single" w:sz="4" w:space="0" w:color="000000"/>
              <w:bottom w:val="single" w:sz="4" w:space="0" w:color="000000"/>
              <w:right w:val="single" w:sz="4" w:space="0" w:color="000000"/>
            </w:tcBorders>
            <w:shd w:val="clear" w:color="auto" w:fill="FFFFFF"/>
          </w:tcPr>
          <w:p w:rsidR="00590808" w:rsidRPr="008821C9" w:rsidRDefault="00590808" w:rsidP="00590808">
            <w:pPr>
              <w:suppressAutoHyphens/>
              <w:snapToGrid w:val="0"/>
              <w:spacing w:after="0" w:line="240" w:lineRule="auto"/>
              <w:rPr>
                <w:rFonts w:ascii="Times New Roman" w:eastAsia="Times New Roman" w:hAnsi="Times New Roman" w:cs="Times New Roman"/>
                <w:b/>
                <w:lang w:eastAsia="ar-SA"/>
              </w:rPr>
            </w:pPr>
            <w:r w:rsidRPr="0054658D">
              <w:rPr>
                <w:rFonts w:ascii="Times New Roman" w:eastAsia="Times New Roman" w:hAnsi="Times New Roman" w:cs="Times New Roman"/>
                <w:b/>
                <w:lang w:eastAsia="ar-SA"/>
              </w:rPr>
              <w:lastRenderedPageBreak/>
              <w:t>Компетенции – ОК 1 – ОК 13 ПК 1.1 – ПК 1.3</w:t>
            </w:r>
          </w:p>
        </w:tc>
      </w:tr>
      <w:tr w:rsidR="00590808" w:rsidRPr="008821C9" w:rsidTr="002629DE">
        <w:tc>
          <w:tcPr>
            <w:tcW w:w="3168" w:type="dxa"/>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МДК 01.03 Сестринское дело в системе первичной медико-санитарной помощи населению</w:t>
            </w:r>
          </w:p>
        </w:tc>
        <w:tc>
          <w:tcPr>
            <w:tcW w:w="5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Calibri" w:hAnsi="Times New Roman" w:cs="Times New Roman"/>
                <w:bCs/>
                <w:sz w:val="24"/>
                <w:szCs w:val="24"/>
                <w:lang w:eastAsia="ar-SA"/>
              </w:rPr>
            </w:pPr>
          </w:p>
        </w:tc>
        <w:tc>
          <w:tcPr>
            <w:tcW w:w="6306" w:type="dxa"/>
            <w:gridSpan w:val="2"/>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rPr>
                <w:rFonts w:ascii="Times New Roman" w:eastAsia="Times New Roman" w:hAnsi="Times New Roman" w:cs="Times New Roman"/>
                <w:b/>
                <w:sz w:val="24"/>
                <w:szCs w:val="24"/>
                <w:lang w:eastAsia="ar-SA"/>
              </w:rPr>
            </w:pPr>
          </w:p>
        </w:tc>
        <w:tc>
          <w:tcPr>
            <w:tcW w:w="3240" w:type="dxa"/>
            <w:tcBorders>
              <w:top w:val="single" w:sz="4" w:space="0" w:color="auto"/>
              <w:left w:val="single" w:sz="4" w:space="0" w:color="000000"/>
              <w:bottom w:val="single" w:sz="4" w:space="0" w:color="auto"/>
              <w:right w:val="nil"/>
            </w:tcBorders>
            <w:shd w:val="clear" w:color="auto" w:fill="FFFFFF"/>
            <w:hideMark/>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96 (32 сам. раб.)</w:t>
            </w:r>
          </w:p>
        </w:tc>
        <w:tc>
          <w:tcPr>
            <w:tcW w:w="1471" w:type="dxa"/>
            <w:tcBorders>
              <w:top w:val="single" w:sz="4" w:space="0" w:color="auto"/>
              <w:left w:val="single" w:sz="4" w:space="0" w:color="000000"/>
              <w:bottom w:val="single" w:sz="4" w:space="0" w:color="auto"/>
              <w:right w:val="single" w:sz="4" w:space="0" w:color="000000"/>
            </w:tcBorders>
            <w:hideMark/>
          </w:tcPr>
          <w:p w:rsidR="00590808" w:rsidRPr="008821C9" w:rsidRDefault="00590808" w:rsidP="008821C9">
            <w:pPr>
              <w:spacing w:after="0" w:line="240" w:lineRule="auto"/>
              <w:rPr>
                <w:rFonts w:ascii="Times New Roman" w:eastAsia="Times New Roman" w:hAnsi="Times New Roman" w:cs="Times New Roman"/>
                <w:sz w:val="24"/>
                <w:szCs w:val="24"/>
                <w:lang w:eastAsia="ar-SA"/>
              </w:rPr>
            </w:pPr>
          </w:p>
        </w:tc>
      </w:tr>
      <w:tr w:rsidR="00590808" w:rsidRPr="008821C9" w:rsidTr="002629DE">
        <w:trPr>
          <w:trHeight w:val="277"/>
        </w:trPr>
        <w:tc>
          <w:tcPr>
            <w:tcW w:w="3168" w:type="dxa"/>
            <w:vMerge w:val="restart"/>
            <w:tcBorders>
              <w:top w:val="single" w:sz="4" w:space="0" w:color="000000"/>
              <w:left w:val="single" w:sz="4" w:space="0" w:color="000000"/>
              <w:bottom w:val="single" w:sz="4" w:space="0" w:color="000000"/>
              <w:right w:val="nil"/>
            </w:tcBorders>
            <w:shd w:val="clear" w:color="auto" w:fill="FFFFFF"/>
            <w:hideMark/>
          </w:tcPr>
          <w:p w:rsidR="00590808" w:rsidRDefault="00590808" w:rsidP="00DF04C7">
            <w:pPr>
              <w:suppressAutoHyphens/>
              <w:snapToGrid w:val="0"/>
              <w:spacing w:after="0" w:line="240" w:lineRule="auto"/>
              <w:jc w:val="center"/>
              <w:rPr>
                <w:rFonts w:ascii="Times New Roman" w:eastAsia="Calibri" w:hAnsi="Times New Roman" w:cs="Times New Roman"/>
                <w:b/>
                <w:bCs/>
                <w:lang w:eastAsia="ar-SA"/>
              </w:rPr>
            </w:pPr>
            <w:r w:rsidRPr="008821C9">
              <w:rPr>
                <w:rFonts w:ascii="Times New Roman" w:eastAsia="Calibri" w:hAnsi="Times New Roman" w:cs="Times New Roman"/>
                <w:b/>
                <w:bCs/>
                <w:lang w:eastAsia="ar-SA"/>
              </w:rPr>
              <w:t>Тема 3.1.</w:t>
            </w:r>
          </w:p>
          <w:p w:rsidR="00590808" w:rsidRPr="008821C9" w:rsidRDefault="00590808" w:rsidP="00DF04C7">
            <w:pPr>
              <w:suppressAutoHyphens/>
              <w:snapToGrid w:val="0"/>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Структура медицинской помощи в России</w:t>
            </w: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Содержание</w:t>
            </w:r>
          </w:p>
        </w:tc>
        <w:tc>
          <w:tcPr>
            <w:tcW w:w="3240" w:type="dxa"/>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2</w:t>
            </w:r>
          </w:p>
        </w:tc>
        <w:tc>
          <w:tcPr>
            <w:tcW w:w="1471" w:type="dxa"/>
            <w:tcBorders>
              <w:top w:val="single" w:sz="4" w:space="0" w:color="auto"/>
              <w:left w:val="single" w:sz="4" w:space="0" w:color="000000"/>
              <w:bottom w:val="single" w:sz="4" w:space="0" w:color="auto"/>
              <w:right w:val="single" w:sz="4" w:space="0" w:color="000000"/>
            </w:tcBorders>
            <w:hideMark/>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w:t>
            </w:r>
          </w:p>
        </w:tc>
      </w:tr>
      <w:tr w:rsidR="00590808" w:rsidRPr="008821C9" w:rsidTr="002629DE">
        <w:tc>
          <w:tcPr>
            <w:tcW w:w="3168" w:type="dxa"/>
            <w:vMerge/>
            <w:tcBorders>
              <w:top w:val="single" w:sz="4" w:space="0" w:color="000000"/>
              <w:left w:val="single" w:sz="4" w:space="0" w:color="000000"/>
              <w:bottom w:val="single" w:sz="4" w:space="0" w:color="000000"/>
              <w:right w:val="nil"/>
            </w:tcBorders>
            <w:vAlign w:val="center"/>
            <w:hideMark/>
          </w:tcPr>
          <w:p w:rsidR="00590808" w:rsidRPr="008821C9" w:rsidRDefault="00590808" w:rsidP="00DF04C7">
            <w:pPr>
              <w:spacing w:after="0" w:line="240" w:lineRule="auto"/>
              <w:jc w:val="center"/>
              <w:rPr>
                <w:rFonts w:ascii="Times New Roman" w:eastAsia="Times New Roman" w:hAnsi="Times New Roman" w:cs="Times New Roman"/>
                <w:b/>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Медицинская помощь, определение понятия.</w:t>
            </w:r>
          </w:p>
          <w:p w:rsidR="00590808" w:rsidRPr="008821C9" w:rsidRDefault="00590808"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Виды медицинской помощи: первая помощь,  первая доврачебная, первая врачебная, квалифицированная, специализированная. Правовые основы оказания медицинской помощи населению в Российской Федерации. </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000000"/>
              <w:right w:val="single" w:sz="4" w:space="0" w:color="000000"/>
            </w:tcBorders>
            <w:vAlign w:val="center"/>
            <w:hideMark/>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590808" w:rsidRPr="008821C9" w:rsidTr="002629DE">
        <w:tc>
          <w:tcPr>
            <w:tcW w:w="3168" w:type="dxa"/>
            <w:vMerge w:val="restart"/>
            <w:tcBorders>
              <w:top w:val="single" w:sz="4" w:space="0" w:color="000000"/>
              <w:left w:val="single" w:sz="4" w:space="0" w:color="000000"/>
              <w:right w:val="nil"/>
            </w:tcBorders>
            <w:hideMark/>
          </w:tcPr>
          <w:p w:rsidR="00590808" w:rsidRDefault="00590808" w:rsidP="00DF04C7">
            <w:pPr>
              <w:spacing w:after="0" w:line="240" w:lineRule="auto"/>
              <w:jc w:val="center"/>
              <w:rPr>
                <w:rFonts w:ascii="Times New Roman" w:eastAsia="Times New Roman" w:hAnsi="Times New Roman" w:cs="Times New Roman"/>
                <w:b/>
                <w:lang w:eastAsia="ar-SA"/>
              </w:rPr>
            </w:pPr>
            <w:r w:rsidRPr="008821C9">
              <w:rPr>
                <w:rFonts w:ascii="Times New Roman" w:eastAsia="Times New Roman" w:hAnsi="Times New Roman" w:cs="Times New Roman"/>
                <w:b/>
                <w:lang w:eastAsia="ar-SA"/>
              </w:rPr>
              <w:t xml:space="preserve">Тема 3.2. </w:t>
            </w:r>
          </w:p>
          <w:p w:rsidR="00590808" w:rsidRPr="008821C9" w:rsidRDefault="00590808" w:rsidP="00DF04C7">
            <w:pPr>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Организация первичной медико-санитарной помощи</w:t>
            </w: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 xml:space="preserve">Содержание </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2</w:t>
            </w: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w:t>
            </w:r>
          </w:p>
        </w:tc>
      </w:tr>
      <w:tr w:rsidR="00590808" w:rsidRPr="008821C9" w:rsidTr="002629DE">
        <w:tc>
          <w:tcPr>
            <w:tcW w:w="3168" w:type="dxa"/>
            <w:vMerge/>
            <w:tcBorders>
              <w:left w:val="single" w:sz="4" w:space="0" w:color="000000"/>
              <w:bottom w:val="single" w:sz="4" w:space="0" w:color="auto"/>
              <w:right w:val="nil"/>
            </w:tcBorders>
            <w:vAlign w:val="center"/>
            <w:hideMark/>
          </w:tcPr>
          <w:p w:rsidR="00590808" w:rsidRPr="008821C9" w:rsidRDefault="00590808" w:rsidP="00DF04C7">
            <w:pPr>
              <w:spacing w:after="0" w:line="240" w:lineRule="auto"/>
              <w:jc w:val="center"/>
              <w:rPr>
                <w:rFonts w:ascii="Times New Roman" w:eastAsia="Times New Roman" w:hAnsi="Times New Roman" w:cs="Times New Roman"/>
                <w:b/>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Определение понятия  «первичная медико-санитарная помощь». Структура ПМСП  (учреждения, оказывающие первичную  медико-санитарную помощь, основные направления, цели и </w:t>
            </w:r>
            <w:r w:rsidRPr="008821C9">
              <w:rPr>
                <w:rFonts w:ascii="Times New Roman" w:eastAsia="Times New Roman" w:hAnsi="Times New Roman" w:cs="Times New Roman"/>
                <w:lang w:eastAsia="ar-SA"/>
              </w:rPr>
              <w:lastRenderedPageBreak/>
              <w:t>задачи их деятельности). Стратегия ВОЗ. Организация ПМСП по принципу врача общей практики. Правовые основы организации ПМСП. Инфекционная безопасность медицинской сестры и пациента.</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rPr>
                <w:rFonts w:ascii="Times New Roman" w:eastAsia="Times New Roman" w:hAnsi="Times New Roman" w:cs="Times New Roman"/>
                <w:sz w:val="24"/>
                <w:szCs w:val="24"/>
                <w:lang w:eastAsia="ar-SA"/>
              </w:rPr>
            </w:pPr>
          </w:p>
        </w:tc>
      </w:tr>
      <w:tr w:rsidR="00590808" w:rsidRPr="008821C9" w:rsidTr="002629DE">
        <w:tc>
          <w:tcPr>
            <w:tcW w:w="3168" w:type="dxa"/>
            <w:vMerge w:val="restart"/>
            <w:tcBorders>
              <w:top w:val="single" w:sz="4" w:space="0" w:color="auto"/>
              <w:left w:val="single" w:sz="4" w:space="0" w:color="000000"/>
              <w:right w:val="nil"/>
            </w:tcBorders>
            <w:hideMark/>
          </w:tcPr>
          <w:p w:rsidR="00590808" w:rsidRDefault="00590808" w:rsidP="00DF04C7">
            <w:pPr>
              <w:spacing w:after="0" w:line="240" w:lineRule="auto"/>
              <w:jc w:val="center"/>
              <w:rPr>
                <w:rFonts w:ascii="Times New Roman" w:eastAsia="Times New Roman" w:hAnsi="Times New Roman" w:cs="Times New Roman"/>
                <w:b/>
                <w:lang w:eastAsia="ar-SA"/>
              </w:rPr>
            </w:pPr>
            <w:r w:rsidRPr="008821C9">
              <w:rPr>
                <w:rFonts w:ascii="Times New Roman" w:eastAsia="Times New Roman" w:hAnsi="Times New Roman" w:cs="Times New Roman"/>
                <w:b/>
                <w:lang w:eastAsia="ar-SA"/>
              </w:rPr>
              <w:lastRenderedPageBreak/>
              <w:t xml:space="preserve">Тема 3.3. </w:t>
            </w:r>
          </w:p>
          <w:p w:rsidR="00590808" w:rsidRPr="008821C9" w:rsidRDefault="00590808" w:rsidP="00DF04C7">
            <w:pPr>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Организация деятельности участковой медицинской сестры</w:t>
            </w: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Содержание</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2</w:t>
            </w:r>
          </w:p>
        </w:tc>
        <w:tc>
          <w:tcPr>
            <w:tcW w:w="1471" w:type="dxa"/>
            <w:tcBorders>
              <w:top w:val="single" w:sz="4" w:space="0" w:color="auto"/>
              <w:left w:val="single" w:sz="4" w:space="0" w:color="000000"/>
              <w:bottom w:val="single" w:sz="4" w:space="0" w:color="auto"/>
              <w:right w:val="single" w:sz="4" w:space="0" w:color="000000"/>
            </w:tcBorders>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w:t>
            </w:r>
          </w:p>
        </w:tc>
      </w:tr>
      <w:tr w:rsidR="00590808" w:rsidRPr="008821C9" w:rsidTr="002629DE">
        <w:tc>
          <w:tcPr>
            <w:tcW w:w="3168" w:type="dxa"/>
            <w:vMerge/>
            <w:tcBorders>
              <w:left w:val="single" w:sz="4" w:space="0" w:color="000000"/>
              <w:right w:val="nil"/>
            </w:tcBorders>
            <w:vAlign w:val="center"/>
            <w:hideMark/>
          </w:tcPr>
          <w:p w:rsidR="00590808" w:rsidRPr="008821C9" w:rsidRDefault="00590808" w:rsidP="00DF04C7">
            <w:pPr>
              <w:spacing w:after="0" w:line="240" w:lineRule="auto"/>
              <w:jc w:val="center"/>
              <w:rPr>
                <w:rFonts w:ascii="Times New Roman" w:eastAsia="Times New Roman" w:hAnsi="Times New Roman" w:cs="Times New Roman"/>
                <w:b/>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Правовые основы организации работы участковой медицинской сестры. Права, должностные обязанности. Роль участковой медицинской сестры на амбулаторном приеме при осуществлении диагностических и лечебно-профилактических мероприятий.</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rPr>
                <w:rFonts w:ascii="Times New Roman" w:eastAsia="Times New Roman" w:hAnsi="Times New Roman" w:cs="Times New Roman"/>
                <w:sz w:val="24"/>
                <w:szCs w:val="24"/>
                <w:lang w:eastAsia="ar-SA"/>
              </w:rPr>
            </w:pPr>
          </w:p>
        </w:tc>
      </w:tr>
      <w:tr w:rsidR="00590808" w:rsidRPr="008821C9" w:rsidTr="002629DE">
        <w:tc>
          <w:tcPr>
            <w:tcW w:w="3168" w:type="dxa"/>
            <w:vMerge w:val="restart"/>
            <w:tcBorders>
              <w:top w:val="single" w:sz="4" w:space="0" w:color="000000"/>
              <w:left w:val="single" w:sz="4" w:space="0" w:color="000000"/>
              <w:right w:val="nil"/>
            </w:tcBorders>
            <w:hideMark/>
          </w:tcPr>
          <w:p w:rsidR="00590808" w:rsidRDefault="00590808" w:rsidP="00DF04C7">
            <w:pPr>
              <w:spacing w:after="0" w:line="240" w:lineRule="auto"/>
              <w:jc w:val="center"/>
              <w:rPr>
                <w:rFonts w:ascii="Times New Roman" w:eastAsia="Times New Roman" w:hAnsi="Times New Roman" w:cs="Times New Roman"/>
                <w:b/>
                <w:lang w:eastAsia="ar-SA"/>
              </w:rPr>
            </w:pPr>
            <w:r w:rsidRPr="008821C9">
              <w:rPr>
                <w:rFonts w:ascii="Times New Roman" w:eastAsia="Times New Roman" w:hAnsi="Times New Roman" w:cs="Times New Roman"/>
                <w:b/>
                <w:lang w:eastAsia="ar-SA"/>
              </w:rPr>
              <w:t xml:space="preserve">Тема 3.4. </w:t>
            </w:r>
          </w:p>
          <w:p w:rsidR="00590808" w:rsidRPr="008821C9" w:rsidRDefault="00590808" w:rsidP="00DF04C7">
            <w:pPr>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Организация первичной медико-санитарной помощи по принципу врача общей практики (семейного врача)</w:t>
            </w: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rPr>
                <w:rFonts w:ascii="Times New Roman" w:eastAsia="Times New Roman" w:hAnsi="Times New Roman" w:cs="Times New Roman"/>
                <w:sz w:val="24"/>
                <w:szCs w:val="24"/>
                <w:lang w:eastAsia="ar-SA"/>
              </w:rPr>
            </w:pPr>
            <w:r w:rsidRPr="008821C9">
              <w:rPr>
                <w:rFonts w:ascii="Times New Roman" w:eastAsia="Times New Roman" w:hAnsi="Times New Roman" w:cs="Times New Roman"/>
                <w:b/>
                <w:lang w:eastAsia="ar-SA"/>
              </w:rPr>
              <w:t>Содержание</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2</w:t>
            </w: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w:t>
            </w:r>
          </w:p>
        </w:tc>
      </w:tr>
      <w:tr w:rsidR="00590808" w:rsidRPr="008821C9" w:rsidTr="002629DE">
        <w:tc>
          <w:tcPr>
            <w:tcW w:w="3168" w:type="dxa"/>
            <w:vMerge/>
            <w:tcBorders>
              <w:left w:val="single" w:sz="4" w:space="0" w:color="000000"/>
              <w:right w:val="nil"/>
            </w:tcBorders>
            <w:vAlign w:val="center"/>
            <w:hideMark/>
          </w:tcPr>
          <w:p w:rsidR="00590808" w:rsidRPr="008821C9" w:rsidRDefault="00590808" w:rsidP="008821C9">
            <w:pPr>
              <w:spacing w:after="0" w:line="240" w:lineRule="auto"/>
              <w:rPr>
                <w:rFonts w:ascii="Times New Roman" w:eastAsia="Times New Roman" w:hAnsi="Times New Roman" w:cs="Times New Roman"/>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Принципы организации первичной медико-санитарной помощии перспективные направления развития по принципу врача общей практики (семейного врача). Законодательная база. Организация работы, права и обязанности семейной медицинской сестры. </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p>
        </w:tc>
      </w:tr>
      <w:tr w:rsidR="00590808" w:rsidRPr="008821C9" w:rsidTr="002629DE">
        <w:tc>
          <w:tcPr>
            <w:tcW w:w="3168" w:type="dxa"/>
            <w:vMerge/>
            <w:tcBorders>
              <w:left w:val="single" w:sz="4" w:space="0" w:color="000000"/>
              <w:right w:val="nil"/>
            </w:tcBorders>
            <w:vAlign w:val="center"/>
            <w:hideMark/>
          </w:tcPr>
          <w:p w:rsidR="00590808" w:rsidRPr="008821C9" w:rsidRDefault="00590808" w:rsidP="008821C9">
            <w:pPr>
              <w:spacing w:after="0" w:line="240" w:lineRule="auto"/>
              <w:rPr>
                <w:rFonts w:ascii="Times New Roman" w:eastAsia="Times New Roman" w:hAnsi="Times New Roman" w:cs="Times New Roman"/>
                <w:b/>
                <w:sz w:val="24"/>
                <w:szCs w:val="24"/>
                <w:lang w:eastAsia="ar-SA"/>
              </w:rPr>
            </w:pP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rPr>
                <w:rFonts w:ascii="Times New Roman" w:eastAsia="Times New Roman" w:hAnsi="Times New Roman" w:cs="Times New Roman"/>
                <w:sz w:val="24"/>
                <w:szCs w:val="24"/>
                <w:lang w:eastAsia="ar-SA"/>
              </w:rPr>
            </w:pPr>
            <w:r w:rsidRPr="008821C9">
              <w:rPr>
                <w:rFonts w:ascii="Times New Roman" w:eastAsia="Times New Roman" w:hAnsi="Times New Roman" w:cs="Times New Roman"/>
                <w:b/>
                <w:lang w:eastAsia="ar-SA"/>
              </w:rPr>
              <w:t>Практические занятия</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4</w:t>
            </w: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p>
        </w:tc>
      </w:tr>
      <w:tr w:rsidR="00590808" w:rsidRPr="008821C9" w:rsidTr="002629DE">
        <w:tc>
          <w:tcPr>
            <w:tcW w:w="3168" w:type="dxa"/>
            <w:vMerge/>
            <w:tcBorders>
              <w:left w:val="single" w:sz="4" w:space="0" w:color="000000"/>
              <w:bottom w:val="single" w:sz="4" w:space="0" w:color="000000"/>
              <w:right w:val="nil"/>
            </w:tcBorders>
            <w:vAlign w:val="center"/>
            <w:hideMark/>
          </w:tcPr>
          <w:p w:rsidR="00590808" w:rsidRPr="008821C9" w:rsidRDefault="00590808" w:rsidP="008821C9">
            <w:pPr>
              <w:spacing w:after="0" w:line="240" w:lineRule="auto"/>
              <w:rPr>
                <w:rFonts w:ascii="Times New Roman" w:eastAsia="Times New Roman" w:hAnsi="Times New Roman" w:cs="Times New Roman"/>
                <w:b/>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Осуществление первичной медико-санитарной помощи в условиях поликлиники.</w:t>
            </w:r>
          </w:p>
          <w:p w:rsidR="00590808" w:rsidRPr="008821C9" w:rsidRDefault="00590808"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Структурные подразделения поликлиники. Права и функциональные обязанности медицинских сестер различных подразделений, согласно номенклатуре специальностей. Роль медицинской сестры при проведении врачебного амбулаторного приема. Заполнение медицинской карты амбулаторного больного Ф – 025/у.</w:t>
            </w:r>
          </w:p>
          <w:p w:rsidR="00590808" w:rsidRPr="008821C9" w:rsidRDefault="00590808"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Приготовление дезинфицирующих растворов. Дезинфекция термометров, шпателей и т.д. Измерение антропометрических данных (определение роста, веса). </w:t>
            </w:r>
          </w:p>
          <w:p w:rsidR="00590808" w:rsidRPr="008821C9" w:rsidRDefault="00590808" w:rsidP="008821C9">
            <w:pPr>
              <w:suppressAutoHyphens/>
              <w:spacing w:after="0" w:line="240" w:lineRule="auto"/>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Термометрия общая.  Заполнение направлений на исследования. Подсчёт числа дыхательных движений, </w:t>
            </w:r>
          </w:p>
          <w:p w:rsidR="00590808" w:rsidRPr="008821C9" w:rsidRDefault="00590808" w:rsidP="008821C9">
            <w:pPr>
              <w:suppressAutoHyphens/>
              <w:snapToGrid w:val="0"/>
              <w:spacing w:after="0" w:line="240" w:lineRule="auto"/>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исследование пульса, измерение АД на периферических артериях. Обучение пациента (родственников) принципам правильного питания.</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rPr>
                <w:rFonts w:ascii="Times New Roman" w:eastAsia="Times New Roman" w:hAnsi="Times New Roman" w:cs="Times New Roman"/>
                <w:sz w:val="24"/>
                <w:szCs w:val="24"/>
                <w:lang w:eastAsia="ar-SA"/>
              </w:rPr>
            </w:pPr>
          </w:p>
        </w:tc>
      </w:tr>
      <w:tr w:rsidR="00590808" w:rsidRPr="008821C9" w:rsidTr="002629DE">
        <w:tc>
          <w:tcPr>
            <w:tcW w:w="3168" w:type="dxa"/>
            <w:vMerge w:val="restart"/>
            <w:tcBorders>
              <w:top w:val="single" w:sz="4" w:space="0" w:color="000000"/>
              <w:left w:val="single" w:sz="4" w:space="0" w:color="000000"/>
              <w:right w:val="nil"/>
            </w:tcBorders>
            <w:hideMark/>
          </w:tcPr>
          <w:p w:rsidR="00590808" w:rsidRDefault="00590808" w:rsidP="00DF04C7">
            <w:pPr>
              <w:spacing w:after="0" w:line="240" w:lineRule="auto"/>
              <w:jc w:val="center"/>
              <w:rPr>
                <w:rFonts w:ascii="Times New Roman" w:eastAsia="Times New Roman" w:hAnsi="Times New Roman" w:cs="Times New Roman"/>
                <w:b/>
                <w:lang w:eastAsia="ar-SA"/>
              </w:rPr>
            </w:pPr>
            <w:r w:rsidRPr="008821C9">
              <w:rPr>
                <w:rFonts w:ascii="Times New Roman" w:eastAsia="Times New Roman" w:hAnsi="Times New Roman" w:cs="Times New Roman"/>
                <w:b/>
                <w:lang w:eastAsia="ar-SA"/>
              </w:rPr>
              <w:t xml:space="preserve">Тема 3.5. </w:t>
            </w:r>
          </w:p>
          <w:p w:rsidR="00590808" w:rsidRPr="008821C9" w:rsidRDefault="00590808" w:rsidP="00DF04C7">
            <w:pPr>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Основные направления деятельности детской поликлиники</w:t>
            </w: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 xml:space="preserve">Содержание </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2</w:t>
            </w: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w:t>
            </w:r>
          </w:p>
        </w:tc>
      </w:tr>
      <w:tr w:rsidR="00590808" w:rsidRPr="008821C9" w:rsidTr="002629DE">
        <w:tc>
          <w:tcPr>
            <w:tcW w:w="3168" w:type="dxa"/>
            <w:vMerge/>
            <w:tcBorders>
              <w:left w:val="single" w:sz="4" w:space="0" w:color="000000"/>
              <w:bottom w:val="single" w:sz="4" w:space="0" w:color="000000"/>
              <w:right w:val="nil"/>
            </w:tcBorders>
            <w:vAlign w:val="center"/>
            <w:hideMark/>
          </w:tcPr>
          <w:p w:rsidR="00590808" w:rsidRPr="008821C9" w:rsidRDefault="00590808" w:rsidP="00DF04C7">
            <w:pPr>
              <w:spacing w:after="0" w:line="240" w:lineRule="auto"/>
              <w:jc w:val="center"/>
              <w:rPr>
                <w:rFonts w:ascii="Times New Roman" w:eastAsia="Times New Roman" w:hAnsi="Times New Roman" w:cs="Times New Roman"/>
                <w:b/>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Структурные подразделения детской поликлиники и их задачи: профилактическая, лечебно-диагностическая, противоэпидемическая, санитарно-гигиеническая. Планирование деятельности детской поликлиники.  Права и </w:t>
            </w:r>
            <w:r w:rsidRPr="008821C9">
              <w:rPr>
                <w:rFonts w:ascii="Times New Roman" w:eastAsia="Times New Roman" w:hAnsi="Times New Roman" w:cs="Times New Roman"/>
                <w:lang w:eastAsia="ar-SA"/>
              </w:rPr>
              <w:lastRenderedPageBreak/>
              <w:t>обязанности медицинской сестры. Особенности инфекционной безопасности медицинской сестры и пациента в детской поликлинике.</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rPr>
                <w:rFonts w:ascii="Times New Roman" w:eastAsia="Times New Roman" w:hAnsi="Times New Roman" w:cs="Times New Roman"/>
                <w:sz w:val="24"/>
                <w:szCs w:val="24"/>
                <w:lang w:eastAsia="ar-SA"/>
              </w:rPr>
            </w:pPr>
          </w:p>
        </w:tc>
      </w:tr>
      <w:tr w:rsidR="00590808" w:rsidRPr="008821C9" w:rsidTr="002629DE">
        <w:tc>
          <w:tcPr>
            <w:tcW w:w="3168" w:type="dxa"/>
            <w:vMerge w:val="restart"/>
            <w:tcBorders>
              <w:top w:val="single" w:sz="4" w:space="0" w:color="000000"/>
              <w:left w:val="single" w:sz="4" w:space="0" w:color="000000"/>
              <w:right w:val="nil"/>
            </w:tcBorders>
            <w:vAlign w:val="center"/>
            <w:hideMark/>
          </w:tcPr>
          <w:p w:rsidR="00590808" w:rsidRDefault="00590808" w:rsidP="00DF04C7">
            <w:pPr>
              <w:spacing w:after="0" w:line="240" w:lineRule="auto"/>
              <w:jc w:val="center"/>
              <w:rPr>
                <w:rFonts w:ascii="Times New Roman" w:eastAsia="Times New Roman" w:hAnsi="Times New Roman" w:cs="Times New Roman"/>
                <w:b/>
                <w:lang w:eastAsia="ar-SA"/>
              </w:rPr>
            </w:pPr>
            <w:r w:rsidRPr="008821C9">
              <w:rPr>
                <w:rFonts w:ascii="Times New Roman" w:eastAsia="Times New Roman" w:hAnsi="Times New Roman" w:cs="Times New Roman"/>
                <w:b/>
                <w:lang w:eastAsia="ar-SA"/>
              </w:rPr>
              <w:lastRenderedPageBreak/>
              <w:t xml:space="preserve">Тема 3.6. </w:t>
            </w:r>
          </w:p>
          <w:p w:rsidR="00590808" w:rsidRPr="008821C9" w:rsidRDefault="00590808" w:rsidP="00DF04C7">
            <w:pPr>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Оказание первичной медико-санитарной помощи работникам промышленных предприятий, сельским жителям</w:t>
            </w: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 xml:space="preserve">Содержание </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2</w:t>
            </w: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w:t>
            </w:r>
          </w:p>
        </w:tc>
      </w:tr>
      <w:tr w:rsidR="00590808" w:rsidRPr="008821C9" w:rsidTr="002629DE">
        <w:tc>
          <w:tcPr>
            <w:tcW w:w="3168" w:type="dxa"/>
            <w:vMerge/>
            <w:tcBorders>
              <w:left w:val="single" w:sz="4" w:space="0" w:color="000000"/>
              <w:bottom w:val="single" w:sz="4" w:space="0" w:color="000000"/>
              <w:right w:val="nil"/>
            </w:tcBorders>
            <w:vAlign w:val="center"/>
            <w:hideMark/>
          </w:tcPr>
          <w:p w:rsidR="00590808" w:rsidRPr="008821C9" w:rsidRDefault="00590808" w:rsidP="00DF04C7">
            <w:pPr>
              <w:spacing w:after="0" w:line="240" w:lineRule="auto"/>
              <w:jc w:val="center"/>
              <w:rPr>
                <w:rFonts w:ascii="Times New Roman" w:eastAsia="Times New Roman" w:hAnsi="Times New Roman" w:cs="Times New Roman"/>
                <w:b/>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Особенности оказания первичной медико-санитарной  помощи работникам промышленных предприятий, сельским жителям. </w:t>
            </w:r>
          </w:p>
          <w:p w:rsidR="00590808" w:rsidRPr="008821C9" w:rsidRDefault="00590808" w:rsidP="008821C9">
            <w:pPr>
              <w:suppressAutoHyphens/>
              <w:snapToGrid w:val="0"/>
              <w:spacing w:after="0" w:line="240" w:lineRule="auto"/>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Структура и организация работы амбулатории, ФАПа, здравпункта при предприятиях.</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p>
        </w:tc>
      </w:tr>
      <w:tr w:rsidR="00590808" w:rsidRPr="008821C9" w:rsidTr="002629DE">
        <w:tc>
          <w:tcPr>
            <w:tcW w:w="3168" w:type="dxa"/>
            <w:vMerge w:val="restart"/>
            <w:tcBorders>
              <w:top w:val="single" w:sz="4" w:space="0" w:color="000000"/>
              <w:left w:val="single" w:sz="4" w:space="0" w:color="000000"/>
              <w:right w:val="nil"/>
            </w:tcBorders>
            <w:hideMark/>
          </w:tcPr>
          <w:p w:rsidR="00590808" w:rsidRDefault="00590808" w:rsidP="00DF04C7">
            <w:pPr>
              <w:spacing w:after="0" w:line="240" w:lineRule="auto"/>
              <w:jc w:val="center"/>
              <w:rPr>
                <w:rFonts w:ascii="Times New Roman" w:eastAsia="Times New Roman" w:hAnsi="Times New Roman" w:cs="Times New Roman"/>
                <w:b/>
                <w:lang w:eastAsia="ar-SA"/>
              </w:rPr>
            </w:pPr>
            <w:r w:rsidRPr="008821C9">
              <w:rPr>
                <w:rFonts w:ascii="Times New Roman" w:eastAsia="Times New Roman" w:hAnsi="Times New Roman" w:cs="Times New Roman"/>
                <w:b/>
                <w:lang w:eastAsia="ar-SA"/>
              </w:rPr>
              <w:t xml:space="preserve">Тема 3.7. </w:t>
            </w:r>
          </w:p>
          <w:p w:rsidR="00590808" w:rsidRPr="008821C9" w:rsidRDefault="00590808" w:rsidP="00DF04C7">
            <w:pPr>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Организация работы женских консультаций и учреждений родовспоможения</w:t>
            </w: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 xml:space="preserve">Содержание </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2</w:t>
            </w: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w:t>
            </w:r>
          </w:p>
        </w:tc>
      </w:tr>
      <w:tr w:rsidR="00590808" w:rsidRPr="008821C9" w:rsidTr="002629DE">
        <w:tc>
          <w:tcPr>
            <w:tcW w:w="3168" w:type="dxa"/>
            <w:vMerge/>
            <w:tcBorders>
              <w:left w:val="single" w:sz="4" w:space="0" w:color="000000"/>
              <w:bottom w:val="single" w:sz="4" w:space="0" w:color="000000"/>
              <w:right w:val="nil"/>
            </w:tcBorders>
            <w:vAlign w:val="center"/>
            <w:hideMark/>
          </w:tcPr>
          <w:p w:rsidR="00590808" w:rsidRPr="008821C9" w:rsidRDefault="00590808" w:rsidP="008821C9">
            <w:pPr>
              <w:spacing w:after="0" w:line="240" w:lineRule="auto"/>
              <w:rPr>
                <w:rFonts w:ascii="Times New Roman" w:eastAsia="Times New Roman" w:hAnsi="Times New Roman" w:cs="Times New Roman"/>
                <w:b/>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Структура и организация работы женских консультацийучреждений родовспоможения. Основные направления деятельности.</w:t>
            </w:r>
            <w:r w:rsidRPr="008821C9">
              <w:rPr>
                <w:rFonts w:ascii="Times New Roman" w:eastAsia="Times New Roman" w:hAnsi="Times New Roman" w:cs="Times New Roman"/>
              </w:rPr>
              <w:t xml:space="preserve"> Первичная медико-санитарная помощь женщинам в период беременности, во время и после родов. Проведение профилактических мероприятий по предупреждению и снижению заболеваемости, абортов, выявлению ранних и скрытых форм заболеваний, социально значимых болезней и факторов риска. </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p>
        </w:tc>
      </w:tr>
      <w:tr w:rsidR="00590808" w:rsidRPr="008821C9" w:rsidTr="002629DE">
        <w:tc>
          <w:tcPr>
            <w:tcW w:w="3168" w:type="dxa"/>
            <w:vMerge w:val="restart"/>
            <w:tcBorders>
              <w:top w:val="single" w:sz="4" w:space="0" w:color="000000"/>
              <w:left w:val="single" w:sz="4" w:space="0" w:color="000000"/>
              <w:right w:val="nil"/>
            </w:tcBorders>
            <w:vAlign w:val="center"/>
            <w:hideMark/>
          </w:tcPr>
          <w:p w:rsidR="00590808" w:rsidRDefault="00590808" w:rsidP="00DF04C7">
            <w:pPr>
              <w:spacing w:after="0" w:line="240" w:lineRule="auto"/>
              <w:jc w:val="center"/>
              <w:rPr>
                <w:rFonts w:ascii="Times New Roman" w:eastAsia="Times New Roman" w:hAnsi="Times New Roman" w:cs="Times New Roman"/>
                <w:b/>
                <w:lang w:eastAsia="ar-SA"/>
              </w:rPr>
            </w:pPr>
            <w:r w:rsidRPr="008821C9">
              <w:rPr>
                <w:rFonts w:ascii="Times New Roman" w:eastAsia="Times New Roman" w:hAnsi="Times New Roman" w:cs="Times New Roman"/>
                <w:b/>
                <w:lang w:eastAsia="ar-SA"/>
              </w:rPr>
              <w:t xml:space="preserve">Тема 3.8. </w:t>
            </w:r>
          </w:p>
          <w:p w:rsidR="00590808" w:rsidRPr="008821C9" w:rsidRDefault="00590808" w:rsidP="00DF04C7">
            <w:pPr>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Организация первичной медико-санитарной помощи на дому</w:t>
            </w: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 xml:space="preserve">Содержание </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2</w:t>
            </w: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w:t>
            </w:r>
          </w:p>
        </w:tc>
      </w:tr>
      <w:tr w:rsidR="00590808" w:rsidRPr="008821C9" w:rsidTr="002629DE">
        <w:tc>
          <w:tcPr>
            <w:tcW w:w="3168" w:type="dxa"/>
            <w:vMerge/>
            <w:tcBorders>
              <w:left w:val="single" w:sz="4" w:space="0" w:color="000000"/>
              <w:bottom w:val="single" w:sz="4" w:space="0" w:color="000000"/>
              <w:right w:val="nil"/>
            </w:tcBorders>
            <w:vAlign w:val="center"/>
            <w:hideMark/>
          </w:tcPr>
          <w:p w:rsidR="00590808" w:rsidRPr="008821C9" w:rsidRDefault="00590808" w:rsidP="00DF04C7">
            <w:pPr>
              <w:spacing w:after="0" w:line="240" w:lineRule="auto"/>
              <w:jc w:val="center"/>
              <w:rPr>
                <w:rFonts w:ascii="Times New Roman" w:eastAsia="Times New Roman" w:hAnsi="Times New Roman" w:cs="Times New Roman"/>
                <w:b/>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Организация работы медицинской помощи на дому. Цели, задачи, методы. </w:t>
            </w:r>
            <w:r w:rsidRPr="008821C9">
              <w:rPr>
                <w:rFonts w:ascii="Times New Roman" w:eastAsia="Times New Roman" w:hAnsi="Times New Roman" w:cs="Times New Roman"/>
              </w:rPr>
              <w:t>Проведение профилактических мероприятий по предупреждению и снижению заболеваемости, выявлению ранних и скрытых форм заболеваний, социально значимых болезней и факторов риска. Оказание лечебно-диагностической помощи на дому.</w:t>
            </w:r>
            <w:r w:rsidRPr="008821C9">
              <w:rPr>
                <w:rFonts w:ascii="Times New Roman" w:eastAsia="Times New Roman" w:hAnsi="Times New Roman" w:cs="Times New Roman"/>
                <w:lang w:eastAsia="ar-SA"/>
              </w:rPr>
              <w:t xml:space="preserve"> Особенности инфекционной безопасности медицинской сестры и пациента.</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p>
        </w:tc>
      </w:tr>
      <w:tr w:rsidR="00590808" w:rsidRPr="008821C9" w:rsidTr="002629DE">
        <w:tc>
          <w:tcPr>
            <w:tcW w:w="3168" w:type="dxa"/>
            <w:vMerge w:val="restart"/>
            <w:tcBorders>
              <w:top w:val="single" w:sz="4" w:space="0" w:color="000000"/>
              <w:left w:val="single" w:sz="4" w:space="0" w:color="000000"/>
              <w:right w:val="nil"/>
            </w:tcBorders>
            <w:hideMark/>
          </w:tcPr>
          <w:p w:rsidR="00590808" w:rsidRDefault="00590808" w:rsidP="00DF04C7">
            <w:pPr>
              <w:spacing w:after="0" w:line="240" w:lineRule="auto"/>
              <w:jc w:val="center"/>
              <w:rPr>
                <w:rFonts w:ascii="Times New Roman" w:eastAsia="Times New Roman" w:hAnsi="Times New Roman" w:cs="Times New Roman"/>
                <w:b/>
                <w:lang w:eastAsia="ar-SA"/>
              </w:rPr>
            </w:pPr>
            <w:r w:rsidRPr="008821C9">
              <w:rPr>
                <w:rFonts w:ascii="Times New Roman" w:eastAsia="Times New Roman" w:hAnsi="Times New Roman" w:cs="Times New Roman"/>
                <w:b/>
                <w:lang w:eastAsia="ar-SA"/>
              </w:rPr>
              <w:t xml:space="preserve">Тема 3.9. </w:t>
            </w:r>
          </w:p>
          <w:p w:rsidR="00590808" w:rsidRPr="008821C9" w:rsidRDefault="00590808" w:rsidP="00DF04C7">
            <w:pPr>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Организация первичной медико-санитарной помощи по принципу «стационар на дому» и «дневной стационар»</w:t>
            </w:r>
          </w:p>
        </w:tc>
        <w:tc>
          <w:tcPr>
            <w:tcW w:w="540" w:type="dxa"/>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center"/>
              <w:rPr>
                <w:rFonts w:ascii="Times New Roman" w:eastAsia="Calibri" w:hAnsi="Times New Roman" w:cs="Times New Roman"/>
                <w:bCs/>
                <w:sz w:val="24"/>
                <w:szCs w:val="24"/>
                <w:lang w:eastAsia="ar-SA"/>
              </w:rPr>
            </w:pP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b/>
                <w:lang w:eastAsia="ar-SA"/>
              </w:rPr>
              <w:t>Содержание</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2</w:t>
            </w: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w:t>
            </w:r>
          </w:p>
        </w:tc>
      </w:tr>
      <w:tr w:rsidR="00590808" w:rsidRPr="008821C9" w:rsidTr="002629DE">
        <w:tc>
          <w:tcPr>
            <w:tcW w:w="3168" w:type="dxa"/>
            <w:vMerge/>
            <w:tcBorders>
              <w:left w:val="single" w:sz="4" w:space="0" w:color="000000"/>
              <w:bottom w:val="single" w:sz="4" w:space="0" w:color="000000"/>
              <w:right w:val="nil"/>
            </w:tcBorders>
            <w:vAlign w:val="center"/>
            <w:hideMark/>
          </w:tcPr>
          <w:p w:rsidR="00590808" w:rsidRPr="008821C9" w:rsidRDefault="00590808" w:rsidP="008821C9">
            <w:pPr>
              <w:spacing w:after="0" w:line="240" w:lineRule="auto"/>
              <w:rPr>
                <w:rFonts w:ascii="Times New Roman" w:eastAsia="Times New Roman" w:hAnsi="Times New Roman" w:cs="Times New Roman"/>
                <w:b/>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Принципы организации первичной медико-санитарной помощи и перспективные направления развития по принципу  «стационар на дому» и «дневной стационар». Права и обязанности медицинской сестры.  Особенности инфекционной безопасности медицинской сестры и пациента. Организация ухода за больным.</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p>
        </w:tc>
      </w:tr>
      <w:tr w:rsidR="00590808" w:rsidRPr="008821C9" w:rsidTr="002629DE">
        <w:tc>
          <w:tcPr>
            <w:tcW w:w="3168" w:type="dxa"/>
            <w:vMerge w:val="restart"/>
            <w:tcBorders>
              <w:top w:val="single" w:sz="4" w:space="0" w:color="000000"/>
              <w:left w:val="single" w:sz="4" w:space="0" w:color="000000"/>
              <w:right w:val="nil"/>
            </w:tcBorders>
            <w:hideMark/>
          </w:tcPr>
          <w:p w:rsidR="00590808" w:rsidRPr="008821C9" w:rsidRDefault="00590808" w:rsidP="00DF04C7">
            <w:pPr>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Тема 3.10. Организация работы Центров здоровья</w:t>
            </w: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b/>
                <w:lang w:eastAsia="ar-SA"/>
              </w:rPr>
              <w:t>Содержание</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2</w:t>
            </w: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w:t>
            </w:r>
          </w:p>
        </w:tc>
      </w:tr>
      <w:tr w:rsidR="00590808" w:rsidRPr="008821C9" w:rsidTr="002629DE">
        <w:tc>
          <w:tcPr>
            <w:tcW w:w="3168" w:type="dxa"/>
            <w:vMerge/>
            <w:tcBorders>
              <w:left w:val="single" w:sz="4" w:space="0" w:color="000000"/>
              <w:bottom w:val="single" w:sz="4" w:space="0" w:color="000000"/>
              <w:right w:val="nil"/>
            </w:tcBorders>
            <w:vAlign w:val="center"/>
            <w:hideMark/>
          </w:tcPr>
          <w:p w:rsidR="00590808" w:rsidRPr="008821C9" w:rsidRDefault="00590808" w:rsidP="00DF04C7">
            <w:pPr>
              <w:spacing w:after="0" w:line="240" w:lineRule="auto"/>
              <w:jc w:val="center"/>
              <w:rPr>
                <w:rFonts w:ascii="Times New Roman" w:eastAsia="Times New Roman" w:hAnsi="Times New Roman" w:cs="Times New Roman"/>
                <w:b/>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Структура и организация работы Центров здоровья. Основные цели и задачи деятельности. Условия, необходимые для организации работы Центров. Проведение профилактической и лечебной деятельности </w:t>
            </w:r>
            <w:r w:rsidRPr="008821C9">
              <w:rPr>
                <w:rFonts w:ascii="Times New Roman" w:eastAsia="Times New Roman" w:hAnsi="Times New Roman" w:cs="Times New Roman"/>
              </w:rPr>
              <w:t xml:space="preserve">по предупреждению и снижению уровня </w:t>
            </w:r>
            <w:r w:rsidRPr="008821C9">
              <w:rPr>
                <w:rFonts w:ascii="Times New Roman" w:eastAsia="Times New Roman" w:hAnsi="Times New Roman" w:cs="Times New Roman"/>
              </w:rPr>
              <w:lastRenderedPageBreak/>
              <w:t>заболеваемости, выявлению ранних и скрытых форм заболеваний и своевременное лечение.</w:t>
            </w:r>
          </w:p>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Обучение пациентов методам снижения неблагоприятного влияния на здоровье факторов риска, формирование ответственного отношения к здоровью.</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p>
        </w:tc>
      </w:tr>
      <w:tr w:rsidR="00590808" w:rsidRPr="008821C9" w:rsidTr="002629DE">
        <w:tc>
          <w:tcPr>
            <w:tcW w:w="3168" w:type="dxa"/>
            <w:vMerge w:val="restart"/>
            <w:tcBorders>
              <w:top w:val="single" w:sz="4" w:space="0" w:color="000000"/>
              <w:left w:val="single" w:sz="4" w:space="0" w:color="000000"/>
              <w:right w:val="nil"/>
            </w:tcBorders>
            <w:vAlign w:val="center"/>
            <w:hideMark/>
          </w:tcPr>
          <w:p w:rsidR="00590808" w:rsidRDefault="00590808" w:rsidP="00DF04C7">
            <w:pPr>
              <w:spacing w:after="0" w:line="240" w:lineRule="auto"/>
              <w:jc w:val="center"/>
              <w:rPr>
                <w:rFonts w:ascii="Times New Roman" w:eastAsia="Times New Roman" w:hAnsi="Times New Roman" w:cs="Times New Roman"/>
                <w:b/>
                <w:lang w:eastAsia="ar-SA"/>
              </w:rPr>
            </w:pPr>
            <w:r w:rsidRPr="008821C9">
              <w:rPr>
                <w:rFonts w:ascii="Times New Roman" w:eastAsia="Times New Roman" w:hAnsi="Times New Roman" w:cs="Times New Roman"/>
                <w:b/>
                <w:lang w:eastAsia="ar-SA"/>
              </w:rPr>
              <w:lastRenderedPageBreak/>
              <w:t xml:space="preserve">Тема 3.11. </w:t>
            </w:r>
          </w:p>
          <w:p w:rsidR="00590808" w:rsidRPr="008821C9" w:rsidRDefault="00590808" w:rsidP="00DF04C7">
            <w:pPr>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Организация скорой и неотложной помощи в системе первичной медико-санитарной помощи</w:t>
            </w: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b/>
                <w:lang w:eastAsia="ar-SA"/>
              </w:rPr>
              <w:t>Содержание</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2</w:t>
            </w: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w:t>
            </w:r>
          </w:p>
        </w:tc>
      </w:tr>
      <w:tr w:rsidR="00590808" w:rsidRPr="008821C9" w:rsidTr="00DF04C7">
        <w:trPr>
          <w:trHeight w:val="1142"/>
        </w:trPr>
        <w:tc>
          <w:tcPr>
            <w:tcW w:w="3168" w:type="dxa"/>
            <w:vMerge/>
            <w:tcBorders>
              <w:left w:val="single" w:sz="4" w:space="0" w:color="000000"/>
              <w:bottom w:val="single" w:sz="4" w:space="0" w:color="000000"/>
              <w:right w:val="nil"/>
            </w:tcBorders>
            <w:vAlign w:val="center"/>
            <w:hideMark/>
          </w:tcPr>
          <w:p w:rsidR="00590808" w:rsidRPr="008821C9" w:rsidRDefault="00590808" w:rsidP="00DF04C7">
            <w:pPr>
              <w:spacing w:after="0" w:line="240" w:lineRule="auto"/>
              <w:jc w:val="center"/>
              <w:rPr>
                <w:rFonts w:ascii="Times New Roman" w:eastAsia="Times New Roman" w:hAnsi="Times New Roman" w:cs="Times New Roman"/>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Определение понятий «скорая и неотложная помощь», «плановая и экстренная госпитализация». Структура скорой и неотложной помощи в России. Основные направления, цели и задачи. Стратегия ВОЗ.</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p>
        </w:tc>
      </w:tr>
      <w:tr w:rsidR="00590808" w:rsidRPr="008821C9" w:rsidTr="002629DE">
        <w:tc>
          <w:tcPr>
            <w:tcW w:w="3168" w:type="dxa"/>
            <w:vMerge w:val="restart"/>
            <w:tcBorders>
              <w:top w:val="single" w:sz="4" w:space="0" w:color="000000"/>
              <w:left w:val="single" w:sz="4" w:space="0" w:color="000000"/>
              <w:right w:val="nil"/>
            </w:tcBorders>
            <w:hideMark/>
          </w:tcPr>
          <w:p w:rsidR="00590808" w:rsidRDefault="00590808" w:rsidP="00DF04C7">
            <w:pPr>
              <w:spacing w:after="0" w:line="240" w:lineRule="auto"/>
              <w:jc w:val="center"/>
              <w:rPr>
                <w:rFonts w:ascii="Times New Roman" w:eastAsia="Times New Roman" w:hAnsi="Times New Roman" w:cs="Times New Roman"/>
                <w:b/>
                <w:lang w:eastAsia="ar-SA"/>
              </w:rPr>
            </w:pPr>
            <w:r w:rsidRPr="008821C9">
              <w:rPr>
                <w:rFonts w:ascii="Times New Roman" w:eastAsia="Times New Roman" w:hAnsi="Times New Roman" w:cs="Times New Roman"/>
                <w:b/>
                <w:lang w:eastAsia="ar-SA"/>
              </w:rPr>
              <w:t xml:space="preserve">Тема 3.12. </w:t>
            </w:r>
          </w:p>
          <w:p w:rsidR="00590808" w:rsidRPr="008821C9" w:rsidRDefault="00590808" w:rsidP="00DF04C7">
            <w:pPr>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Организация стационарной помощи</w:t>
            </w: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b/>
                <w:lang w:eastAsia="ar-SA"/>
              </w:rPr>
              <w:t>Содержание</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2</w:t>
            </w: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w:t>
            </w:r>
          </w:p>
        </w:tc>
      </w:tr>
      <w:tr w:rsidR="00590808" w:rsidRPr="008821C9" w:rsidTr="002629DE">
        <w:tc>
          <w:tcPr>
            <w:tcW w:w="3168" w:type="dxa"/>
            <w:vMerge/>
            <w:tcBorders>
              <w:left w:val="single" w:sz="4" w:space="0" w:color="000000"/>
              <w:right w:val="nil"/>
            </w:tcBorders>
            <w:vAlign w:val="center"/>
            <w:hideMark/>
          </w:tcPr>
          <w:p w:rsidR="00590808" w:rsidRPr="008821C9" w:rsidRDefault="00590808" w:rsidP="00DF04C7">
            <w:pPr>
              <w:spacing w:after="0" w:line="240" w:lineRule="auto"/>
              <w:jc w:val="center"/>
              <w:rPr>
                <w:rFonts w:ascii="Times New Roman" w:eastAsia="Times New Roman" w:hAnsi="Times New Roman" w:cs="Times New Roman"/>
                <w:b/>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pacing w:after="0" w:line="240" w:lineRule="auto"/>
              <w:jc w:val="both"/>
              <w:rPr>
                <w:rFonts w:ascii="Times New Roman" w:eastAsia="Times New Roman" w:hAnsi="Times New Roman" w:cs="Times New Roman"/>
                <w:sz w:val="24"/>
                <w:szCs w:val="24"/>
              </w:rPr>
            </w:pPr>
            <w:r w:rsidRPr="008821C9">
              <w:rPr>
                <w:rFonts w:ascii="Times New Roman" w:eastAsia="Times New Roman" w:hAnsi="Times New Roman" w:cs="Times New Roman"/>
              </w:rPr>
              <w:t>Принципы оказания медицинской помощи больным при острых заболеваниях, травмах, отравлениях и других неотложных состояниях, требующих круглосуточного медицинского наблюдения или изоляции по эпидемическим показаниям. Права и обязанности медицинской сестры стационара. Инфекционная безопасность.</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p>
        </w:tc>
      </w:tr>
      <w:tr w:rsidR="00590808" w:rsidRPr="008821C9" w:rsidTr="002629DE">
        <w:tc>
          <w:tcPr>
            <w:tcW w:w="3168" w:type="dxa"/>
            <w:vMerge w:val="restart"/>
            <w:tcBorders>
              <w:top w:val="single" w:sz="4" w:space="0" w:color="000000"/>
              <w:left w:val="single" w:sz="4" w:space="0" w:color="000000"/>
              <w:right w:val="nil"/>
            </w:tcBorders>
            <w:hideMark/>
          </w:tcPr>
          <w:p w:rsidR="00590808" w:rsidRDefault="00590808" w:rsidP="00DF04C7">
            <w:pPr>
              <w:spacing w:after="0" w:line="240" w:lineRule="auto"/>
              <w:jc w:val="center"/>
              <w:rPr>
                <w:rFonts w:ascii="Times New Roman" w:eastAsia="Calibri" w:hAnsi="Times New Roman" w:cs="Times New Roman"/>
                <w:b/>
                <w:bCs/>
                <w:lang w:eastAsia="ar-SA"/>
              </w:rPr>
            </w:pPr>
            <w:r w:rsidRPr="008821C9">
              <w:rPr>
                <w:rFonts w:ascii="Times New Roman" w:eastAsia="Calibri" w:hAnsi="Times New Roman" w:cs="Times New Roman"/>
                <w:b/>
                <w:bCs/>
                <w:lang w:eastAsia="ar-SA"/>
              </w:rPr>
              <w:t>Тема 3.13.</w:t>
            </w:r>
          </w:p>
          <w:p w:rsidR="00590808" w:rsidRPr="008821C9" w:rsidRDefault="00590808" w:rsidP="00DF04C7">
            <w:pPr>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b/>
                <w:lang w:eastAsia="ar-SA"/>
              </w:rPr>
              <w:t>Профилактика неинфекционных заболеваний</w:t>
            </w: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rPr>
                <w:rFonts w:ascii="Times New Roman" w:eastAsia="Times New Roman" w:hAnsi="Times New Roman" w:cs="Times New Roman"/>
                <w:sz w:val="24"/>
                <w:szCs w:val="24"/>
                <w:lang w:eastAsia="ar-SA"/>
              </w:rPr>
            </w:pPr>
            <w:r w:rsidRPr="008821C9">
              <w:rPr>
                <w:rFonts w:ascii="Times New Roman" w:eastAsia="Calibri" w:hAnsi="Times New Roman" w:cs="Times New Roman"/>
                <w:b/>
                <w:bCs/>
                <w:lang w:eastAsia="ar-SA"/>
              </w:rPr>
              <w:t>Содержание</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2</w:t>
            </w: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w:t>
            </w:r>
          </w:p>
        </w:tc>
      </w:tr>
      <w:tr w:rsidR="00590808" w:rsidRPr="008821C9" w:rsidTr="002629DE">
        <w:tc>
          <w:tcPr>
            <w:tcW w:w="3168" w:type="dxa"/>
            <w:vMerge/>
            <w:tcBorders>
              <w:left w:val="single" w:sz="4" w:space="0" w:color="000000"/>
              <w:right w:val="nil"/>
            </w:tcBorders>
            <w:vAlign w:val="center"/>
            <w:hideMark/>
          </w:tcPr>
          <w:p w:rsidR="00590808" w:rsidRPr="008821C9" w:rsidRDefault="00590808" w:rsidP="00DF04C7">
            <w:pPr>
              <w:spacing w:after="0" w:line="240" w:lineRule="auto"/>
              <w:jc w:val="center"/>
              <w:rPr>
                <w:rFonts w:ascii="Times New Roman" w:eastAsia="Times New Roman" w:hAnsi="Times New Roman" w:cs="Times New Roman"/>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Понятия «предболезнь», «болезнь». Адаптационные возможности организма. Основные факторы риска развития неинфекционных заболеваний. Целевые программы предупреждения заболеваний (государственные и региональные). Группы населения, подверженные риску развития заболеваний, методы формирования групп риска: диспансерные осмотры, диагностические обследования, анализ статистических данных.</w:t>
            </w:r>
          </w:p>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Физическое развитие и функциональное состояние организма, его оценка. Роль массовых медицинских осмотров в профилактике заболеваний. </w:t>
            </w:r>
          </w:p>
          <w:p w:rsidR="00590808" w:rsidRPr="008821C9" w:rsidRDefault="00590808" w:rsidP="008821C9">
            <w:pPr>
              <w:suppressAutoHyphens/>
              <w:snapToGrid w:val="0"/>
              <w:spacing w:after="0" w:line="240" w:lineRule="auto"/>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Направления сестринской деятельности при работе со здоровыми людьми различного возраста. Гигиеническое воспитание и обучение населения.</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p>
        </w:tc>
      </w:tr>
      <w:tr w:rsidR="00590808" w:rsidRPr="008821C9" w:rsidTr="002629DE">
        <w:tc>
          <w:tcPr>
            <w:tcW w:w="3168" w:type="dxa"/>
            <w:vMerge/>
            <w:tcBorders>
              <w:left w:val="single" w:sz="4" w:space="0" w:color="000000"/>
              <w:right w:val="nil"/>
            </w:tcBorders>
            <w:vAlign w:val="center"/>
            <w:hideMark/>
          </w:tcPr>
          <w:p w:rsidR="00590808" w:rsidRPr="008821C9" w:rsidRDefault="00590808" w:rsidP="00DF04C7">
            <w:pPr>
              <w:spacing w:after="0" w:line="240" w:lineRule="auto"/>
              <w:jc w:val="center"/>
              <w:rPr>
                <w:rFonts w:ascii="Times New Roman" w:eastAsia="Times New Roman" w:hAnsi="Times New Roman" w:cs="Times New Roman"/>
                <w:sz w:val="24"/>
                <w:szCs w:val="24"/>
                <w:lang w:eastAsia="ar-SA"/>
              </w:rPr>
            </w:pP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rPr>
                <w:rFonts w:ascii="Times New Roman" w:eastAsia="Times New Roman" w:hAnsi="Times New Roman" w:cs="Times New Roman"/>
                <w:sz w:val="24"/>
                <w:szCs w:val="24"/>
                <w:lang w:eastAsia="ar-SA"/>
              </w:rPr>
            </w:pPr>
            <w:r w:rsidRPr="008821C9">
              <w:rPr>
                <w:rFonts w:ascii="Times New Roman" w:eastAsia="Times New Roman" w:hAnsi="Times New Roman" w:cs="Times New Roman"/>
                <w:b/>
                <w:lang w:eastAsia="ar-SA"/>
              </w:rPr>
              <w:t>Практические занятия</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4</w:t>
            </w: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p>
        </w:tc>
      </w:tr>
      <w:tr w:rsidR="00590808" w:rsidRPr="008821C9" w:rsidTr="002629DE">
        <w:tc>
          <w:tcPr>
            <w:tcW w:w="3168" w:type="dxa"/>
            <w:vMerge/>
            <w:tcBorders>
              <w:left w:val="single" w:sz="4" w:space="0" w:color="000000"/>
              <w:bottom w:val="single" w:sz="4" w:space="0" w:color="000000"/>
              <w:right w:val="nil"/>
            </w:tcBorders>
            <w:vAlign w:val="center"/>
            <w:hideMark/>
          </w:tcPr>
          <w:p w:rsidR="00590808" w:rsidRPr="008821C9" w:rsidRDefault="00590808" w:rsidP="00DF04C7">
            <w:pPr>
              <w:spacing w:after="0" w:line="240" w:lineRule="auto"/>
              <w:jc w:val="center"/>
              <w:rPr>
                <w:rFonts w:ascii="Times New Roman" w:eastAsia="Times New Roman" w:hAnsi="Times New Roman" w:cs="Times New Roman"/>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p w:rsidR="00590808" w:rsidRPr="008821C9" w:rsidRDefault="00590808" w:rsidP="008821C9">
            <w:pPr>
              <w:suppressAutoHyphens/>
              <w:snapToGrid w:val="0"/>
              <w:spacing w:after="0" w:line="240" w:lineRule="auto"/>
              <w:jc w:val="center"/>
              <w:rPr>
                <w:rFonts w:ascii="Times New Roman" w:eastAsia="Calibri" w:hAnsi="Times New Roman" w:cs="Times New Roman"/>
                <w:bCs/>
                <w:sz w:val="24"/>
                <w:szCs w:val="24"/>
                <w:lang w:eastAsia="ar-SA"/>
              </w:rPr>
            </w:pP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Проведение оздоровительных и профилактических мероприятий при работе с людьми разного возраста (взрослые, дети, подростки, лица пожилого возраста). Обучение членов семьи принципам здорового образа жизни и методам отказа от вредных привычек. Проведение бесед, составление памяток, </w:t>
            </w:r>
            <w:r w:rsidRPr="008821C9">
              <w:rPr>
                <w:rFonts w:ascii="Times New Roman" w:eastAsia="Times New Roman" w:hAnsi="Times New Roman" w:cs="Times New Roman"/>
                <w:lang w:eastAsia="ar-SA"/>
              </w:rPr>
              <w:lastRenderedPageBreak/>
              <w:t xml:space="preserve">консультирование различных групп населения по вопросам сохранения и восстановления здоровья. </w:t>
            </w:r>
          </w:p>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Проведение оценки функционального состояния организма и физического развития. Обучение организации и проведению гигиенического обучения населения. Обучение пациента (родственников) принципам правильного питания. Измерение антропометрических данных (определение роста, веса). Термометрия общая. Заполнение температурного листа. Заполнение направлений на исследования. Подсчёт числа дыхательных движений, исследование пульса, измерение АД на периферических артериях. Дезинфекция и предстерилизационная обработка медицинского инструментария. Размещение больного в постели. Помощь при передвижении. Определение водного баланса. Кормление тяжелобольного.</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p>
        </w:tc>
      </w:tr>
      <w:tr w:rsidR="00590808" w:rsidRPr="008821C9" w:rsidTr="002629DE">
        <w:tc>
          <w:tcPr>
            <w:tcW w:w="3168" w:type="dxa"/>
            <w:vMerge w:val="restart"/>
            <w:tcBorders>
              <w:left w:val="single" w:sz="4" w:space="0" w:color="000000"/>
              <w:right w:val="nil"/>
            </w:tcBorders>
            <w:hideMark/>
          </w:tcPr>
          <w:p w:rsidR="00590808" w:rsidRPr="008821C9" w:rsidRDefault="00590808" w:rsidP="00DF04C7">
            <w:pPr>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lastRenderedPageBreak/>
              <w:t>Тема 3.14.</w:t>
            </w:r>
          </w:p>
          <w:p w:rsidR="00590808" w:rsidRPr="008821C9" w:rsidRDefault="00590808" w:rsidP="00DF04C7">
            <w:pPr>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b/>
                <w:lang w:eastAsia="ar-SA"/>
              </w:rPr>
              <w:t>Профилактика инфекционных заболеваний</w:t>
            </w: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Calibri" w:hAnsi="Times New Roman" w:cs="Times New Roman"/>
                <w:b/>
                <w:bCs/>
                <w:lang w:eastAsia="ar-SA"/>
              </w:rPr>
              <w:t>Содержание</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2</w:t>
            </w: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w:t>
            </w:r>
          </w:p>
        </w:tc>
      </w:tr>
      <w:tr w:rsidR="00590808" w:rsidRPr="008821C9" w:rsidTr="002629DE">
        <w:tc>
          <w:tcPr>
            <w:tcW w:w="3168" w:type="dxa"/>
            <w:vMerge/>
            <w:tcBorders>
              <w:left w:val="single" w:sz="4" w:space="0" w:color="000000"/>
              <w:right w:val="nil"/>
            </w:tcBorders>
            <w:vAlign w:val="center"/>
            <w:hideMark/>
          </w:tcPr>
          <w:p w:rsidR="00590808" w:rsidRPr="008821C9" w:rsidRDefault="00590808" w:rsidP="008821C9">
            <w:pPr>
              <w:spacing w:after="0" w:line="240" w:lineRule="auto"/>
              <w:rPr>
                <w:rFonts w:ascii="Times New Roman" w:eastAsia="Times New Roman" w:hAnsi="Times New Roman" w:cs="Times New Roman"/>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hd w:val="clear" w:color="auto" w:fill="FFFFFF"/>
              <w:spacing w:after="0" w:line="240" w:lineRule="auto"/>
              <w:jc w:val="both"/>
              <w:rPr>
                <w:rFonts w:ascii="Times New Roman" w:eastAsia="Times New Roman" w:hAnsi="Times New Roman" w:cs="Times New Roman"/>
                <w:sz w:val="24"/>
                <w:szCs w:val="24"/>
              </w:rPr>
            </w:pPr>
            <w:r w:rsidRPr="008821C9">
              <w:rPr>
                <w:rFonts w:ascii="Times New Roman" w:eastAsia="Times New Roman" w:hAnsi="Times New Roman" w:cs="Times New Roman"/>
              </w:rPr>
              <w:t xml:space="preserve">Профилактические мероприятия, воздействующие на звенья эпидемического процесса: 1) источник инфекции; 2) механизм передачи возбудителей инфекционных заболеваний и пути передачи; 3) восприимчивость организма. Содержание санитарно-гигиенических мероприятий противоэпидемической направленности. Противоэпидемические мероприятия, направленные на источник инфекции: активное и пассивное выявление больных, профилактические медицинские обследования декретированных групп населения. Показания к госпитализации пациентов с инфекционными и паразитарными болезнями, организация их изоляции. Эпидемический очаг и его границы. Значение и проведение дезинфекционных и санитарных мероприятий в очаге. Санитарно-противоэпидемические мероприятия в очаге в отношении лиц, общавшихся с больными. Выявление контактных лиц, регистрация, медицинское наблюдение, лабораторные обследования, экстренная профилактика, санитарная обработка. Диспансеризация реконвалесцентов. Роль медицинской сестры в осуществлении индивидуальной (личной) и популяционной (общественной) профилактики различных инфекционных и паразитарных болезней. </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p>
        </w:tc>
      </w:tr>
      <w:tr w:rsidR="00590808" w:rsidRPr="008821C9" w:rsidTr="002629DE">
        <w:tc>
          <w:tcPr>
            <w:tcW w:w="3168" w:type="dxa"/>
            <w:vMerge/>
            <w:tcBorders>
              <w:left w:val="single" w:sz="4" w:space="0" w:color="000000"/>
              <w:right w:val="nil"/>
            </w:tcBorders>
            <w:vAlign w:val="center"/>
            <w:hideMark/>
          </w:tcPr>
          <w:p w:rsidR="00590808" w:rsidRPr="008821C9" w:rsidRDefault="00590808" w:rsidP="008821C9">
            <w:pPr>
              <w:spacing w:after="0" w:line="240" w:lineRule="auto"/>
              <w:rPr>
                <w:rFonts w:ascii="Times New Roman" w:eastAsia="Times New Roman" w:hAnsi="Times New Roman" w:cs="Times New Roman"/>
                <w:sz w:val="24"/>
                <w:szCs w:val="24"/>
                <w:lang w:eastAsia="ar-SA"/>
              </w:rPr>
            </w:pP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both"/>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Практические занятия</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4</w:t>
            </w: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p>
        </w:tc>
      </w:tr>
      <w:tr w:rsidR="00590808" w:rsidRPr="008821C9" w:rsidTr="002629DE">
        <w:tc>
          <w:tcPr>
            <w:tcW w:w="3168" w:type="dxa"/>
            <w:vMerge/>
            <w:tcBorders>
              <w:left w:val="single" w:sz="4" w:space="0" w:color="000000"/>
              <w:bottom w:val="single" w:sz="4" w:space="0" w:color="000000"/>
              <w:right w:val="nil"/>
            </w:tcBorders>
            <w:vAlign w:val="center"/>
            <w:hideMark/>
          </w:tcPr>
          <w:p w:rsidR="00590808" w:rsidRPr="008821C9" w:rsidRDefault="00590808" w:rsidP="008821C9">
            <w:pPr>
              <w:spacing w:after="0" w:line="240" w:lineRule="auto"/>
              <w:rPr>
                <w:rFonts w:ascii="Times New Roman" w:eastAsia="Times New Roman" w:hAnsi="Times New Roman" w:cs="Times New Roman"/>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hd w:val="clear" w:color="auto" w:fill="FFFFFF"/>
              <w:spacing w:after="0" w:line="240" w:lineRule="auto"/>
              <w:jc w:val="both"/>
              <w:rPr>
                <w:rFonts w:ascii="Times New Roman" w:eastAsia="Times New Roman" w:hAnsi="Times New Roman" w:cs="Times New Roman"/>
                <w:sz w:val="24"/>
                <w:szCs w:val="24"/>
              </w:rPr>
            </w:pPr>
            <w:r w:rsidRPr="008821C9">
              <w:rPr>
                <w:rFonts w:ascii="Times New Roman" w:eastAsia="Times New Roman" w:hAnsi="Times New Roman" w:cs="Times New Roman"/>
              </w:rPr>
              <w:t>Регистрация инфекционных и паразитарных заболеваний, оформление и отправка экстренных извещений об инфекционных и паразитарных заболеваниях, острых пищевых отравлениях, необычных реакциях на прививку.</w:t>
            </w:r>
          </w:p>
          <w:p w:rsidR="00590808" w:rsidRPr="008821C9" w:rsidRDefault="00590808" w:rsidP="008821C9">
            <w:pPr>
              <w:shd w:val="clear" w:color="auto" w:fill="FFFFFF"/>
              <w:spacing w:after="0" w:line="240" w:lineRule="auto"/>
              <w:jc w:val="both"/>
              <w:rPr>
                <w:rFonts w:ascii="Times New Roman" w:eastAsia="Times New Roman" w:hAnsi="Times New Roman" w:cs="Times New Roman"/>
                <w:sz w:val="24"/>
                <w:szCs w:val="24"/>
              </w:rPr>
            </w:pPr>
            <w:r w:rsidRPr="008821C9">
              <w:rPr>
                <w:rFonts w:ascii="Times New Roman" w:eastAsia="Times New Roman" w:hAnsi="Times New Roman" w:cs="Times New Roman"/>
              </w:rPr>
              <w:t>Проведение дезинфекции, дезинсекции и дератизации. Роль медицинской сестры в организации и проведении противоэпидемических мероприятий в очагах. Мероприятия по повышению невосприимчивости к инфекционным заболеваниям.</w:t>
            </w:r>
          </w:p>
          <w:p w:rsidR="00590808" w:rsidRPr="008821C9" w:rsidRDefault="00590808" w:rsidP="008821C9">
            <w:pPr>
              <w:shd w:val="clear" w:color="auto" w:fill="FFFFFF"/>
              <w:spacing w:after="0" w:line="240" w:lineRule="auto"/>
              <w:jc w:val="both"/>
              <w:rPr>
                <w:rFonts w:ascii="Times New Roman" w:eastAsia="Times New Roman" w:hAnsi="Times New Roman" w:cs="Times New Roman"/>
                <w:sz w:val="24"/>
                <w:szCs w:val="24"/>
              </w:rPr>
            </w:pPr>
            <w:r w:rsidRPr="008821C9">
              <w:rPr>
                <w:rFonts w:ascii="Times New Roman" w:eastAsia="Times New Roman" w:hAnsi="Times New Roman" w:cs="Times New Roman"/>
              </w:rPr>
              <w:t>Взятие мазка из носа и зева, забор крови из периферической вены, подготовка пациента и правила сбора мокроты на микробиологическое исследование, термометрия общая, сбор кала на яйца гельминтов.</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p>
        </w:tc>
      </w:tr>
      <w:tr w:rsidR="00590808" w:rsidRPr="008821C9" w:rsidTr="002629DE">
        <w:tc>
          <w:tcPr>
            <w:tcW w:w="3168" w:type="dxa"/>
            <w:vMerge w:val="restart"/>
            <w:tcBorders>
              <w:top w:val="single" w:sz="4" w:space="0" w:color="000000"/>
              <w:left w:val="single" w:sz="4" w:space="0" w:color="000000"/>
              <w:right w:val="nil"/>
            </w:tcBorders>
            <w:hideMark/>
          </w:tcPr>
          <w:p w:rsidR="00590808" w:rsidRPr="008821C9" w:rsidRDefault="00590808" w:rsidP="00DF04C7">
            <w:pPr>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Тема 3.15. Иммунопрофилактика</w:t>
            </w: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Содержание</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2</w:t>
            </w: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w:t>
            </w:r>
          </w:p>
        </w:tc>
      </w:tr>
      <w:tr w:rsidR="00590808" w:rsidRPr="008821C9" w:rsidTr="002629DE">
        <w:tc>
          <w:tcPr>
            <w:tcW w:w="3168" w:type="dxa"/>
            <w:vMerge/>
            <w:tcBorders>
              <w:left w:val="single" w:sz="4" w:space="0" w:color="000000"/>
              <w:right w:val="nil"/>
            </w:tcBorders>
            <w:vAlign w:val="center"/>
            <w:hideMark/>
          </w:tcPr>
          <w:p w:rsidR="00590808" w:rsidRPr="008821C9" w:rsidRDefault="00590808" w:rsidP="00DF04C7">
            <w:pPr>
              <w:spacing w:after="0" w:line="240" w:lineRule="auto"/>
              <w:jc w:val="center"/>
              <w:rPr>
                <w:rFonts w:ascii="Times New Roman" w:eastAsia="Times New Roman" w:hAnsi="Times New Roman" w:cs="Times New Roman"/>
                <w:b/>
                <w:sz w:val="24"/>
                <w:szCs w:val="24"/>
                <w:lang w:eastAsia="ar-SA"/>
              </w:rPr>
            </w:pPr>
          </w:p>
        </w:tc>
        <w:tc>
          <w:tcPr>
            <w:tcW w:w="540" w:type="dxa"/>
            <w:tcBorders>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Права пациентов. Основные требования к медсестре, участвующей в иммунопрофилактике. Тактика медсестры при развитии анафилактического шока.</w:t>
            </w:r>
          </w:p>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Документирование вакцинации. Безопасность работы медицинской сестры в прививочном кабинете.</w:t>
            </w:r>
          </w:p>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Подготовка пациента разного возраста к прививкам, вакцинации.</w:t>
            </w:r>
          </w:p>
          <w:p w:rsidR="00590808" w:rsidRPr="008821C9" w:rsidRDefault="00590808" w:rsidP="008821C9">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Требования к составлению памяток и инструкций для пациентов.</w:t>
            </w:r>
          </w:p>
        </w:tc>
        <w:tc>
          <w:tcPr>
            <w:tcW w:w="3240" w:type="dxa"/>
            <w:tcBorders>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p>
        </w:tc>
      </w:tr>
      <w:tr w:rsidR="00590808" w:rsidRPr="008821C9" w:rsidTr="002629DE">
        <w:tc>
          <w:tcPr>
            <w:tcW w:w="3168" w:type="dxa"/>
            <w:vMerge w:val="restart"/>
            <w:tcBorders>
              <w:top w:val="single" w:sz="4" w:space="0" w:color="000000"/>
              <w:left w:val="single" w:sz="4" w:space="0" w:color="000000"/>
              <w:right w:val="nil"/>
            </w:tcBorders>
            <w:hideMark/>
          </w:tcPr>
          <w:p w:rsidR="00590808" w:rsidRDefault="00590808" w:rsidP="00DF04C7">
            <w:pPr>
              <w:spacing w:after="0" w:line="240" w:lineRule="auto"/>
              <w:jc w:val="center"/>
              <w:rPr>
                <w:rFonts w:ascii="Times New Roman" w:eastAsia="Times New Roman" w:hAnsi="Times New Roman" w:cs="Times New Roman"/>
                <w:b/>
                <w:lang w:eastAsia="ar-SA"/>
              </w:rPr>
            </w:pPr>
            <w:r w:rsidRPr="008821C9">
              <w:rPr>
                <w:rFonts w:ascii="Times New Roman" w:eastAsia="Times New Roman" w:hAnsi="Times New Roman" w:cs="Times New Roman"/>
                <w:b/>
                <w:lang w:eastAsia="ar-SA"/>
              </w:rPr>
              <w:t xml:space="preserve">Тема 3.16. </w:t>
            </w:r>
          </w:p>
          <w:p w:rsidR="00590808" w:rsidRPr="008821C9" w:rsidRDefault="00590808" w:rsidP="00DF04C7">
            <w:pPr>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Организация работы прививочного кабинета поликлиники</w:t>
            </w: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 xml:space="preserve">Содержание </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2</w:t>
            </w: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w:t>
            </w:r>
          </w:p>
        </w:tc>
      </w:tr>
      <w:tr w:rsidR="00590808" w:rsidRPr="008821C9" w:rsidTr="002629DE">
        <w:tc>
          <w:tcPr>
            <w:tcW w:w="3168" w:type="dxa"/>
            <w:vMerge/>
            <w:tcBorders>
              <w:left w:val="single" w:sz="4" w:space="0" w:color="000000"/>
              <w:right w:val="nil"/>
            </w:tcBorders>
            <w:vAlign w:val="center"/>
            <w:hideMark/>
          </w:tcPr>
          <w:p w:rsidR="00590808" w:rsidRPr="008821C9" w:rsidRDefault="00590808" w:rsidP="008821C9">
            <w:pPr>
              <w:spacing w:after="0" w:line="240" w:lineRule="auto"/>
              <w:rPr>
                <w:rFonts w:ascii="Times New Roman" w:eastAsia="Times New Roman" w:hAnsi="Times New Roman" w:cs="Times New Roman"/>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Организация работы прививочного кабинета поликлиники. Возрастные особенности иммунитета. Основы активной иммунизации. Характеристика вакцин, оптимальные сроки введения.</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rPr>
                <w:rFonts w:ascii="Times New Roman" w:eastAsia="Times New Roman" w:hAnsi="Times New Roman" w:cs="Times New Roman"/>
                <w:sz w:val="24"/>
                <w:szCs w:val="24"/>
                <w:lang w:eastAsia="ar-SA"/>
              </w:rPr>
            </w:pPr>
          </w:p>
        </w:tc>
      </w:tr>
      <w:tr w:rsidR="00590808" w:rsidRPr="008821C9" w:rsidTr="002629DE">
        <w:tc>
          <w:tcPr>
            <w:tcW w:w="3168" w:type="dxa"/>
            <w:vMerge/>
            <w:tcBorders>
              <w:left w:val="single" w:sz="4" w:space="0" w:color="000000"/>
              <w:right w:val="nil"/>
            </w:tcBorders>
            <w:vAlign w:val="center"/>
            <w:hideMark/>
          </w:tcPr>
          <w:p w:rsidR="00590808" w:rsidRPr="008821C9" w:rsidRDefault="00590808" w:rsidP="008821C9">
            <w:pPr>
              <w:spacing w:after="0" w:line="240" w:lineRule="auto"/>
              <w:rPr>
                <w:rFonts w:ascii="Times New Roman" w:eastAsia="Times New Roman" w:hAnsi="Times New Roman" w:cs="Times New Roman"/>
                <w:b/>
                <w:sz w:val="24"/>
                <w:szCs w:val="24"/>
                <w:lang w:eastAsia="ar-SA"/>
              </w:rPr>
            </w:pPr>
          </w:p>
        </w:tc>
        <w:tc>
          <w:tcPr>
            <w:tcW w:w="6846" w:type="dxa"/>
            <w:gridSpan w:val="3"/>
            <w:tcBorders>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b/>
                <w:lang w:eastAsia="ar-SA"/>
              </w:rPr>
              <w:t>Практические занятия</w:t>
            </w:r>
          </w:p>
        </w:tc>
        <w:tc>
          <w:tcPr>
            <w:tcW w:w="3240" w:type="dxa"/>
            <w:tcBorders>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4</w:t>
            </w:r>
          </w:p>
        </w:tc>
        <w:tc>
          <w:tcPr>
            <w:tcW w:w="1471" w:type="dxa"/>
            <w:tcBorders>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p>
        </w:tc>
      </w:tr>
      <w:tr w:rsidR="00590808" w:rsidRPr="008821C9" w:rsidTr="002629DE">
        <w:tc>
          <w:tcPr>
            <w:tcW w:w="3168" w:type="dxa"/>
            <w:vMerge/>
            <w:tcBorders>
              <w:left w:val="single" w:sz="4" w:space="0" w:color="000000"/>
              <w:bottom w:val="single" w:sz="4" w:space="0" w:color="000000"/>
              <w:right w:val="nil"/>
            </w:tcBorders>
            <w:vAlign w:val="center"/>
            <w:hideMark/>
          </w:tcPr>
          <w:p w:rsidR="00590808" w:rsidRPr="008821C9" w:rsidRDefault="00590808" w:rsidP="008821C9">
            <w:pPr>
              <w:spacing w:after="0" w:line="240" w:lineRule="auto"/>
              <w:rPr>
                <w:rFonts w:ascii="Times New Roman" w:eastAsia="Times New Roman" w:hAnsi="Times New Roman" w:cs="Times New Roman"/>
                <w:b/>
                <w:sz w:val="24"/>
                <w:szCs w:val="24"/>
                <w:lang w:eastAsia="ar-SA"/>
              </w:rPr>
            </w:pPr>
          </w:p>
        </w:tc>
        <w:tc>
          <w:tcPr>
            <w:tcW w:w="540" w:type="dxa"/>
            <w:tcBorders>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center"/>
              <w:rPr>
                <w:rFonts w:ascii="Times New Roman" w:eastAsia="Calibri" w:hAnsi="Times New Roman" w:cs="Times New Roman"/>
                <w:bCs/>
                <w:sz w:val="24"/>
                <w:szCs w:val="24"/>
                <w:lang w:eastAsia="ar-SA"/>
              </w:rPr>
            </w:pP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Календарь прививок. Обучение организации и проведению противоэпидемических мероприятий. Обучение организации и проведению санитарно- гигиенического воспитания населения. Составление индивидуальных планов иммунопрофилактики. Проведение бесед с пациентами и их окружением по вопросам подготовки и проведения иммунопрофилактики. Составление памяток по иммунопрофилактике.</w:t>
            </w:r>
          </w:p>
          <w:p w:rsidR="00590808" w:rsidRPr="008821C9" w:rsidRDefault="00590808"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Выполнение п/к, в/м инъекций, оформление медицинской документации: карты учета диспансеризации ф. N 131/у-86; </w:t>
            </w:r>
            <w:r w:rsidRPr="008821C9">
              <w:rPr>
                <w:rFonts w:ascii="Times New Roman" w:eastAsia="Times New Roman" w:hAnsi="Times New Roman" w:cs="Times New Roman"/>
                <w:lang w:eastAsia="ar-SA"/>
              </w:rPr>
              <w:lastRenderedPageBreak/>
              <w:t>учетной формы №064/у «Журнал учета профилактических прививок», учетной формы №063-у «Карта профилактических прививок», учетной формы №058-у «Экстренное извещение об инфекционном заболевании, пищевом, остром профессиональном отравлении, необычной реакции на прививку».</w:t>
            </w:r>
          </w:p>
        </w:tc>
        <w:tc>
          <w:tcPr>
            <w:tcW w:w="3240" w:type="dxa"/>
            <w:tcBorders>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p>
        </w:tc>
      </w:tr>
      <w:tr w:rsidR="00590808" w:rsidRPr="008821C9" w:rsidTr="002629DE">
        <w:tc>
          <w:tcPr>
            <w:tcW w:w="3168" w:type="dxa"/>
            <w:vMerge w:val="restart"/>
            <w:tcBorders>
              <w:top w:val="single" w:sz="4" w:space="0" w:color="auto"/>
              <w:left w:val="single" w:sz="4" w:space="0" w:color="000000"/>
              <w:right w:val="nil"/>
            </w:tcBorders>
            <w:hideMark/>
          </w:tcPr>
          <w:p w:rsidR="00590808" w:rsidRPr="008821C9" w:rsidRDefault="00590808" w:rsidP="00DF04C7">
            <w:pPr>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lastRenderedPageBreak/>
              <w:t>Тема 3.17.</w:t>
            </w:r>
          </w:p>
          <w:p w:rsidR="00590808" w:rsidRPr="008821C9" w:rsidRDefault="00590808" w:rsidP="00DF04C7">
            <w:pPr>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Организация медико-социальной помощи пациентам, страдающим социально-значимыми заболеваниями</w:t>
            </w: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both"/>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 xml:space="preserve">Содержание </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2</w:t>
            </w: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p>
        </w:tc>
      </w:tr>
      <w:tr w:rsidR="00590808" w:rsidRPr="008821C9" w:rsidTr="002629DE">
        <w:tc>
          <w:tcPr>
            <w:tcW w:w="3168" w:type="dxa"/>
            <w:vMerge/>
            <w:tcBorders>
              <w:left w:val="single" w:sz="4" w:space="0" w:color="000000"/>
              <w:right w:val="nil"/>
            </w:tcBorders>
            <w:vAlign w:val="center"/>
            <w:hideMark/>
          </w:tcPr>
          <w:p w:rsidR="00590808" w:rsidRPr="008821C9" w:rsidRDefault="00590808" w:rsidP="008821C9">
            <w:pPr>
              <w:spacing w:after="0" w:line="240" w:lineRule="auto"/>
              <w:rPr>
                <w:rFonts w:ascii="Times New Roman" w:eastAsia="Times New Roman" w:hAnsi="Times New Roman" w:cs="Times New Roman"/>
                <w:b/>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keepNext/>
              <w:keepLines/>
              <w:suppressAutoHyphens/>
              <w:spacing w:after="0" w:line="240" w:lineRule="auto"/>
              <w:jc w:val="both"/>
              <w:outlineLvl w:val="4"/>
              <w:rPr>
                <w:rFonts w:ascii="Times New Roman" w:eastAsiaTheme="majorEastAsia" w:hAnsi="Times New Roman" w:cs="Times New Roman"/>
                <w:sz w:val="24"/>
                <w:szCs w:val="24"/>
                <w:lang w:eastAsia="ar-SA"/>
              </w:rPr>
            </w:pPr>
            <w:r w:rsidRPr="008821C9">
              <w:rPr>
                <w:rFonts w:ascii="Times New Roman" w:eastAsiaTheme="majorEastAsia" w:hAnsi="Times New Roman" w:cs="Times New Roman"/>
                <w:lang w:eastAsia="ar-SA"/>
              </w:rPr>
              <w:t>Понятие «социально значимые заболевания» и их перечень. Виды и объём медико-социальной помощи, предоставляемой пациентам, страдающим социально значимыми заболеваниями. Диспансерное наблюдение в соответствующих лечебно-профилактических учреждениях и на дому. Меры социально-правовой  поддержки. Роль медицинской сестры при оказании медико-социальной помощи пациентам, страдающим социально значимыми заболеваниями.</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p>
        </w:tc>
      </w:tr>
      <w:tr w:rsidR="00590808" w:rsidRPr="008821C9" w:rsidTr="002629DE">
        <w:tc>
          <w:tcPr>
            <w:tcW w:w="3168" w:type="dxa"/>
            <w:vMerge/>
            <w:tcBorders>
              <w:left w:val="single" w:sz="4" w:space="0" w:color="000000"/>
              <w:right w:val="nil"/>
            </w:tcBorders>
            <w:vAlign w:val="center"/>
            <w:hideMark/>
          </w:tcPr>
          <w:p w:rsidR="00590808" w:rsidRPr="008821C9" w:rsidRDefault="00590808" w:rsidP="008821C9">
            <w:pPr>
              <w:spacing w:after="0" w:line="240" w:lineRule="auto"/>
              <w:rPr>
                <w:rFonts w:ascii="Times New Roman" w:eastAsia="Times New Roman" w:hAnsi="Times New Roman" w:cs="Times New Roman"/>
                <w:b/>
                <w:sz w:val="24"/>
                <w:szCs w:val="24"/>
                <w:lang w:eastAsia="ar-SA"/>
              </w:rPr>
            </w:pP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both"/>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Практические занятия</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4</w:t>
            </w: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p>
        </w:tc>
      </w:tr>
      <w:tr w:rsidR="00590808" w:rsidRPr="008821C9" w:rsidTr="002629DE">
        <w:tc>
          <w:tcPr>
            <w:tcW w:w="3168" w:type="dxa"/>
            <w:vMerge/>
            <w:tcBorders>
              <w:left w:val="single" w:sz="4" w:space="0" w:color="000000"/>
              <w:right w:val="nil"/>
            </w:tcBorders>
            <w:vAlign w:val="center"/>
            <w:hideMark/>
          </w:tcPr>
          <w:p w:rsidR="00590808" w:rsidRPr="008821C9" w:rsidRDefault="00590808" w:rsidP="008821C9">
            <w:pPr>
              <w:spacing w:after="0" w:line="240" w:lineRule="auto"/>
              <w:rPr>
                <w:rFonts w:ascii="Times New Roman" w:eastAsia="Times New Roman" w:hAnsi="Times New Roman" w:cs="Times New Roman"/>
                <w:b/>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Организация работы медицинской сестры при оказании медико-социальной помощи пациентам, страдающим социально значимыми заболеваниями. Этика и деонтология среднего медицинского персонала при работе с данным контингентом. Заполнение медицинской карты стационарного больного Ф – 003/у и статистической карты выбывшего из стационара Ф – 006/у. Оформление карты учета диспансеризации Ф – 131/у-86. Оформление направлений на исследования. Уход за полостью рта. Подсчёт числа дыхательных движений, исследование пульса, измерение АД на периферических артериях. </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p>
        </w:tc>
      </w:tr>
      <w:tr w:rsidR="00590808" w:rsidRPr="008821C9" w:rsidTr="002629DE">
        <w:tc>
          <w:tcPr>
            <w:tcW w:w="3168" w:type="dxa"/>
            <w:vMerge w:val="restart"/>
            <w:tcBorders>
              <w:top w:val="single" w:sz="4" w:space="0" w:color="000000"/>
              <w:left w:val="single" w:sz="4" w:space="0" w:color="000000"/>
              <w:right w:val="nil"/>
            </w:tcBorders>
            <w:hideMark/>
          </w:tcPr>
          <w:p w:rsidR="00590808" w:rsidRDefault="00590808" w:rsidP="00DF04C7">
            <w:pPr>
              <w:spacing w:after="0" w:line="240" w:lineRule="auto"/>
              <w:jc w:val="center"/>
              <w:rPr>
                <w:rFonts w:ascii="Times New Roman" w:eastAsia="Calibri" w:hAnsi="Times New Roman" w:cs="Times New Roman"/>
                <w:b/>
                <w:bCs/>
                <w:lang w:eastAsia="ar-SA"/>
              </w:rPr>
            </w:pPr>
            <w:r w:rsidRPr="008821C9">
              <w:rPr>
                <w:rFonts w:ascii="Times New Roman" w:eastAsia="Calibri" w:hAnsi="Times New Roman" w:cs="Times New Roman"/>
                <w:b/>
                <w:bCs/>
                <w:lang w:eastAsia="ar-SA"/>
              </w:rPr>
              <w:t>Тема 3.18.</w:t>
            </w:r>
          </w:p>
          <w:p w:rsidR="00590808" w:rsidRPr="008821C9" w:rsidRDefault="00590808" w:rsidP="00DF04C7">
            <w:pPr>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b/>
                <w:lang w:eastAsia="ar-SA"/>
              </w:rPr>
              <w:t>Диспансеризация</w:t>
            </w: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rPr>
                <w:rFonts w:ascii="Times New Roman" w:eastAsia="Times New Roman" w:hAnsi="Times New Roman" w:cs="Times New Roman"/>
                <w:sz w:val="24"/>
                <w:szCs w:val="24"/>
                <w:lang w:eastAsia="ar-SA"/>
              </w:rPr>
            </w:pPr>
            <w:r w:rsidRPr="008821C9">
              <w:rPr>
                <w:rFonts w:ascii="Times New Roman" w:eastAsia="Calibri" w:hAnsi="Times New Roman" w:cs="Times New Roman"/>
                <w:b/>
                <w:bCs/>
                <w:lang w:eastAsia="ar-SA"/>
              </w:rPr>
              <w:t>Содержание</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2</w:t>
            </w: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w:t>
            </w:r>
          </w:p>
        </w:tc>
      </w:tr>
      <w:tr w:rsidR="00590808" w:rsidRPr="008821C9" w:rsidTr="002629DE">
        <w:tc>
          <w:tcPr>
            <w:tcW w:w="3168" w:type="dxa"/>
            <w:vMerge/>
            <w:tcBorders>
              <w:left w:val="single" w:sz="4" w:space="0" w:color="000000"/>
              <w:bottom w:val="single" w:sz="4" w:space="0" w:color="000000"/>
              <w:right w:val="nil"/>
            </w:tcBorders>
            <w:vAlign w:val="center"/>
            <w:hideMark/>
          </w:tcPr>
          <w:p w:rsidR="00590808" w:rsidRPr="008821C9" w:rsidRDefault="00590808" w:rsidP="008821C9">
            <w:pPr>
              <w:spacing w:after="0" w:line="240" w:lineRule="auto"/>
              <w:rPr>
                <w:rFonts w:ascii="Times New Roman" w:eastAsia="Times New Roman" w:hAnsi="Times New Roman" w:cs="Times New Roman"/>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Диспансеризация - определение, цели, задачи, принципы. Порядок организации и проведения диспансерного наблюдения взрослого и детского населения. Этапы диспансеризации. Доврачебные осмотры как первый этап диспансеризации. Содержание профилактических осмотров населения разных возрастных групп и профессий. Особенности диспансеризации взрослого и детского, городского и сельского населения. Работа с группами риска развития различных заболеваний. Принципы формирования групп диспансерного наблюдения. Группы диспансерного учета. Учет ежегодной диспансеризации. Карта учета диспансеризации. Роль медицинской сестры в </w:t>
            </w:r>
            <w:r w:rsidRPr="008821C9">
              <w:rPr>
                <w:rFonts w:ascii="Times New Roman" w:eastAsia="Times New Roman" w:hAnsi="Times New Roman" w:cs="Times New Roman"/>
                <w:lang w:eastAsia="ar-SA"/>
              </w:rPr>
              <w:lastRenderedPageBreak/>
              <w:t xml:space="preserve">организации и проведении диспансеризации на закрепленном участке. Применение норм и принципов профессиональной этики при осуществлении диспансеризации. </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p>
        </w:tc>
      </w:tr>
      <w:tr w:rsidR="00590808" w:rsidRPr="008821C9" w:rsidTr="002629DE">
        <w:tc>
          <w:tcPr>
            <w:tcW w:w="3168" w:type="dxa"/>
            <w:vMerge/>
            <w:tcBorders>
              <w:left w:val="single" w:sz="4" w:space="0" w:color="000000"/>
              <w:right w:val="nil"/>
            </w:tcBorders>
            <w:vAlign w:val="center"/>
            <w:hideMark/>
          </w:tcPr>
          <w:p w:rsidR="00590808" w:rsidRPr="008821C9" w:rsidRDefault="00590808" w:rsidP="008821C9">
            <w:pPr>
              <w:spacing w:after="0" w:line="240" w:lineRule="auto"/>
              <w:rPr>
                <w:rFonts w:ascii="Times New Roman" w:eastAsia="Times New Roman" w:hAnsi="Times New Roman" w:cs="Times New Roman"/>
                <w:sz w:val="24"/>
                <w:szCs w:val="24"/>
                <w:lang w:eastAsia="ar-SA"/>
              </w:rPr>
            </w:pPr>
          </w:p>
        </w:tc>
        <w:tc>
          <w:tcPr>
            <w:tcW w:w="6846" w:type="dxa"/>
            <w:gridSpan w:val="3"/>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rPr>
                <w:rFonts w:ascii="Times New Roman" w:eastAsia="Times New Roman" w:hAnsi="Times New Roman" w:cs="Times New Roman"/>
                <w:sz w:val="24"/>
                <w:szCs w:val="24"/>
                <w:lang w:eastAsia="ar-SA"/>
              </w:rPr>
            </w:pPr>
            <w:r w:rsidRPr="008821C9">
              <w:rPr>
                <w:rFonts w:ascii="Times New Roman" w:eastAsia="Times New Roman" w:hAnsi="Times New Roman" w:cs="Times New Roman"/>
                <w:b/>
                <w:lang w:eastAsia="ar-SA"/>
              </w:rPr>
              <w:t>Практические занятия</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4</w:t>
            </w: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p>
        </w:tc>
      </w:tr>
      <w:tr w:rsidR="00590808" w:rsidRPr="008821C9" w:rsidTr="002629DE">
        <w:tc>
          <w:tcPr>
            <w:tcW w:w="3168" w:type="dxa"/>
            <w:vMerge/>
            <w:tcBorders>
              <w:left w:val="single" w:sz="4" w:space="0" w:color="000000"/>
              <w:bottom w:val="single" w:sz="4" w:space="0" w:color="000000"/>
              <w:right w:val="nil"/>
            </w:tcBorders>
            <w:vAlign w:val="center"/>
            <w:hideMark/>
          </w:tcPr>
          <w:p w:rsidR="00590808" w:rsidRPr="008821C9" w:rsidRDefault="00590808" w:rsidP="008821C9">
            <w:pPr>
              <w:spacing w:after="0" w:line="240" w:lineRule="auto"/>
              <w:rPr>
                <w:rFonts w:ascii="Times New Roman" w:eastAsia="Times New Roman" w:hAnsi="Times New Roman" w:cs="Times New Roman"/>
                <w:sz w:val="24"/>
                <w:szCs w:val="24"/>
                <w:lang w:eastAsia="ar-SA"/>
              </w:rPr>
            </w:pPr>
          </w:p>
        </w:tc>
        <w:tc>
          <w:tcPr>
            <w:tcW w:w="540" w:type="dxa"/>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pacing w:after="0" w:line="240" w:lineRule="auto"/>
              <w:ind w:left="-12"/>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Изучение нормативных правовых актов, регламентирующих проведение диспансеризации населения. Основные методы работы и роль медицинской сестры в проведении диспансеризации. Планирование динамического наблюдения и лечебно-оздоровительных мероприятий в зависимости от уровня здоровья. Особенности организации диспансерного наблюдения за детским контингентом, подростками, инвалидами войн.</w:t>
            </w:r>
          </w:p>
          <w:p w:rsidR="00590808" w:rsidRPr="008821C9" w:rsidRDefault="00590808"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Проведение дополнительной диспансеризации лиц трудоспособного возраста. Взаимодействие со специалистами в процессе диспансерного наблюдения. </w:t>
            </w:r>
          </w:p>
          <w:p w:rsidR="00590808" w:rsidRPr="008821C9" w:rsidRDefault="00590808" w:rsidP="008821C9">
            <w:pPr>
              <w:spacing w:after="0" w:line="240" w:lineRule="auto"/>
              <w:ind w:left="-12"/>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Изучение особенностей проведения скрининг-тестирования различных групп населения. </w:t>
            </w:r>
          </w:p>
          <w:p w:rsidR="00590808" w:rsidRPr="008821C9" w:rsidRDefault="00590808" w:rsidP="008821C9">
            <w:pPr>
              <w:spacing w:after="0" w:line="240" w:lineRule="auto"/>
              <w:ind w:left="-12"/>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Изучение алгоритма определения групп здоровья.</w:t>
            </w:r>
          </w:p>
          <w:p w:rsidR="00590808" w:rsidRPr="008821C9" w:rsidRDefault="00590808" w:rsidP="008821C9">
            <w:pPr>
              <w:spacing w:after="0" w:line="240" w:lineRule="auto"/>
              <w:ind w:left="-12"/>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Ведение учета проведенных профилактических обследований и оздоровительных мероприятий на каждого пациента.</w:t>
            </w:r>
          </w:p>
          <w:p w:rsidR="00590808" w:rsidRPr="008821C9" w:rsidRDefault="00590808" w:rsidP="008821C9">
            <w:pPr>
              <w:tabs>
                <w:tab w:val="left" w:pos="-108"/>
              </w:tabs>
              <w:spacing w:after="0" w:line="240" w:lineRule="auto"/>
              <w:ind w:left="-12"/>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Выполнение различных видов скрининговой диагностики на виртуальных тренажерах в моделируемых условиях. </w:t>
            </w:r>
          </w:p>
          <w:p w:rsidR="00590808" w:rsidRPr="008821C9" w:rsidRDefault="00590808"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Оформление медицинской документации: карты учета диспансеризации ф. N 131/у-86</w:t>
            </w:r>
          </w:p>
        </w:tc>
        <w:tc>
          <w:tcPr>
            <w:tcW w:w="3240" w:type="dxa"/>
            <w:tcBorders>
              <w:top w:val="single" w:sz="4" w:space="0" w:color="000000"/>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rPr>
                <w:rFonts w:ascii="Times New Roman" w:eastAsia="Times New Roman" w:hAnsi="Times New Roman" w:cs="Times New Roman"/>
                <w:sz w:val="24"/>
                <w:szCs w:val="24"/>
                <w:lang w:eastAsia="ar-SA"/>
              </w:rPr>
            </w:pPr>
          </w:p>
        </w:tc>
      </w:tr>
      <w:tr w:rsidR="00590808" w:rsidRPr="008821C9" w:rsidTr="002629DE">
        <w:tc>
          <w:tcPr>
            <w:tcW w:w="3168" w:type="dxa"/>
            <w:vMerge w:val="restart"/>
            <w:tcBorders>
              <w:top w:val="single" w:sz="4" w:space="0" w:color="000000"/>
              <w:left w:val="single" w:sz="4" w:space="0" w:color="000000"/>
              <w:right w:val="nil"/>
            </w:tcBorders>
            <w:hideMark/>
          </w:tcPr>
          <w:p w:rsidR="00590808" w:rsidRDefault="00590808" w:rsidP="00DF04C7">
            <w:pPr>
              <w:suppressAutoHyphens/>
              <w:spacing w:after="0" w:line="240" w:lineRule="auto"/>
              <w:jc w:val="center"/>
              <w:rPr>
                <w:rFonts w:ascii="Times New Roman" w:eastAsia="Calibri" w:hAnsi="Times New Roman" w:cs="Times New Roman"/>
                <w:b/>
                <w:bCs/>
                <w:lang w:eastAsia="ar-SA"/>
              </w:rPr>
            </w:pPr>
            <w:r w:rsidRPr="008821C9">
              <w:rPr>
                <w:rFonts w:ascii="Times New Roman" w:eastAsia="Calibri" w:hAnsi="Times New Roman" w:cs="Times New Roman"/>
                <w:b/>
                <w:bCs/>
                <w:lang w:eastAsia="ar-SA"/>
              </w:rPr>
              <w:t xml:space="preserve">Тема 3.19. </w:t>
            </w:r>
          </w:p>
          <w:p w:rsidR="00590808" w:rsidRPr="008821C9" w:rsidRDefault="00590808" w:rsidP="00DF04C7">
            <w:pPr>
              <w:suppressAutoHyphens/>
              <w:spacing w:after="0" w:line="240" w:lineRule="auto"/>
              <w:jc w:val="center"/>
              <w:rPr>
                <w:rFonts w:ascii="Times New Roman" w:eastAsia="Times New Roman" w:hAnsi="Times New Roman" w:cs="Times New Roman"/>
                <w:b/>
                <w:sz w:val="24"/>
                <w:szCs w:val="24"/>
                <w:lang w:eastAsia="ar-SA"/>
              </w:rPr>
            </w:pPr>
            <w:r w:rsidRPr="008821C9">
              <w:rPr>
                <w:rFonts w:ascii="Times New Roman" w:eastAsia="Calibri" w:hAnsi="Times New Roman" w:cs="Times New Roman"/>
                <w:b/>
                <w:bCs/>
                <w:lang w:eastAsia="ar-SA"/>
              </w:rPr>
              <w:t>Социальное партнерство в профилактической деятельности</w:t>
            </w:r>
          </w:p>
        </w:tc>
        <w:tc>
          <w:tcPr>
            <w:tcW w:w="6846" w:type="dxa"/>
            <w:gridSpan w:val="3"/>
            <w:tcBorders>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Calibri" w:hAnsi="Times New Roman" w:cs="Times New Roman"/>
                <w:b/>
                <w:bCs/>
                <w:lang w:eastAsia="ar-SA"/>
              </w:rPr>
              <w:t>Содержание</w:t>
            </w:r>
          </w:p>
        </w:tc>
        <w:tc>
          <w:tcPr>
            <w:tcW w:w="3240" w:type="dxa"/>
            <w:tcBorders>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2</w:t>
            </w:r>
          </w:p>
        </w:tc>
        <w:tc>
          <w:tcPr>
            <w:tcW w:w="1471" w:type="dxa"/>
            <w:tcBorders>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w:t>
            </w:r>
          </w:p>
        </w:tc>
      </w:tr>
      <w:tr w:rsidR="00590808" w:rsidRPr="008821C9" w:rsidTr="002629DE">
        <w:tc>
          <w:tcPr>
            <w:tcW w:w="3168" w:type="dxa"/>
            <w:vMerge/>
            <w:tcBorders>
              <w:left w:val="single" w:sz="4" w:space="0" w:color="000000"/>
              <w:bottom w:val="single" w:sz="4" w:space="0" w:color="000000"/>
              <w:right w:val="nil"/>
            </w:tcBorders>
            <w:hideMark/>
          </w:tcPr>
          <w:p w:rsidR="00590808" w:rsidRPr="008821C9" w:rsidRDefault="00590808" w:rsidP="00DF04C7">
            <w:pPr>
              <w:spacing w:after="0" w:line="240" w:lineRule="auto"/>
              <w:jc w:val="center"/>
              <w:rPr>
                <w:rFonts w:ascii="Times New Roman" w:eastAsia="Times New Roman" w:hAnsi="Times New Roman" w:cs="Times New Roman"/>
                <w:b/>
                <w:sz w:val="24"/>
                <w:szCs w:val="24"/>
                <w:lang w:eastAsia="ar-SA"/>
              </w:rPr>
            </w:pPr>
          </w:p>
        </w:tc>
        <w:tc>
          <w:tcPr>
            <w:tcW w:w="540" w:type="dxa"/>
            <w:tcBorders>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tabs>
                <w:tab w:val="left" w:pos="0"/>
              </w:tabs>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Социальное партнерство. Привлечение к сотрудничеству в части укрепления здоровья и усиления профилактики заболеваний:</w:t>
            </w:r>
          </w:p>
          <w:p w:rsidR="00590808" w:rsidRPr="008821C9" w:rsidRDefault="00590808" w:rsidP="008821C9">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государственных и негосударственных организаций различных видов экономической деятельности (предприятий и организаций, работникам которых проводятся различные виды профилактических и диспансерных, оздоровительных мероприятий, либо учебных заведений, с учащимися которых проводятся образовательные занятия по ведению здорового образа жизни и т.д.);</w:t>
            </w:r>
          </w:p>
          <w:p w:rsidR="00590808" w:rsidRPr="008821C9" w:rsidRDefault="00590808" w:rsidP="008821C9">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общественных организаций (профсоюзных организаций, организаций по борьбе с употреблением наркотических и психотропных веществ, обществ анонимных алкоголиков и т.д.);</w:t>
            </w:r>
          </w:p>
          <w:p w:rsidR="00590808" w:rsidRPr="008821C9" w:rsidRDefault="00590808"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lastRenderedPageBreak/>
              <w:t>- физических лиц (например, педагогов, родителей, членов семей и т.д.).</w:t>
            </w:r>
          </w:p>
        </w:tc>
        <w:tc>
          <w:tcPr>
            <w:tcW w:w="3240" w:type="dxa"/>
            <w:tcBorders>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p>
        </w:tc>
      </w:tr>
      <w:tr w:rsidR="00590808" w:rsidRPr="008821C9" w:rsidTr="002629DE">
        <w:tc>
          <w:tcPr>
            <w:tcW w:w="3168" w:type="dxa"/>
            <w:vMerge w:val="restart"/>
            <w:tcBorders>
              <w:top w:val="single" w:sz="4" w:space="0" w:color="000000"/>
              <w:left w:val="single" w:sz="4" w:space="0" w:color="000000"/>
              <w:right w:val="nil"/>
            </w:tcBorders>
            <w:hideMark/>
          </w:tcPr>
          <w:p w:rsidR="00590808" w:rsidRDefault="00590808" w:rsidP="00DF04C7">
            <w:pPr>
              <w:suppressAutoHyphens/>
              <w:snapToGrid w:val="0"/>
              <w:spacing w:after="0" w:line="240" w:lineRule="auto"/>
              <w:jc w:val="center"/>
              <w:rPr>
                <w:rFonts w:ascii="Times New Roman" w:eastAsia="Calibri" w:hAnsi="Times New Roman" w:cs="Times New Roman"/>
                <w:b/>
                <w:bCs/>
                <w:lang w:eastAsia="ar-SA"/>
              </w:rPr>
            </w:pPr>
            <w:r w:rsidRPr="008821C9">
              <w:rPr>
                <w:rFonts w:ascii="Times New Roman" w:eastAsia="Calibri" w:hAnsi="Times New Roman" w:cs="Times New Roman"/>
                <w:b/>
                <w:bCs/>
                <w:lang w:eastAsia="ar-SA"/>
              </w:rPr>
              <w:lastRenderedPageBreak/>
              <w:t xml:space="preserve">Тема 3.20. </w:t>
            </w:r>
          </w:p>
          <w:p w:rsidR="00590808" w:rsidRPr="008821C9" w:rsidRDefault="00590808" w:rsidP="00DF04C7">
            <w:pPr>
              <w:suppressAutoHyphens/>
              <w:snapToGrid w:val="0"/>
              <w:spacing w:after="0" w:line="240" w:lineRule="auto"/>
              <w:jc w:val="center"/>
              <w:rPr>
                <w:rFonts w:ascii="Times New Roman" w:eastAsia="Calibri" w:hAnsi="Times New Roman" w:cs="Times New Roman"/>
                <w:b/>
                <w:bCs/>
                <w:sz w:val="24"/>
                <w:szCs w:val="24"/>
                <w:lang w:eastAsia="ar-SA"/>
              </w:rPr>
            </w:pPr>
            <w:r w:rsidRPr="008821C9">
              <w:rPr>
                <w:rFonts w:ascii="Times New Roman" w:eastAsia="Calibri" w:hAnsi="Times New Roman" w:cs="Times New Roman"/>
                <w:b/>
                <w:bCs/>
                <w:lang w:eastAsia="ar-SA"/>
              </w:rPr>
              <w:t>Участие медицинской сестры в экспертизе трудоспособности</w:t>
            </w:r>
          </w:p>
        </w:tc>
        <w:tc>
          <w:tcPr>
            <w:tcW w:w="6846" w:type="dxa"/>
            <w:gridSpan w:val="3"/>
            <w:tcBorders>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Calibri" w:hAnsi="Times New Roman" w:cs="Times New Roman"/>
                <w:b/>
                <w:bCs/>
                <w:lang w:eastAsia="ar-SA"/>
              </w:rPr>
              <w:t>Содержание</w:t>
            </w:r>
          </w:p>
        </w:tc>
        <w:tc>
          <w:tcPr>
            <w:tcW w:w="3240" w:type="dxa"/>
            <w:tcBorders>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2</w:t>
            </w:r>
          </w:p>
        </w:tc>
        <w:tc>
          <w:tcPr>
            <w:tcW w:w="1471" w:type="dxa"/>
            <w:tcBorders>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1</w:t>
            </w:r>
          </w:p>
        </w:tc>
      </w:tr>
      <w:tr w:rsidR="00590808" w:rsidRPr="008821C9" w:rsidTr="002629DE">
        <w:tc>
          <w:tcPr>
            <w:tcW w:w="3168" w:type="dxa"/>
            <w:vMerge/>
            <w:tcBorders>
              <w:left w:val="single" w:sz="4" w:space="0" w:color="000000"/>
              <w:bottom w:val="single" w:sz="4" w:space="0" w:color="000000"/>
              <w:right w:val="nil"/>
            </w:tcBorders>
            <w:vAlign w:val="center"/>
            <w:hideMark/>
          </w:tcPr>
          <w:p w:rsidR="00590808" w:rsidRPr="008821C9" w:rsidRDefault="00590808" w:rsidP="008821C9">
            <w:pPr>
              <w:spacing w:after="0" w:line="240" w:lineRule="auto"/>
              <w:rPr>
                <w:rFonts w:ascii="Times New Roman" w:eastAsia="Times New Roman" w:hAnsi="Times New Roman" w:cs="Times New Roman"/>
                <w:b/>
                <w:sz w:val="24"/>
                <w:szCs w:val="24"/>
                <w:lang w:eastAsia="ar-SA"/>
              </w:rPr>
            </w:pPr>
          </w:p>
        </w:tc>
        <w:tc>
          <w:tcPr>
            <w:tcW w:w="540" w:type="dxa"/>
            <w:tcBorders>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center"/>
              <w:rPr>
                <w:rFonts w:ascii="Times New Roman" w:eastAsia="Calibri" w:hAnsi="Times New Roman" w:cs="Times New Roman"/>
                <w:bCs/>
                <w:sz w:val="24"/>
                <w:szCs w:val="24"/>
                <w:lang w:eastAsia="ar-SA"/>
              </w:rPr>
            </w:pPr>
            <w:r w:rsidRPr="008821C9">
              <w:rPr>
                <w:rFonts w:ascii="Times New Roman" w:eastAsia="Calibri" w:hAnsi="Times New Roman" w:cs="Times New Roman"/>
                <w:bCs/>
                <w:lang w:eastAsia="ar-SA"/>
              </w:rPr>
              <w:t>1.</w:t>
            </w:r>
          </w:p>
        </w:tc>
        <w:tc>
          <w:tcPr>
            <w:tcW w:w="6306" w:type="dxa"/>
            <w:gridSpan w:val="2"/>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Нетрудоспособность, определение, причины, виды. Экспертиза трудоспособности в системе оказания первичной медицинской помощи. Задачи и порядок проведения медико-социальной экспертизы. Роль медицинской сестры.</w:t>
            </w:r>
          </w:p>
          <w:p w:rsidR="00590808" w:rsidRPr="008821C9" w:rsidRDefault="00590808"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Правила заполнения и выдачи документов, </w:t>
            </w:r>
          </w:p>
          <w:p w:rsidR="00590808" w:rsidRPr="008821C9" w:rsidRDefault="00590808" w:rsidP="008821C9">
            <w:pPr>
              <w:suppressAutoHyphens/>
              <w:snapToGrid w:val="0"/>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 xml:space="preserve">подтверждающих временную нетрудоспособность. </w:t>
            </w:r>
          </w:p>
        </w:tc>
        <w:tc>
          <w:tcPr>
            <w:tcW w:w="3240" w:type="dxa"/>
            <w:tcBorders>
              <w:left w:val="single" w:sz="4" w:space="0" w:color="000000"/>
              <w:bottom w:val="single" w:sz="4" w:space="0" w:color="000000"/>
              <w:right w:val="nil"/>
            </w:tcBorders>
            <w:shd w:val="clear" w:color="auto" w:fill="FFFFFF"/>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71" w:type="dxa"/>
            <w:tcBorders>
              <w:left w:val="single" w:sz="4" w:space="0" w:color="000000"/>
              <w:bottom w:val="single" w:sz="4" w:space="0" w:color="auto"/>
              <w:right w:val="single" w:sz="4" w:space="0" w:color="000000"/>
            </w:tcBorders>
            <w:vAlign w:val="center"/>
            <w:hideMark/>
          </w:tcPr>
          <w:p w:rsidR="00590808" w:rsidRPr="008821C9" w:rsidRDefault="00590808" w:rsidP="008821C9">
            <w:pPr>
              <w:spacing w:after="0" w:line="240" w:lineRule="auto"/>
              <w:jc w:val="center"/>
              <w:rPr>
                <w:rFonts w:ascii="Times New Roman" w:eastAsia="Times New Roman" w:hAnsi="Times New Roman" w:cs="Times New Roman"/>
                <w:sz w:val="24"/>
                <w:szCs w:val="24"/>
                <w:lang w:eastAsia="ar-SA"/>
              </w:rPr>
            </w:pPr>
          </w:p>
        </w:tc>
      </w:tr>
      <w:tr w:rsidR="00590808" w:rsidRPr="008821C9" w:rsidTr="002629DE">
        <w:trPr>
          <w:trHeight w:val="1977"/>
        </w:trPr>
        <w:tc>
          <w:tcPr>
            <w:tcW w:w="10014" w:type="dxa"/>
            <w:gridSpan w:val="4"/>
            <w:tcBorders>
              <w:top w:val="single" w:sz="4" w:space="0" w:color="000000"/>
              <w:left w:val="single" w:sz="4" w:space="0" w:color="000000"/>
              <w:right w:val="nil"/>
            </w:tcBorders>
            <w:shd w:val="clear" w:color="auto" w:fill="FFFFFF"/>
            <w:hideMark/>
          </w:tcPr>
          <w:p w:rsidR="00590808" w:rsidRPr="008821C9" w:rsidRDefault="00590808" w:rsidP="008821C9">
            <w:pPr>
              <w:suppressAutoHyphens/>
              <w:spacing w:after="0" w:line="240" w:lineRule="auto"/>
              <w:jc w:val="both"/>
              <w:rPr>
                <w:rFonts w:ascii="Times New Roman" w:eastAsia="Times New Roman" w:hAnsi="Times New Roman" w:cs="Times New Roman"/>
                <w:b/>
                <w:sz w:val="24"/>
                <w:szCs w:val="24"/>
                <w:lang w:eastAsia="ar-SA"/>
              </w:rPr>
            </w:pPr>
            <w:r w:rsidRPr="008821C9">
              <w:rPr>
                <w:rFonts w:ascii="Times New Roman" w:eastAsia="Calibri" w:hAnsi="Times New Roman" w:cs="Times New Roman"/>
                <w:b/>
                <w:lang w:eastAsia="ar-SA"/>
              </w:rPr>
              <w:t xml:space="preserve">Самостоятельная работа при изучении  ПМ.01 Осуществление профилактических мероприятий в системе первичной медико-санитарной помощи населению </w:t>
            </w:r>
            <w:r w:rsidRPr="008821C9">
              <w:rPr>
                <w:rFonts w:ascii="Times New Roman" w:eastAsia="Times New Roman" w:hAnsi="Times New Roman" w:cs="Times New Roman"/>
                <w:b/>
                <w:lang w:eastAsia="ar-SA"/>
              </w:rPr>
              <w:t>МДК 01.03. Сестринское дело в системе первичной медико-санитарной помощи населению</w:t>
            </w:r>
          </w:p>
          <w:p w:rsidR="00590808" w:rsidRPr="008821C9" w:rsidRDefault="00590808" w:rsidP="00CF1674">
            <w:pPr>
              <w:numPr>
                <w:ilvl w:val="2"/>
                <w:numId w:val="10"/>
              </w:numPr>
              <w:suppressAutoHyphens/>
              <w:spacing w:after="0" w:line="240" w:lineRule="auto"/>
              <w:ind w:left="252" w:hanging="252"/>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Составление планов гигиенического воспитания (первичная профилактика).</w:t>
            </w:r>
          </w:p>
          <w:p w:rsidR="00590808" w:rsidRPr="008821C9" w:rsidRDefault="00590808" w:rsidP="00CF1674">
            <w:pPr>
              <w:numPr>
                <w:ilvl w:val="2"/>
                <w:numId w:val="10"/>
              </w:numPr>
              <w:suppressAutoHyphens/>
              <w:spacing w:after="0" w:line="240" w:lineRule="auto"/>
              <w:ind w:left="252" w:hanging="252"/>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Составление планов санитарно-гигиенического воспитания (вторичная и третичная профилактика).</w:t>
            </w:r>
          </w:p>
          <w:p w:rsidR="00590808" w:rsidRPr="008821C9" w:rsidRDefault="00590808" w:rsidP="00CF1674">
            <w:pPr>
              <w:numPr>
                <w:ilvl w:val="2"/>
                <w:numId w:val="10"/>
              </w:numPr>
              <w:suppressAutoHyphens/>
              <w:spacing w:after="0" w:line="240" w:lineRule="auto"/>
              <w:ind w:left="252" w:hanging="252"/>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Составление планов противоэпидемических мероприятий.</w:t>
            </w:r>
          </w:p>
          <w:p w:rsidR="00590808" w:rsidRPr="008821C9" w:rsidRDefault="00590808" w:rsidP="00CF1674">
            <w:pPr>
              <w:numPr>
                <w:ilvl w:val="2"/>
                <w:numId w:val="10"/>
              </w:numPr>
              <w:suppressAutoHyphens/>
              <w:spacing w:after="0" w:line="240" w:lineRule="auto"/>
              <w:ind w:left="252" w:hanging="252"/>
              <w:jc w:val="both"/>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lang w:eastAsia="ar-SA"/>
              </w:rPr>
              <w:t xml:space="preserve">Составление планов проведения иммунопрофилактики. </w:t>
            </w:r>
          </w:p>
        </w:tc>
        <w:tc>
          <w:tcPr>
            <w:tcW w:w="3240" w:type="dxa"/>
            <w:tcBorders>
              <w:top w:val="single" w:sz="4" w:space="0" w:color="000000"/>
              <w:left w:val="single" w:sz="4" w:space="0" w:color="000000"/>
              <w:right w:val="nil"/>
            </w:tcBorders>
            <w:shd w:val="clear" w:color="auto" w:fill="FFFFFF"/>
            <w:hideMark/>
          </w:tcPr>
          <w:p w:rsidR="00590808" w:rsidRPr="008821C9" w:rsidRDefault="00590808" w:rsidP="008821C9">
            <w:pPr>
              <w:suppressAutoHyphens/>
              <w:snapToGrid w:val="0"/>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32</w:t>
            </w:r>
          </w:p>
        </w:tc>
        <w:tc>
          <w:tcPr>
            <w:tcW w:w="1471" w:type="dxa"/>
            <w:vMerge w:val="restart"/>
            <w:tcBorders>
              <w:top w:val="single" w:sz="4" w:space="0" w:color="000000"/>
              <w:left w:val="single" w:sz="4" w:space="0" w:color="000000"/>
              <w:bottom w:val="single" w:sz="4" w:space="0" w:color="000000"/>
              <w:right w:val="single" w:sz="4" w:space="0" w:color="000000"/>
            </w:tcBorders>
            <w:vAlign w:val="center"/>
            <w:hideMark/>
          </w:tcPr>
          <w:p w:rsidR="00590808" w:rsidRPr="008821C9" w:rsidRDefault="00590808" w:rsidP="008821C9">
            <w:pPr>
              <w:spacing w:after="0" w:line="240" w:lineRule="auto"/>
              <w:rPr>
                <w:rFonts w:ascii="Times New Roman" w:eastAsia="Times New Roman" w:hAnsi="Times New Roman" w:cs="Times New Roman"/>
                <w:sz w:val="24"/>
                <w:szCs w:val="24"/>
                <w:lang w:val="en-US" w:eastAsia="ar-SA"/>
              </w:rPr>
            </w:pPr>
          </w:p>
        </w:tc>
      </w:tr>
      <w:tr w:rsidR="00590808" w:rsidRPr="008821C9" w:rsidTr="002629DE">
        <w:tc>
          <w:tcPr>
            <w:tcW w:w="10014" w:type="dxa"/>
            <w:gridSpan w:val="4"/>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DF04C7">
            <w:pPr>
              <w:suppressAutoHyphens/>
              <w:spacing w:after="0" w:line="240" w:lineRule="auto"/>
              <w:jc w:val="both"/>
              <w:rPr>
                <w:rFonts w:ascii="Times New Roman" w:eastAsia="Calibri" w:hAnsi="Times New Roman" w:cs="Times New Roman"/>
                <w:b/>
                <w:sz w:val="24"/>
                <w:szCs w:val="24"/>
                <w:lang w:eastAsia="ar-SA"/>
              </w:rPr>
            </w:pPr>
            <w:r w:rsidRPr="008821C9">
              <w:rPr>
                <w:rFonts w:ascii="Times New Roman" w:eastAsia="Calibri" w:hAnsi="Times New Roman" w:cs="Times New Roman"/>
                <w:b/>
                <w:lang w:eastAsia="ar-SA"/>
              </w:rPr>
              <w:t xml:space="preserve">Учебная практика ПМ.01 Осуществление профилактических мероприятий в системе первичной медико-санитарной помощи населению </w:t>
            </w:r>
            <w:r w:rsidRPr="008821C9">
              <w:rPr>
                <w:rFonts w:ascii="Times New Roman" w:eastAsia="Times New Roman" w:hAnsi="Times New Roman" w:cs="Times New Roman"/>
                <w:b/>
                <w:lang w:eastAsia="ar-SA"/>
              </w:rPr>
              <w:t xml:space="preserve">МДК </w:t>
            </w:r>
            <w:r w:rsidRPr="008821C9">
              <w:rPr>
                <w:rFonts w:ascii="Times New Roman" w:eastAsia="Calibri" w:hAnsi="Times New Roman" w:cs="Times New Roman"/>
                <w:b/>
                <w:lang w:eastAsia="ar-SA"/>
              </w:rPr>
              <w:t>01.03. Сестринское дело в системе первичной медико-санитарной помощи населению</w:t>
            </w:r>
          </w:p>
        </w:tc>
        <w:tc>
          <w:tcPr>
            <w:tcW w:w="3240" w:type="dxa"/>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36</w:t>
            </w:r>
          </w:p>
        </w:tc>
        <w:tc>
          <w:tcPr>
            <w:tcW w:w="1471" w:type="dxa"/>
            <w:vMerge/>
            <w:tcBorders>
              <w:top w:val="single" w:sz="4" w:space="0" w:color="000000"/>
              <w:left w:val="single" w:sz="4" w:space="0" w:color="000000"/>
              <w:bottom w:val="single" w:sz="4" w:space="0" w:color="000000"/>
              <w:right w:val="single" w:sz="4" w:space="0" w:color="000000"/>
            </w:tcBorders>
            <w:vAlign w:val="center"/>
            <w:hideMark/>
          </w:tcPr>
          <w:p w:rsidR="00590808" w:rsidRPr="008821C9" w:rsidRDefault="00590808" w:rsidP="008821C9">
            <w:pPr>
              <w:spacing w:after="0" w:line="240" w:lineRule="auto"/>
              <w:rPr>
                <w:rFonts w:ascii="Times New Roman" w:eastAsia="Times New Roman" w:hAnsi="Times New Roman" w:cs="Times New Roman"/>
                <w:sz w:val="24"/>
                <w:szCs w:val="24"/>
                <w:lang w:val="en-US" w:eastAsia="ar-SA"/>
              </w:rPr>
            </w:pPr>
          </w:p>
        </w:tc>
      </w:tr>
      <w:tr w:rsidR="00590808" w:rsidRPr="008821C9" w:rsidTr="002629DE">
        <w:trPr>
          <w:trHeight w:val="1126"/>
        </w:trPr>
        <w:tc>
          <w:tcPr>
            <w:tcW w:w="10014" w:type="dxa"/>
            <w:gridSpan w:val="4"/>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pacing w:after="0" w:line="240" w:lineRule="auto"/>
              <w:jc w:val="both"/>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 xml:space="preserve">Организация практики. Оформление медицинской документации </w:t>
            </w:r>
          </w:p>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bCs/>
                <w:lang w:eastAsia="ar-SA"/>
              </w:rPr>
              <w:t xml:space="preserve">Заполнение медицинской карты амбулаторного больного Ф – 025/у. </w:t>
            </w:r>
          </w:p>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Учётная форма №025-12/у «Талон амбулаторного пациента»</w:t>
            </w:r>
          </w:p>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bCs/>
                <w:lang w:eastAsia="ar-SA"/>
              </w:rPr>
              <w:t>Оформление направлений на исследования</w:t>
            </w:r>
          </w:p>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Учётная форма №039/у - 1- 06 «Дневник учета работы медицинской сестры участковой»</w:t>
            </w:r>
          </w:p>
        </w:tc>
        <w:tc>
          <w:tcPr>
            <w:tcW w:w="3240" w:type="dxa"/>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6</w:t>
            </w:r>
          </w:p>
        </w:tc>
        <w:tc>
          <w:tcPr>
            <w:tcW w:w="1471" w:type="dxa"/>
            <w:vMerge/>
            <w:tcBorders>
              <w:top w:val="single" w:sz="4" w:space="0" w:color="000000"/>
              <w:left w:val="single" w:sz="4" w:space="0" w:color="000000"/>
              <w:bottom w:val="single" w:sz="4" w:space="0" w:color="000000"/>
              <w:right w:val="single" w:sz="4" w:space="0" w:color="000000"/>
            </w:tcBorders>
            <w:vAlign w:val="center"/>
            <w:hideMark/>
          </w:tcPr>
          <w:p w:rsidR="00590808" w:rsidRPr="008821C9" w:rsidRDefault="00590808" w:rsidP="008821C9">
            <w:pPr>
              <w:spacing w:after="0" w:line="240" w:lineRule="auto"/>
              <w:rPr>
                <w:rFonts w:ascii="Times New Roman" w:eastAsia="Times New Roman" w:hAnsi="Times New Roman" w:cs="Times New Roman"/>
                <w:sz w:val="24"/>
                <w:szCs w:val="24"/>
                <w:lang w:eastAsia="ar-SA"/>
              </w:rPr>
            </w:pPr>
          </w:p>
        </w:tc>
      </w:tr>
      <w:tr w:rsidR="00590808" w:rsidRPr="008821C9" w:rsidTr="002629DE">
        <w:tc>
          <w:tcPr>
            <w:tcW w:w="10014" w:type="dxa"/>
            <w:gridSpan w:val="4"/>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pacing w:after="0" w:line="240" w:lineRule="auto"/>
              <w:contextualSpacing/>
              <w:jc w:val="both"/>
              <w:rPr>
                <w:rFonts w:ascii="Times New Roman" w:eastAsia="Times New Roman" w:hAnsi="Times New Roman" w:cs="Times New Roman"/>
                <w:b/>
                <w:bCs/>
                <w:sz w:val="24"/>
                <w:szCs w:val="24"/>
                <w:lang w:eastAsia="ar-SA"/>
              </w:rPr>
            </w:pPr>
            <w:r w:rsidRPr="008821C9">
              <w:rPr>
                <w:rFonts w:ascii="Times New Roman" w:eastAsia="Times New Roman" w:hAnsi="Times New Roman" w:cs="Times New Roman"/>
                <w:b/>
                <w:bCs/>
                <w:sz w:val="24"/>
                <w:szCs w:val="24"/>
                <w:lang w:eastAsia="ar-SA"/>
              </w:rPr>
              <w:t>Организация работы участковой медицинской сестры, медицинской сестры врача общей практики (семейной медицинской сестры)</w:t>
            </w:r>
          </w:p>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bCs/>
                <w:szCs w:val="24"/>
                <w:lang w:eastAsia="ar-SA"/>
              </w:rPr>
              <w:t>Подсчёт числа дыхательных движений</w:t>
            </w:r>
          </w:p>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bCs/>
                <w:szCs w:val="24"/>
                <w:lang w:eastAsia="ar-SA"/>
              </w:rPr>
              <w:t xml:space="preserve">Исследование пульса </w:t>
            </w:r>
          </w:p>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bCs/>
                <w:szCs w:val="24"/>
                <w:lang w:eastAsia="ar-SA"/>
              </w:rPr>
              <w:t>Измерение и оценка АД</w:t>
            </w:r>
          </w:p>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bCs/>
                <w:szCs w:val="24"/>
                <w:lang w:eastAsia="ar-SA"/>
              </w:rPr>
              <w:t>Проведение термометрии</w:t>
            </w:r>
          </w:p>
          <w:p w:rsidR="00590808" w:rsidRPr="008821C9" w:rsidRDefault="00590808" w:rsidP="008821C9">
            <w:pPr>
              <w:suppressAutoHyphens/>
              <w:spacing w:after="0" w:line="240" w:lineRule="auto"/>
              <w:jc w:val="both"/>
              <w:rPr>
                <w:rFonts w:ascii="Times New Roman" w:eastAsia="Times New Roman" w:hAnsi="Times New Roman" w:cs="Times New Roman"/>
                <w:bCs/>
                <w:sz w:val="24"/>
                <w:szCs w:val="24"/>
                <w:lang w:eastAsia="ar-SA"/>
              </w:rPr>
            </w:pPr>
            <w:r w:rsidRPr="008821C9">
              <w:rPr>
                <w:rFonts w:ascii="Times New Roman" w:eastAsia="Times New Roman" w:hAnsi="Times New Roman" w:cs="Times New Roman"/>
                <w:bCs/>
                <w:szCs w:val="24"/>
                <w:lang w:eastAsia="ar-SA"/>
              </w:rPr>
              <w:t xml:space="preserve">Подготовка пациента к сдаче крови на исследование (общий и биохимический анализы) </w:t>
            </w:r>
          </w:p>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bCs/>
                <w:szCs w:val="24"/>
                <w:lang w:eastAsia="ar-SA"/>
              </w:rPr>
              <w:t xml:space="preserve">Подготовка пациента к сбору биологического материала (мочи, кала, мокроты)  на общий анализ </w:t>
            </w:r>
          </w:p>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bCs/>
                <w:szCs w:val="24"/>
                <w:lang w:eastAsia="ar-SA"/>
              </w:rPr>
              <w:t>Оформление направлений на исследования</w:t>
            </w:r>
          </w:p>
          <w:p w:rsidR="00590808" w:rsidRPr="008821C9" w:rsidRDefault="00590808" w:rsidP="008821C9">
            <w:pPr>
              <w:suppressAutoHyphens/>
              <w:spacing w:after="0" w:line="240" w:lineRule="auto"/>
              <w:jc w:val="both"/>
              <w:rPr>
                <w:rFonts w:ascii="Times New Roman" w:eastAsia="Calibri" w:hAnsi="Times New Roman" w:cs="Times New Roman"/>
                <w:b/>
                <w:sz w:val="24"/>
                <w:szCs w:val="24"/>
                <w:lang w:eastAsia="ar-SA"/>
              </w:rPr>
            </w:pPr>
            <w:r w:rsidRPr="008821C9">
              <w:rPr>
                <w:rFonts w:ascii="Times New Roman" w:eastAsia="Times New Roman" w:hAnsi="Times New Roman" w:cs="Times New Roman"/>
                <w:bCs/>
                <w:szCs w:val="24"/>
                <w:lang w:eastAsia="ar-SA"/>
              </w:rPr>
              <w:t>Проведение дезинфекции изделий медицинского назначения и объектов внешней среды</w:t>
            </w:r>
          </w:p>
        </w:tc>
        <w:tc>
          <w:tcPr>
            <w:tcW w:w="3240" w:type="dxa"/>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6</w:t>
            </w:r>
          </w:p>
        </w:tc>
        <w:tc>
          <w:tcPr>
            <w:tcW w:w="1471" w:type="dxa"/>
            <w:vMerge/>
            <w:tcBorders>
              <w:top w:val="single" w:sz="4" w:space="0" w:color="000000"/>
              <w:left w:val="single" w:sz="4" w:space="0" w:color="000000"/>
              <w:bottom w:val="single" w:sz="4" w:space="0" w:color="000000"/>
              <w:right w:val="single" w:sz="4" w:space="0" w:color="000000"/>
            </w:tcBorders>
            <w:vAlign w:val="center"/>
            <w:hideMark/>
          </w:tcPr>
          <w:p w:rsidR="00590808" w:rsidRPr="008821C9" w:rsidRDefault="00590808" w:rsidP="008821C9">
            <w:pPr>
              <w:spacing w:after="0" w:line="240" w:lineRule="auto"/>
              <w:rPr>
                <w:rFonts w:ascii="Times New Roman" w:eastAsia="Times New Roman" w:hAnsi="Times New Roman" w:cs="Times New Roman"/>
                <w:sz w:val="24"/>
                <w:szCs w:val="24"/>
                <w:lang w:eastAsia="ar-SA"/>
              </w:rPr>
            </w:pPr>
          </w:p>
        </w:tc>
      </w:tr>
      <w:tr w:rsidR="00590808" w:rsidRPr="008821C9" w:rsidTr="002629DE">
        <w:tc>
          <w:tcPr>
            <w:tcW w:w="10014" w:type="dxa"/>
            <w:gridSpan w:val="4"/>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b/>
                <w:bCs/>
                <w:sz w:val="24"/>
                <w:szCs w:val="24"/>
                <w:lang w:eastAsia="ar-SA"/>
              </w:rPr>
              <w:t>Участие медицинской сестры в работе прививочного кабинета</w:t>
            </w:r>
          </w:p>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sz w:val="24"/>
                <w:szCs w:val="24"/>
                <w:lang w:eastAsia="ar-SA"/>
              </w:rPr>
              <w:t>Консультирование пациента и его окружение по вопросам  иммунопрофилактики</w:t>
            </w:r>
          </w:p>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bCs/>
                <w:sz w:val="24"/>
                <w:szCs w:val="24"/>
                <w:lang w:eastAsia="ar-SA"/>
              </w:rPr>
              <w:t xml:space="preserve">Мытье рук, использование средств защиты </w:t>
            </w:r>
          </w:p>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bCs/>
                <w:sz w:val="24"/>
                <w:szCs w:val="24"/>
                <w:lang w:eastAsia="ar-SA"/>
              </w:rPr>
              <w:lastRenderedPageBreak/>
              <w:t>Соблюдение требований охраны труда при работе с дезинфицирующими средствами</w:t>
            </w:r>
          </w:p>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bCs/>
                <w:sz w:val="24"/>
                <w:szCs w:val="24"/>
                <w:lang w:eastAsia="ar-SA"/>
              </w:rPr>
              <w:t>Проведение текущей и генеральной уборок помещений с использованием различных дезинфицирующих средств</w:t>
            </w:r>
          </w:p>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bCs/>
                <w:sz w:val="24"/>
                <w:szCs w:val="24"/>
                <w:lang w:eastAsia="ar-SA"/>
              </w:rPr>
              <w:t>Проведение дезинфекции изделий медицинского назначения и объектов внешней среды</w:t>
            </w:r>
          </w:p>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bCs/>
                <w:sz w:val="24"/>
                <w:szCs w:val="24"/>
                <w:lang w:eastAsia="ar-SA"/>
              </w:rPr>
              <w:t>Выполнение требований нормативных документов при обращении с медицинскими отходами класса А и Б</w:t>
            </w:r>
          </w:p>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bCs/>
                <w:sz w:val="24"/>
                <w:szCs w:val="24"/>
                <w:lang w:eastAsia="ar-SA"/>
              </w:rPr>
              <w:t>Особенности введения вакцин, входящих в календарь прививок (выполнение в/к, п/к и в/м инъекций, пероральное введение)</w:t>
            </w:r>
          </w:p>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bCs/>
                <w:sz w:val="24"/>
                <w:szCs w:val="24"/>
                <w:lang w:eastAsia="ar-SA"/>
              </w:rPr>
              <w:t>Заполнение учетной формы №064/у «Журнал учета профилактических прививок»</w:t>
            </w:r>
          </w:p>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bCs/>
                <w:sz w:val="24"/>
                <w:szCs w:val="24"/>
                <w:lang w:eastAsia="ar-SA"/>
              </w:rPr>
              <w:t>Оформление учетной формы №063-у  «Карта профилактических прививок»</w:t>
            </w:r>
          </w:p>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bCs/>
                <w:sz w:val="24"/>
                <w:szCs w:val="24"/>
                <w:lang w:eastAsia="ar-SA"/>
              </w:rPr>
              <w:t>Оформление учетной формы №058-у  «Экстренное извещение об инфекционном заболевании, пищевом, остром профессиональном отравлении, необычной реакции на прививку»</w:t>
            </w:r>
          </w:p>
        </w:tc>
        <w:tc>
          <w:tcPr>
            <w:tcW w:w="3240" w:type="dxa"/>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lastRenderedPageBreak/>
              <w:t>6</w:t>
            </w:r>
          </w:p>
        </w:tc>
        <w:tc>
          <w:tcPr>
            <w:tcW w:w="1471" w:type="dxa"/>
            <w:vMerge/>
            <w:tcBorders>
              <w:top w:val="single" w:sz="4" w:space="0" w:color="000000"/>
              <w:left w:val="single" w:sz="4" w:space="0" w:color="000000"/>
              <w:bottom w:val="single" w:sz="4" w:space="0" w:color="000000"/>
              <w:right w:val="single" w:sz="4" w:space="0" w:color="000000"/>
            </w:tcBorders>
            <w:vAlign w:val="center"/>
            <w:hideMark/>
          </w:tcPr>
          <w:p w:rsidR="00590808" w:rsidRPr="008821C9" w:rsidRDefault="00590808" w:rsidP="008821C9">
            <w:pPr>
              <w:spacing w:after="0" w:line="240" w:lineRule="auto"/>
              <w:rPr>
                <w:rFonts w:ascii="Times New Roman" w:eastAsia="Times New Roman" w:hAnsi="Times New Roman" w:cs="Times New Roman"/>
                <w:sz w:val="24"/>
                <w:szCs w:val="24"/>
                <w:lang w:eastAsia="ar-SA"/>
              </w:rPr>
            </w:pPr>
          </w:p>
        </w:tc>
      </w:tr>
      <w:tr w:rsidR="00590808" w:rsidRPr="008821C9" w:rsidTr="002629DE">
        <w:tc>
          <w:tcPr>
            <w:tcW w:w="10014" w:type="dxa"/>
            <w:gridSpan w:val="4"/>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hd w:val="clear" w:color="auto" w:fill="FFFFFF"/>
              <w:spacing w:after="0" w:line="240" w:lineRule="auto"/>
              <w:contextualSpacing/>
              <w:rPr>
                <w:rFonts w:ascii="Times New Roman" w:eastAsia="Times New Roman" w:hAnsi="Times New Roman" w:cs="Times New Roman"/>
                <w:b/>
                <w:bCs/>
                <w:sz w:val="24"/>
                <w:szCs w:val="24"/>
              </w:rPr>
            </w:pPr>
            <w:r w:rsidRPr="008821C9">
              <w:rPr>
                <w:rFonts w:ascii="Times New Roman" w:eastAsia="Times New Roman" w:hAnsi="Times New Roman" w:cs="Times New Roman"/>
                <w:b/>
                <w:sz w:val="24"/>
                <w:szCs w:val="24"/>
              </w:rPr>
              <w:lastRenderedPageBreak/>
              <w:t>Организация работы дневного стационара</w:t>
            </w:r>
          </w:p>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bCs/>
                <w:lang w:eastAsia="ar-SA"/>
              </w:rPr>
              <w:t xml:space="preserve">Раскладка и раздача лекарственных средств </w:t>
            </w:r>
          </w:p>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bCs/>
                <w:lang w:eastAsia="ar-SA"/>
              </w:rPr>
              <w:t>Выполнение  в/м и в/в инъекций</w:t>
            </w:r>
          </w:p>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bCs/>
                <w:lang w:eastAsia="ar-SA"/>
              </w:rPr>
              <w:t>Взятие крови из вены на исследование</w:t>
            </w:r>
          </w:p>
          <w:p w:rsidR="00590808" w:rsidRPr="008821C9" w:rsidRDefault="00590808" w:rsidP="008821C9">
            <w:pPr>
              <w:suppressAutoHyphens/>
              <w:spacing w:after="0" w:line="240" w:lineRule="auto"/>
              <w:jc w:val="both"/>
              <w:rPr>
                <w:rFonts w:ascii="Times New Roman" w:eastAsia="Times New Roman" w:hAnsi="Times New Roman" w:cs="Times New Roman"/>
                <w:sz w:val="24"/>
                <w:szCs w:val="24"/>
                <w:lang w:eastAsia="ar-SA"/>
              </w:rPr>
            </w:pPr>
            <w:r w:rsidRPr="008821C9">
              <w:rPr>
                <w:rFonts w:ascii="Times New Roman" w:eastAsia="Times New Roman" w:hAnsi="Times New Roman" w:cs="Times New Roman"/>
                <w:bCs/>
                <w:lang w:eastAsia="ar-SA"/>
              </w:rPr>
              <w:t>Проведение инфузионной терапии</w:t>
            </w:r>
          </w:p>
        </w:tc>
        <w:tc>
          <w:tcPr>
            <w:tcW w:w="3240" w:type="dxa"/>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6</w:t>
            </w:r>
          </w:p>
        </w:tc>
        <w:tc>
          <w:tcPr>
            <w:tcW w:w="1471" w:type="dxa"/>
            <w:vMerge/>
            <w:tcBorders>
              <w:top w:val="single" w:sz="4" w:space="0" w:color="000000"/>
              <w:left w:val="single" w:sz="4" w:space="0" w:color="000000"/>
              <w:bottom w:val="single" w:sz="4" w:space="0" w:color="000000"/>
              <w:right w:val="single" w:sz="4" w:space="0" w:color="000000"/>
            </w:tcBorders>
            <w:vAlign w:val="center"/>
            <w:hideMark/>
          </w:tcPr>
          <w:p w:rsidR="00590808" w:rsidRPr="008821C9" w:rsidRDefault="00590808" w:rsidP="008821C9">
            <w:pPr>
              <w:spacing w:after="0" w:line="240" w:lineRule="auto"/>
              <w:rPr>
                <w:rFonts w:ascii="Times New Roman" w:eastAsia="Times New Roman" w:hAnsi="Times New Roman" w:cs="Times New Roman"/>
                <w:sz w:val="24"/>
                <w:szCs w:val="24"/>
                <w:lang w:eastAsia="ar-SA"/>
              </w:rPr>
            </w:pPr>
          </w:p>
        </w:tc>
      </w:tr>
      <w:tr w:rsidR="00590808" w:rsidRPr="008821C9" w:rsidTr="002629DE">
        <w:tc>
          <w:tcPr>
            <w:tcW w:w="10014" w:type="dxa"/>
            <w:gridSpan w:val="4"/>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pacing w:after="0" w:line="240" w:lineRule="auto"/>
              <w:rPr>
                <w:rFonts w:ascii="Times New Roman" w:eastAsia="Times New Roman" w:hAnsi="Times New Roman" w:cs="Times New Roman"/>
                <w:sz w:val="24"/>
                <w:szCs w:val="24"/>
                <w:lang w:eastAsia="ar-SA"/>
              </w:rPr>
            </w:pPr>
            <w:r w:rsidRPr="008821C9">
              <w:rPr>
                <w:rFonts w:ascii="Times New Roman" w:eastAsia="Times New Roman" w:hAnsi="Times New Roman" w:cs="Times New Roman"/>
                <w:b/>
                <w:sz w:val="24"/>
                <w:szCs w:val="24"/>
                <w:lang w:eastAsia="ar-SA"/>
              </w:rPr>
              <w:t>Гигиеническое воспитание и обучение населения</w:t>
            </w:r>
          </w:p>
          <w:p w:rsidR="00590808" w:rsidRPr="008821C9" w:rsidRDefault="00590808" w:rsidP="008821C9">
            <w:pPr>
              <w:suppressAutoHyphens/>
              <w:spacing w:after="0" w:line="240" w:lineRule="auto"/>
              <w:rPr>
                <w:rFonts w:ascii="Times New Roman" w:eastAsia="Times New Roman" w:hAnsi="Times New Roman" w:cs="Times New Roman"/>
                <w:sz w:val="24"/>
                <w:szCs w:val="24"/>
                <w:lang w:eastAsia="ar-SA"/>
              </w:rPr>
            </w:pPr>
            <w:r w:rsidRPr="008821C9">
              <w:rPr>
                <w:rFonts w:ascii="Times New Roman" w:eastAsia="Times New Roman" w:hAnsi="Times New Roman" w:cs="Times New Roman"/>
                <w:bCs/>
                <w:sz w:val="24"/>
                <w:szCs w:val="24"/>
                <w:lang w:eastAsia="ar-SA"/>
              </w:rPr>
              <w:t>Обучение пациентов принципам здорового образа жизни</w:t>
            </w:r>
          </w:p>
          <w:p w:rsidR="00590808" w:rsidRPr="008821C9" w:rsidRDefault="00590808" w:rsidP="008821C9">
            <w:pPr>
              <w:suppressAutoHyphens/>
              <w:spacing w:after="0" w:line="240" w:lineRule="auto"/>
              <w:rPr>
                <w:rFonts w:ascii="Times New Roman" w:eastAsia="Times New Roman" w:hAnsi="Times New Roman" w:cs="Times New Roman"/>
                <w:sz w:val="24"/>
                <w:szCs w:val="24"/>
                <w:lang w:eastAsia="ar-SA"/>
              </w:rPr>
            </w:pPr>
            <w:r w:rsidRPr="008821C9">
              <w:rPr>
                <w:rFonts w:ascii="Times New Roman" w:eastAsia="Times New Roman" w:hAnsi="Times New Roman" w:cs="Times New Roman"/>
                <w:bCs/>
                <w:sz w:val="24"/>
                <w:szCs w:val="24"/>
                <w:lang w:eastAsia="ar-SA"/>
              </w:rPr>
              <w:t>Составление бесед о вреде табакокурения и злоупотребления алкоголизма</w:t>
            </w:r>
          </w:p>
          <w:p w:rsidR="00590808" w:rsidRPr="008821C9" w:rsidRDefault="00590808" w:rsidP="008821C9">
            <w:pPr>
              <w:suppressAutoHyphens/>
              <w:spacing w:after="0" w:line="240" w:lineRule="auto"/>
              <w:rPr>
                <w:rFonts w:ascii="Times New Roman" w:eastAsia="Times New Roman" w:hAnsi="Times New Roman" w:cs="Times New Roman"/>
                <w:sz w:val="24"/>
                <w:szCs w:val="24"/>
                <w:lang w:eastAsia="ar-SA"/>
              </w:rPr>
            </w:pPr>
            <w:r w:rsidRPr="008821C9">
              <w:rPr>
                <w:rFonts w:ascii="Times New Roman" w:eastAsia="Times New Roman" w:hAnsi="Times New Roman" w:cs="Times New Roman"/>
                <w:bCs/>
                <w:sz w:val="24"/>
                <w:szCs w:val="24"/>
                <w:lang w:eastAsia="ar-SA"/>
              </w:rPr>
              <w:t xml:space="preserve">Консультирование населения по вопросам рационального и диетического питания </w:t>
            </w:r>
          </w:p>
          <w:p w:rsidR="00590808" w:rsidRPr="008821C9" w:rsidRDefault="00590808" w:rsidP="008821C9">
            <w:pPr>
              <w:suppressAutoHyphens/>
              <w:spacing w:after="0" w:line="240" w:lineRule="auto"/>
              <w:rPr>
                <w:rFonts w:ascii="Times New Roman" w:eastAsia="Times New Roman" w:hAnsi="Times New Roman" w:cs="Times New Roman"/>
                <w:sz w:val="24"/>
                <w:szCs w:val="24"/>
                <w:lang w:eastAsia="ar-SA"/>
              </w:rPr>
            </w:pPr>
            <w:r w:rsidRPr="008821C9">
              <w:rPr>
                <w:rFonts w:ascii="Times New Roman" w:eastAsia="Times New Roman" w:hAnsi="Times New Roman" w:cs="Times New Roman"/>
                <w:sz w:val="24"/>
                <w:szCs w:val="24"/>
                <w:lang w:eastAsia="ar-SA"/>
              </w:rPr>
              <w:t>Проведение бесед с пациентами и их окружением по вопросам подготовки и проведения иммунопрофилактики</w:t>
            </w:r>
          </w:p>
          <w:p w:rsidR="00590808" w:rsidRPr="008821C9" w:rsidRDefault="00590808" w:rsidP="008821C9">
            <w:pPr>
              <w:suppressAutoHyphens/>
              <w:spacing w:after="0" w:line="240" w:lineRule="auto"/>
              <w:rPr>
                <w:rFonts w:ascii="Times New Roman" w:eastAsia="Times New Roman" w:hAnsi="Times New Roman" w:cs="Times New Roman"/>
                <w:sz w:val="24"/>
                <w:szCs w:val="24"/>
                <w:lang w:eastAsia="ar-SA"/>
              </w:rPr>
            </w:pPr>
            <w:r w:rsidRPr="008821C9">
              <w:rPr>
                <w:rFonts w:ascii="Times New Roman" w:eastAsia="Times New Roman" w:hAnsi="Times New Roman" w:cs="Times New Roman"/>
                <w:sz w:val="24"/>
                <w:szCs w:val="24"/>
                <w:lang w:eastAsia="ar-SA"/>
              </w:rPr>
              <w:t>Составление памяток по иммунопрофилактике</w:t>
            </w:r>
          </w:p>
          <w:p w:rsidR="00590808" w:rsidRPr="008821C9" w:rsidRDefault="00590808" w:rsidP="008821C9">
            <w:pPr>
              <w:suppressAutoHyphens/>
              <w:spacing w:after="0" w:line="240" w:lineRule="auto"/>
              <w:rPr>
                <w:rFonts w:ascii="Times New Roman" w:eastAsia="Times New Roman" w:hAnsi="Times New Roman" w:cs="Times New Roman"/>
                <w:sz w:val="24"/>
                <w:szCs w:val="24"/>
                <w:lang w:eastAsia="ar-SA"/>
              </w:rPr>
            </w:pPr>
            <w:r w:rsidRPr="008821C9">
              <w:rPr>
                <w:rFonts w:ascii="Times New Roman" w:eastAsia="Times New Roman" w:hAnsi="Times New Roman" w:cs="Times New Roman"/>
                <w:sz w:val="24"/>
                <w:szCs w:val="24"/>
                <w:lang w:eastAsia="ar-SA"/>
              </w:rPr>
              <w:t xml:space="preserve">Оформление санбюллетеня </w:t>
            </w:r>
          </w:p>
        </w:tc>
        <w:tc>
          <w:tcPr>
            <w:tcW w:w="3240" w:type="dxa"/>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6</w:t>
            </w:r>
          </w:p>
        </w:tc>
        <w:tc>
          <w:tcPr>
            <w:tcW w:w="1471" w:type="dxa"/>
            <w:vMerge/>
            <w:tcBorders>
              <w:top w:val="single" w:sz="4" w:space="0" w:color="000000"/>
              <w:left w:val="single" w:sz="4" w:space="0" w:color="000000"/>
              <w:bottom w:val="single" w:sz="4" w:space="0" w:color="000000"/>
              <w:right w:val="single" w:sz="4" w:space="0" w:color="000000"/>
            </w:tcBorders>
            <w:vAlign w:val="center"/>
            <w:hideMark/>
          </w:tcPr>
          <w:p w:rsidR="00590808" w:rsidRPr="008821C9" w:rsidRDefault="00590808" w:rsidP="008821C9">
            <w:pPr>
              <w:spacing w:after="0" w:line="240" w:lineRule="auto"/>
              <w:rPr>
                <w:rFonts w:ascii="Times New Roman" w:eastAsia="Times New Roman" w:hAnsi="Times New Roman" w:cs="Times New Roman"/>
                <w:sz w:val="24"/>
                <w:szCs w:val="24"/>
                <w:lang w:eastAsia="ar-SA"/>
              </w:rPr>
            </w:pPr>
          </w:p>
        </w:tc>
      </w:tr>
      <w:tr w:rsidR="00590808" w:rsidRPr="008821C9" w:rsidTr="002629DE">
        <w:tc>
          <w:tcPr>
            <w:tcW w:w="10014" w:type="dxa"/>
            <w:gridSpan w:val="4"/>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pacing w:after="0" w:line="240" w:lineRule="auto"/>
              <w:rPr>
                <w:rFonts w:ascii="Times New Roman" w:eastAsia="Times New Roman" w:hAnsi="Times New Roman" w:cs="Times New Roman"/>
                <w:sz w:val="24"/>
                <w:szCs w:val="24"/>
                <w:lang w:eastAsia="ar-SA"/>
              </w:rPr>
            </w:pPr>
            <w:r w:rsidRPr="008821C9">
              <w:rPr>
                <w:rFonts w:ascii="Times New Roman" w:eastAsia="Times New Roman" w:hAnsi="Times New Roman" w:cs="Times New Roman"/>
                <w:b/>
                <w:bCs/>
                <w:sz w:val="24"/>
                <w:szCs w:val="24"/>
                <w:lang w:eastAsia="ar-SA"/>
              </w:rPr>
              <w:t>Организация диспансеризации. Зачёт</w:t>
            </w:r>
          </w:p>
          <w:p w:rsidR="00590808" w:rsidRPr="008821C9" w:rsidRDefault="00590808" w:rsidP="008821C9">
            <w:pPr>
              <w:suppressAutoHyphens/>
              <w:spacing w:after="0" w:line="240" w:lineRule="auto"/>
              <w:rPr>
                <w:rFonts w:ascii="Times New Roman" w:eastAsia="Times New Roman" w:hAnsi="Times New Roman" w:cs="Times New Roman"/>
                <w:bCs/>
                <w:sz w:val="24"/>
                <w:szCs w:val="24"/>
                <w:lang w:eastAsia="ar-SA"/>
              </w:rPr>
            </w:pPr>
            <w:r w:rsidRPr="008821C9">
              <w:rPr>
                <w:rFonts w:ascii="Times New Roman" w:eastAsia="Times New Roman" w:hAnsi="Times New Roman" w:cs="Times New Roman"/>
                <w:bCs/>
                <w:sz w:val="24"/>
                <w:szCs w:val="24"/>
                <w:lang w:eastAsia="ar-SA"/>
              </w:rPr>
              <w:t>Проведение антропометрии (взвешивание пациента, измерение роста, о</w:t>
            </w:r>
            <w:r w:rsidRPr="008821C9">
              <w:rPr>
                <w:rFonts w:ascii="Times New Roman" w:eastAsia="Times New Roman" w:hAnsi="Times New Roman" w:cs="Times New Roman"/>
                <w:sz w:val="24"/>
                <w:szCs w:val="24"/>
                <w:lang w:eastAsia="en-US"/>
              </w:rPr>
              <w:t>пределение ИМТ</w:t>
            </w:r>
            <w:r w:rsidRPr="008821C9">
              <w:rPr>
                <w:rFonts w:ascii="Times New Roman" w:eastAsia="Times New Roman" w:hAnsi="Times New Roman" w:cs="Times New Roman"/>
                <w:sz w:val="24"/>
                <w:szCs w:val="24"/>
                <w:lang w:eastAsia="ar-SA"/>
              </w:rPr>
              <w:t>, измерение окружности талии)</w:t>
            </w:r>
          </w:p>
          <w:p w:rsidR="00590808" w:rsidRPr="008821C9" w:rsidRDefault="00590808" w:rsidP="008821C9">
            <w:pPr>
              <w:suppressAutoHyphens/>
              <w:spacing w:after="0" w:line="240" w:lineRule="auto"/>
              <w:rPr>
                <w:rFonts w:ascii="Times New Roman" w:eastAsia="Times New Roman" w:hAnsi="Times New Roman" w:cs="Times New Roman"/>
                <w:sz w:val="24"/>
                <w:szCs w:val="24"/>
                <w:lang w:eastAsia="ar-SA"/>
              </w:rPr>
            </w:pPr>
            <w:r w:rsidRPr="008821C9">
              <w:rPr>
                <w:rFonts w:ascii="Times New Roman" w:eastAsia="Times New Roman" w:hAnsi="Times New Roman" w:cs="Times New Roman"/>
                <w:bCs/>
                <w:sz w:val="24"/>
                <w:szCs w:val="24"/>
                <w:lang w:eastAsia="ar-SA"/>
              </w:rPr>
              <w:t>Измерение АД</w:t>
            </w:r>
          </w:p>
          <w:p w:rsidR="00590808" w:rsidRPr="008821C9" w:rsidRDefault="00590808" w:rsidP="008821C9">
            <w:pPr>
              <w:suppressAutoHyphens/>
              <w:spacing w:after="0" w:line="240" w:lineRule="auto"/>
              <w:rPr>
                <w:rFonts w:ascii="Times New Roman" w:eastAsia="Times New Roman" w:hAnsi="Times New Roman" w:cs="Times New Roman"/>
                <w:bCs/>
                <w:sz w:val="24"/>
                <w:szCs w:val="24"/>
                <w:lang w:eastAsia="ar-SA"/>
              </w:rPr>
            </w:pPr>
            <w:r w:rsidRPr="008821C9">
              <w:rPr>
                <w:rFonts w:ascii="Times New Roman" w:eastAsia="Times New Roman" w:hAnsi="Times New Roman" w:cs="Times New Roman"/>
                <w:bCs/>
                <w:sz w:val="24"/>
                <w:szCs w:val="24"/>
                <w:lang w:eastAsia="ar-SA"/>
              </w:rPr>
              <w:t>Оформление контрольной карты диспансерного наблюдения Ф-030/у-04</w:t>
            </w:r>
          </w:p>
          <w:p w:rsidR="00590808" w:rsidRPr="008821C9" w:rsidRDefault="00590808" w:rsidP="008821C9">
            <w:pPr>
              <w:suppressAutoHyphens/>
              <w:spacing w:after="0" w:line="240" w:lineRule="auto"/>
              <w:rPr>
                <w:rFonts w:ascii="Times New Roman" w:eastAsia="Times New Roman" w:hAnsi="Times New Roman" w:cs="Times New Roman"/>
                <w:sz w:val="24"/>
                <w:szCs w:val="24"/>
                <w:lang w:eastAsia="ar-SA"/>
              </w:rPr>
            </w:pPr>
            <w:r w:rsidRPr="008821C9">
              <w:rPr>
                <w:rFonts w:ascii="Times New Roman" w:eastAsia="Times New Roman" w:hAnsi="Times New Roman" w:cs="Times New Roman"/>
                <w:bCs/>
                <w:sz w:val="24"/>
                <w:szCs w:val="24"/>
                <w:lang w:eastAsia="ar-SA"/>
              </w:rPr>
              <w:t>Оформление карты учета диспансеризации Ф – 131/у-86</w:t>
            </w:r>
          </w:p>
          <w:p w:rsidR="00590808" w:rsidRPr="008821C9" w:rsidRDefault="00590808" w:rsidP="008821C9">
            <w:pPr>
              <w:suppressAutoHyphens/>
              <w:spacing w:after="0" w:line="240" w:lineRule="auto"/>
              <w:rPr>
                <w:rFonts w:ascii="Times New Roman" w:eastAsia="Times New Roman" w:hAnsi="Times New Roman" w:cs="Times New Roman"/>
                <w:sz w:val="24"/>
                <w:szCs w:val="24"/>
                <w:lang w:eastAsia="ar-SA"/>
              </w:rPr>
            </w:pPr>
            <w:r w:rsidRPr="008821C9">
              <w:rPr>
                <w:rFonts w:ascii="Times New Roman" w:eastAsia="Times New Roman" w:hAnsi="Times New Roman" w:cs="Times New Roman"/>
                <w:bCs/>
                <w:sz w:val="24"/>
                <w:szCs w:val="24"/>
                <w:lang w:eastAsia="ar-SA"/>
              </w:rPr>
              <w:t>Оформление паспорта здоровья</w:t>
            </w:r>
          </w:p>
        </w:tc>
        <w:tc>
          <w:tcPr>
            <w:tcW w:w="3240" w:type="dxa"/>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pacing w:after="0" w:line="240" w:lineRule="auto"/>
              <w:jc w:val="center"/>
              <w:rPr>
                <w:rFonts w:ascii="Times New Roman" w:eastAsia="Times New Roman" w:hAnsi="Times New Roman" w:cs="Times New Roman"/>
                <w:sz w:val="24"/>
                <w:szCs w:val="24"/>
                <w:lang w:eastAsia="ar-SA"/>
              </w:rPr>
            </w:pPr>
            <w:r w:rsidRPr="008821C9">
              <w:rPr>
                <w:rFonts w:ascii="Times New Roman" w:eastAsia="Times New Roman" w:hAnsi="Times New Roman" w:cs="Times New Roman"/>
                <w:lang w:eastAsia="ar-SA"/>
              </w:rPr>
              <w:t>6</w:t>
            </w:r>
          </w:p>
        </w:tc>
        <w:tc>
          <w:tcPr>
            <w:tcW w:w="1471" w:type="dxa"/>
            <w:vMerge/>
            <w:tcBorders>
              <w:top w:val="single" w:sz="4" w:space="0" w:color="000000"/>
              <w:left w:val="single" w:sz="4" w:space="0" w:color="000000"/>
              <w:bottom w:val="single" w:sz="4" w:space="0" w:color="000000"/>
              <w:right w:val="single" w:sz="4" w:space="0" w:color="000000"/>
            </w:tcBorders>
            <w:vAlign w:val="center"/>
            <w:hideMark/>
          </w:tcPr>
          <w:p w:rsidR="00590808" w:rsidRPr="008821C9" w:rsidRDefault="00590808" w:rsidP="008821C9">
            <w:pPr>
              <w:spacing w:after="0" w:line="240" w:lineRule="auto"/>
              <w:rPr>
                <w:rFonts w:ascii="Times New Roman" w:eastAsia="Times New Roman" w:hAnsi="Times New Roman" w:cs="Times New Roman"/>
                <w:sz w:val="24"/>
                <w:szCs w:val="24"/>
                <w:lang w:eastAsia="ar-SA"/>
              </w:rPr>
            </w:pPr>
          </w:p>
        </w:tc>
      </w:tr>
      <w:tr w:rsidR="00590808" w:rsidRPr="008821C9" w:rsidTr="002629DE">
        <w:tc>
          <w:tcPr>
            <w:tcW w:w="10014" w:type="dxa"/>
            <w:gridSpan w:val="4"/>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pacing w:after="0" w:line="240" w:lineRule="auto"/>
              <w:rPr>
                <w:rFonts w:ascii="Times New Roman" w:eastAsia="Times New Roman" w:hAnsi="Times New Roman" w:cs="Times New Roman"/>
                <w:sz w:val="24"/>
                <w:szCs w:val="24"/>
                <w:lang w:eastAsia="ar-SA"/>
              </w:rPr>
            </w:pPr>
            <w:r w:rsidRPr="008821C9">
              <w:rPr>
                <w:rFonts w:ascii="Times New Roman" w:eastAsia="Calibri" w:hAnsi="Times New Roman" w:cs="Times New Roman"/>
                <w:b/>
                <w:lang w:eastAsia="ar-SA"/>
              </w:rPr>
              <w:t>Производственная практика</w:t>
            </w:r>
            <w:r w:rsidRPr="008821C9">
              <w:rPr>
                <w:rFonts w:ascii="Times New Roman" w:eastAsia="Times New Roman" w:hAnsi="Times New Roman" w:cs="Times New Roman"/>
                <w:b/>
                <w:lang w:eastAsia="ar-SA"/>
              </w:rPr>
              <w:t xml:space="preserve"> 01.03 Сестринское дело в системе первичной медико-санитарной помощи</w:t>
            </w:r>
            <w:r w:rsidRPr="008821C9">
              <w:rPr>
                <w:rFonts w:ascii="Times New Roman" w:eastAsia="Times New Roman" w:hAnsi="Times New Roman" w:cs="Times New Roman"/>
                <w:lang w:eastAsia="ar-SA"/>
              </w:rPr>
              <w:t>.</w:t>
            </w:r>
          </w:p>
          <w:p w:rsidR="00590808" w:rsidRPr="008821C9" w:rsidRDefault="00590808" w:rsidP="008821C9">
            <w:pPr>
              <w:suppressAutoHyphens/>
              <w:spacing w:after="0" w:line="240" w:lineRule="auto"/>
              <w:rPr>
                <w:rFonts w:ascii="Times New Roman" w:eastAsia="Calibri" w:hAnsi="Times New Roman" w:cs="Times New Roman"/>
                <w:sz w:val="24"/>
                <w:szCs w:val="24"/>
                <w:lang w:eastAsia="ar-SA"/>
              </w:rPr>
            </w:pPr>
            <w:r w:rsidRPr="008821C9">
              <w:rPr>
                <w:rFonts w:ascii="Times New Roman" w:eastAsia="Calibri" w:hAnsi="Times New Roman" w:cs="Times New Roman"/>
                <w:lang w:eastAsia="ar-SA"/>
              </w:rPr>
              <w:t>Виды работ</w:t>
            </w:r>
          </w:p>
          <w:p w:rsidR="00590808" w:rsidRPr="008821C9" w:rsidRDefault="00590808" w:rsidP="008821C9">
            <w:pPr>
              <w:suppressAutoHyphens/>
              <w:spacing w:after="0" w:line="240" w:lineRule="auto"/>
              <w:rPr>
                <w:rFonts w:ascii="Times New Roman" w:eastAsia="Calibri" w:hAnsi="Times New Roman" w:cs="Times New Roman"/>
                <w:sz w:val="24"/>
                <w:szCs w:val="24"/>
                <w:lang w:eastAsia="ar-SA"/>
              </w:rPr>
            </w:pPr>
            <w:r w:rsidRPr="008821C9">
              <w:rPr>
                <w:rFonts w:ascii="Times New Roman" w:eastAsia="Calibri" w:hAnsi="Times New Roman" w:cs="Times New Roman"/>
                <w:lang w:eastAsia="ar-SA"/>
              </w:rPr>
              <w:t>Проведение профилактических мероприятий в условиях первичной медико-санитарной помощи:</w:t>
            </w:r>
          </w:p>
          <w:p w:rsidR="00590808" w:rsidRPr="008821C9" w:rsidRDefault="00590808" w:rsidP="008821C9">
            <w:pPr>
              <w:suppressAutoHyphens/>
              <w:spacing w:after="0" w:line="240" w:lineRule="auto"/>
              <w:rPr>
                <w:rFonts w:ascii="Times New Roman" w:eastAsia="Calibri" w:hAnsi="Times New Roman" w:cs="Times New Roman"/>
                <w:sz w:val="24"/>
                <w:szCs w:val="24"/>
                <w:lang w:eastAsia="ar-SA"/>
              </w:rPr>
            </w:pPr>
            <w:r w:rsidRPr="008821C9">
              <w:rPr>
                <w:rFonts w:ascii="Times New Roman" w:eastAsia="Calibri" w:hAnsi="Times New Roman" w:cs="Times New Roman"/>
                <w:lang w:eastAsia="ar-SA"/>
              </w:rPr>
              <w:lastRenderedPageBreak/>
              <w:t>- патронажи к пациентам разного возраста и беременным</w:t>
            </w:r>
          </w:p>
          <w:p w:rsidR="00590808" w:rsidRPr="008821C9" w:rsidRDefault="00590808" w:rsidP="008821C9">
            <w:pPr>
              <w:suppressAutoHyphens/>
              <w:spacing w:after="0" w:line="240" w:lineRule="auto"/>
              <w:rPr>
                <w:rFonts w:ascii="Times New Roman" w:eastAsia="Calibri" w:hAnsi="Times New Roman" w:cs="Times New Roman"/>
                <w:sz w:val="24"/>
                <w:szCs w:val="24"/>
                <w:lang w:eastAsia="ar-SA"/>
              </w:rPr>
            </w:pPr>
            <w:r w:rsidRPr="008821C9">
              <w:rPr>
                <w:rFonts w:ascii="Times New Roman" w:eastAsia="Calibri" w:hAnsi="Times New Roman" w:cs="Times New Roman"/>
                <w:lang w:eastAsia="ar-SA"/>
              </w:rPr>
              <w:t>- участие в проведении противоэпидемических мероприятий</w:t>
            </w:r>
          </w:p>
          <w:p w:rsidR="00590808" w:rsidRPr="008821C9" w:rsidRDefault="00590808" w:rsidP="008821C9">
            <w:pPr>
              <w:suppressAutoHyphens/>
              <w:spacing w:after="0" w:line="240" w:lineRule="auto"/>
              <w:rPr>
                <w:rFonts w:ascii="Times New Roman" w:eastAsia="Calibri" w:hAnsi="Times New Roman" w:cs="Times New Roman"/>
                <w:sz w:val="24"/>
                <w:szCs w:val="24"/>
                <w:lang w:eastAsia="ar-SA"/>
              </w:rPr>
            </w:pPr>
            <w:r w:rsidRPr="008821C9">
              <w:rPr>
                <w:rFonts w:ascii="Times New Roman" w:eastAsia="Calibri" w:hAnsi="Times New Roman" w:cs="Times New Roman"/>
                <w:lang w:eastAsia="ar-SA"/>
              </w:rPr>
              <w:t>- участие в проведении иммунопрофилактики</w:t>
            </w:r>
          </w:p>
          <w:p w:rsidR="00590808" w:rsidRPr="008821C9" w:rsidRDefault="00590808" w:rsidP="008821C9">
            <w:pPr>
              <w:suppressAutoHyphens/>
              <w:spacing w:after="0" w:line="240" w:lineRule="auto"/>
              <w:rPr>
                <w:rFonts w:ascii="Times New Roman" w:eastAsia="Calibri" w:hAnsi="Times New Roman" w:cs="Times New Roman"/>
                <w:sz w:val="24"/>
                <w:szCs w:val="24"/>
                <w:lang w:eastAsia="ar-SA"/>
              </w:rPr>
            </w:pPr>
            <w:r w:rsidRPr="008821C9">
              <w:rPr>
                <w:rFonts w:ascii="Times New Roman" w:eastAsia="Calibri" w:hAnsi="Times New Roman" w:cs="Times New Roman"/>
                <w:lang w:eastAsia="ar-SA"/>
              </w:rPr>
              <w:t>- участие в проведении профилактических осмотров</w:t>
            </w:r>
          </w:p>
          <w:p w:rsidR="00590808" w:rsidRPr="008821C9" w:rsidRDefault="00590808" w:rsidP="008821C9">
            <w:pPr>
              <w:suppressAutoHyphens/>
              <w:spacing w:after="0" w:line="240" w:lineRule="auto"/>
              <w:rPr>
                <w:rFonts w:ascii="Times New Roman" w:eastAsia="Calibri" w:hAnsi="Times New Roman" w:cs="Times New Roman"/>
                <w:sz w:val="24"/>
                <w:szCs w:val="24"/>
                <w:lang w:eastAsia="ar-SA"/>
              </w:rPr>
            </w:pPr>
            <w:r w:rsidRPr="008821C9">
              <w:rPr>
                <w:rFonts w:ascii="Times New Roman" w:eastAsia="Calibri" w:hAnsi="Times New Roman" w:cs="Times New Roman"/>
                <w:lang w:eastAsia="ar-SA"/>
              </w:rPr>
              <w:t>- участие в диспансеризации</w:t>
            </w:r>
          </w:p>
          <w:p w:rsidR="00590808" w:rsidRPr="008821C9" w:rsidRDefault="00590808" w:rsidP="008821C9">
            <w:pPr>
              <w:suppressAutoHyphens/>
              <w:spacing w:after="0" w:line="240" w:lineRule="auto"/>
              <w:rPr>
                <w:rFonts w:ascii="Times New Roman" w:eastAsia="Calibri" w:hAnsi="Times New Roman" w:cs="Times New Roman"/>
                <w:sz w:val="24"/>
                <w:szCs w:val="24"/>
                <w:lang w:eastAsia="ar-SA"/>
              </w:rPr>
            </w:pPr>
            <w:r w:rsidRPr="008821C9">
              <w:rPr>
                <w:rFonts w:ascii="Times New Roman" w:eastAsia="Calibri" w:hAnsi="Times New Roman" w:cs="Times New Roman"/>
                <w:lang w:eastAsia="ar-SA"/>
              </w:rPr>
              <w:t>- участие в проведении санитарно-гигиенического воспитания</w:t>
            </w:r>
          </w:p>
        </w:tc>
        <w:tc>
          <w:tcPr>
            <w:tcW w:w="3240" w:type="dxa"/>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pacing w:after="0" w:line="240" w:lineRule="auto"/>
              <w:jc w:val="center"/>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lastRenderedPageBreak/>
              <w:t>36</w:t>
            </w:r>
          </w:p>
        </w:tc>
        <w:tc>
          <w:tcPr>
            <w:tcW w:w="1471" w:type="dxa"/>
            <w:vMerge/>
            <w:tcBorders>
              <w:top w:val="single" w:sz="4" w:space="0" w:color="000000"/>
              <w:left w:val="single" w:sz="4" w:space="0" w:color="000000"/>
              <w:bottom w:val="single" w:sz="4" w:space="0" w:color="000000"/>
              <w:right w:val="single" w:sz="4" w:space="0" w:color="000000"/>
            </w:tcBorders>
            <w:vAlign w:val="center"/>
            <w:hideMark/>
          </w:tcPr>
          <w:p w:rsidR="00590808" w:rsidRPr="008821C9" w:rsidRDefault="00590808" w:rsidP="008821C9">
            <w:pPr>
              <w:spacing w:after="0" w:line="240" w:lineRule="auto"/>
              <w:rPr>
                <w:rFonts w:ascii="Times New Roman" w:eastAsia="Times New Roman" w:hAnsi="Times New Roman" w:cs="Times New Roman"/>
                <w:sz w:val="24"/>
                <w:szCs w:val="24"/>
                <w:lang w:val="en-US" w:eastAsia="ar-SA"/>
              </w:rPr>
            </w:pPr>
          </w:p>
        </w:tc>
      </w:tr>
      <w:tr w:rsidR="00590808" w:rsidRPr="008821C9" w:rsidTr="002629DE">
        <w:tc>
          <w:tcPr>
            <w:tcW w:w="10014" w:type="dxa"/>
            <w:gridSpan w:val="4"/>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pacing w:after="0" w:line="240" w:lineRule="auto"/>
              <w:jc w:val="right"/>
              <w:rPr>
                <w:rFonts w:ascii="Times New Roman" w:eastAsia="Calibri" w:hAnsi="Times New Roman" w:cs="Times New Roman"/>
                <w:b/>
                <w:sz w:val="24"/>
                <w:szCs w:val="24"/>
                <w:lang w:eastAsia="ar-SA"/>
              </w:rPr>
            </w:pPr>
            <w:r w:rsidRPr="008821C9">
              <w:rPr>
                <w:rFonts w:ascii="Times New Roman" w:eastAsia="Calibri" w:hAnsi="Times New Roman" w:cs="Times New Roman"/>
                <w:b/>
                <w:lang w:eastAsia="ar-SA"/>
              </w:rPr>
              <w:lastRenderedPageBreak/>
              <w:t>Всего</w:t>
            </w:r>
          </w:p>
        </w:tc>
        <w:tc>
          <w:tcPr>
            <w:tcW w:w="3240" w:type="dxa"/>
            <w:tcBorders>
              <w:top w:val="single" w:sz="4" w:space="0" w:color="000000"/>
              <w:left w:val="single" w:sz="4" w:space="0" w:color="000000"/>
              <w:bottom w:val="single" w:sz="4" w:space="0" w:color="000000"/>
              <w:right w:val="nil"/>
            </w:tcBorders>
            <w:shd w:val="clear" w:color="auto" w:fill="FFFFFF"/>
            <w:hideMark/>
          </w:tcPr>
          <w:p w:rsidR="00590808" w:rsidRPr="008821C9" w:rsidRDefault="00590808" w:rsidP="008821C9">
            <w:pPr>
              <w:suppressAutoHyphens/>
              <w:spacing w:after="0" w:line="240" w:lineRule="auto"/>
              <w:jc w:val="right"/>
              <w:rPr>
                <w:rFonts w:ascii="Times New Roman" w:eastAsia="Times New Roman" w:hAnsi="Times New Roman" w:cs="Times New Roman"/>
                <w:b/>
                <w:sz w:val="24"/>
                <w:szCs w:val="24"/>
                <w:lang w:eastAsia="ar-SA"/>
              </w:rPr>
            </w:pPr>
            <w:r w:rsidRPr="008821C9">
              <w:rPr>
                <w:rFonts w:ascii="Times New Roman" w:eastAsia="Times New Roman" w:hAnsi="Times New Roman" w:cs="Times New Roman"/>
                <w:b/>
                <w:lang w:eastAsia="ar-SA"/>
              </w:rPr>
              <w:t>314</w:t>
            </w:r>
          </w:p>
        </w:tc>
        <w:tc>
          <w:tcPr>
            <w:tcW w:w="1471" w:type="dxa"/>
            <w:vMerge/>
            <w:tcBorders>
              <w:top w:val="single" w:sz="4" w:space="0" w:color="000000"/>
              <w:left w:val="single" w:sz="4" w:space="0" w:color="000000"/>
              <w:bottom w:val="single" w:sz="4" w:space="0" w:color="000000"/>
              <w:right w:val="single" w:sz="4" w:space="0" w:color="000000"/>
            </w:tcBorders>
            <w:vAlign w:val="center"/>
            <w:hideMark/>
          </w:tcPr>
          <w:p w:rsidR="00590808" w:rsidRPr="008821C9" w:rsidRDefault="00590808" w:rsidP="008821C9">
            <w:pPr>
              <w:spacing w:after="0" w:line="240" w:lineRule="auto"/>
              <w:rPr>
                <w:rFonts w:ascii="Times New Roman" w:eastAsia="Times New Roman" w:hAnsi="Times New Roman" w:cs="Times New Roman"/>
                <w:sz w:val="24"/>
                <w:szCs w:val="24"/>
                <w:lang w:eastAsia="ar-SA"/>
              </w:rPr>
            </w:pPr>
          </w:p>
        </w:tc>
      </w:tr>
    </w:tbl>
    <w:p w:rsidR="008821C9" w:rsidRDefault="008821C9" w:rsidP="002A4BF7">
      <w:pPr>
        <w:spacing w:after="0" w:line="240" w:lineRule="auto"/>
        <w:jc w:val="center"/>
        <w:rPr>
          <w:rFonts w:ascii="Times New Roman" w:hAnsi="Times New Roman" w:cs="Times New Roman"/>
          <w:sz w:val="28"/>
          <w:szCs w:val="28"/>
        </w:rPr>
      </w:pPr>
    </w:p>
    <w:p w:rsidR="007479C8" w:rsidRPr="007479C8" w:rsidRDefault="007479C8" w:rsidP="002A4BF7">
      <w:pPr>
        <w:spacing w:after="0" w:line="240" w:lineRule="auto"/>
        <w:rPr>
          <w:rFonts w:ascii="Times New Roman" w:hAnsi="Times New Roman" w:cs="Times New Roman"/>
          <w:sz w:val="28"/>
          <w:szCs w:val="28"/>
        </w:rPr>
        <w:sectPr w:rsidR="007479C8" w:rsidRPr="007479C8" w:rsidSect="007479C8">
          <w:pgSz w:w="16838" w:h="11906" w:orient="landscape"/>
          <w:pgMar w:top="720" w:right="720" w:bottom="720" w:left="720" w:header="709" w:footer="709" w:gutter="0"/>
          <w:cols w:space="708"/>
          <w:docGrid w:linePitch="360"/>
        </w:sectPr>
      </w:pPr>
    </w:p>
    <w:p w:rsidR="007479C8" w:rsidRPr="007A75AC" w:rsidRDefault="007479C8" w:rsidP="00CF1674">
      <w:pPr>
        <w:pStyle w:val="a3"/>
        <w:numPr>
          <w:ilvl w:val="0"/>
          <w:numId w:val="1"/>
        </w:numPr>
        <w:spacing w:after="0" w:line="240" w:lineRule="auto"/>
        <w:ind w:left="0" w:firstLine="0"/>
        <w:jc w:val="center"/>
        <w:rPr>
          <w:rFonts w:ascii="Times New Roman" w:hAnsi="Times New Roman" w:cs="Times New Roman"/>
          <w:b/>
          <w:sz w:val="28"/>
          <w:szCs w:val="28"/>
        </w:rPr>
      </w:pPr>
      <w:r w:rsidRPr="007A75AC">
        <w:rPr>
          <w:rFonts w:ascii="Times New Roman" w:hAnsi="Times New Roman" w:cs="Times New Roman"/>
          <w:b/>
          <w:sz w:val="28"/>
          <w:szCs w:val="28"/>
        </w:rPr>
        <w:lastRenderedPageBreak/>
        <w:t xml:space="preserve">УСЛОВИЯ </w:t>
      </w:r>
      <w:r w:rsidR="003A78E9">
        <w:rPr>
          <w:rFonts w:ascii="Times New Roman" w:hAnsi="Times New Roman" w:cs="Times New Roman"/>
          <w:b/>
          <w:sz w:val="28"/>
          <w:szCs w:val="28"/>
        </w:rPr>
        <w:t>РЕАЛИЗАЦИИ ПРОГРАММЫ ПРОФЕССИОНАЛЬНОГО МОДУЛЯ</w:t>
      </w:r>
    </w:p>
    <w:p w:rsidR="007479C8" w:rsidRPr="007A75AC" w:rsidRDefault="007479C8" w:rsidP="00AE7771">
      <w:pPr>
        <w:pStyle w:val="a3"/>
        <w:spacing w:after="0" w:line="240" w:lineRule="auto"/>
        <w:jc w:val="center"/>
        <w:rPr>
          <w:rFonts w:ascii="Times New Roman" w:hAnsi="Times New Roman" w:cs="Times New Roman"/>
          <w:sz w:val="28"/>
          <w:szCs w:val="28"/>
        </w:rPr>
      </w:pPr>
    </w:p>
    <w:p w:rsidR="007479C8" w:rsidRPr="007479C8" w:rsidRDefault="007479C8" w:rsidP="00CF1674">
      <w:pPr>
        <w:pStyle w:val="a3"/>
        <w:numPr>
          <w:ilvl w:val="1"/>
          <w:numId w:val="1"/>
        </w:numPr>
        <w:spacing w:after="0" w:line="240" w:lineRule="auto"/>
        <w:ind w:left="0" w:firstLine="567"/>
        <w:jc w:val="both"/>
        <w:rPr>
          <w:rFonts w:ascii="Times New Roman" w:hAnsi="Times New Roman" w:cs="Times New Roman"/>
          <w:b/>
          <w:sz w:val="28"/>
          <w:szCs w:val="28"/>
        </w:rPr>
      </w:pPr>
      <w:r w:rsidRPr="007479C8">
        <w:rPr>
          <w:rFonts w:ascii="Times New Roman" w:hAnsi="Times New Roman" w:cs="Times New Roman"/>
          <w:b/>
          <w:sz w:val="28"/>
          <w:szCs w:val="28"/>
        </w:rPr>
        <w:t>Требования к материально-техническому обеспечению</w:t>
      </w:r>
    </w:p>
    <w:p w:rsidR="007479C8" w:rsidRDefault="007479C8" w:rsidP="00AE7771">
      <w:pPr>
        <w:spacing w:after="0" w:line="240" w:lineRule="auto"/>
        <w:ind w:firstLine="567"/>
        <w:jc w:val="both"/>
        <w:rPr>
          <w:rFonts w:ascii="Times New Roman" w:hAnsi="Times New Roman" w:cs="Times New Roman"/>
          <w:sz w:val="28"/>
          <w:szCs w:val="28"/>
        </w:rPr>
      </w:pPr>
      <w:r w:rsidRPr="007479C8">
        <w:rPr>
          <w:rFonts w:ascii="Times New Roman" w:hAnsi="Times New Roman" w:cs="Times New Roman"/>
          <w:sz w:val="28"/>
          <w:szCs w:val="28"/>
        </w:rPr>
        <w:t>Реализа</w:t>
      </w:r>
      <w:r w:rsidR="003A78E9">
        <w:rPr>
          <w:rFonts w:ascii="Times New Roman" w:hAnsi="Times New Roman" w:cs="Times New Roman"/>
          <w:sz w:val="28"/>
          <w:szCs w:val="28"/>
        </w:rPr>
        <w:t xml:space="preserve">ция программы профессионального модуля </w:t>
      </w:r>
      <w:r w:rsidR="00734626">
        <w:rPr>
          <w:rFonts w:ascii="Times New Roman" w:hAnsi="Times New Roman" w:cs="Times New Roman"/>
          <w:sz w:val="28"/>
          <w:szCs w:val="28"/>
        </w:rPr>
        <w:t>требует наличия учебного кабинета</w:t>
      </w:r>
      <w:r w:rsidR="000738F5">
        <w:rPr>
          <w:rFonts w:ascii="Times New Roman" w:hAnsi="Times New Roman" w:cs="Times New Roman"/>
          <w:sz w:val="28"/>
          <w:szCs w:val="28"/>
        </w:rPr>
        <w:t xml:space="preserve"> основ профилактики</w:t>
      </w:r>
      <w:r w:rsidR="00734626">
        <w:rPr>
          <w:rFonts w:ascii="Times New Roman" w:hAnsi="Times New Roman" w:cs="Times New Roman"/>
          <w:sz w:val="28"/>
          <w:szCs w:val="28"/>
        </w:rPr>
        <w:t>, или, при его отсутствии, кабинета оборудованного ТСО.</w:t>
      </w:r>
    </w:p>
    <w:p w:rsidR="00734626" w:rsidRDefault="00734626" w:rsidP="00AE777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Оборудование учебного кабинета: столы, и стулья для преподавателей и студентов, доска классная, учебно-методические материалы.</w:t>
      </w:r>
    </w:p>
    <w:p w:rsidR="003A78E9" w:rsidRPr="003A78E9" w:rsidRDefault="003A78E9" w:rsidP="003A78E9">
      <w:pPr>
        <w:spacing w:after="0" w:line="240" w:lineRule="auto"/>
        <w:ind w:firstLine="567"/>
        <w:jc w:val="both"/>
        <w:rPr>
          <w:rFonts w:ascii="Times New Roman" w:hAnsi="Times New Roman" w:cs="Times New Roman"/>
          <w:sz w:val="28"/>
          <w:szCs w:val="28"/>
        </w:rPr>
      </w:pPr>
      <w:r w:rsidRPr="003A78E9">
        <w:rPr>
          <w:rFonts w:ascii="Times New Roman" w:hAnsi="Times New Roman" w:cs="Times New Roman"/>
          <w:sz w:val="28"/>
          <w:szCs w:val="28"/>
        </w:rPr>
        <w:t xml:space="preserve">Оборудование учебного кабинета и рабочих мест </w:t>
      </w:r>
      <w:r>
        <w:rPr>
          <w:rFonts w:ascii="Times New Roman" w:hAnsi="Times New Roman" w:cs="Times New Roman"/>
          <w:sz w:val="28"/>
          <w:szCs w:val="28"/>
        </w:rPr>
        <w:t xml:space="preserve">кабинета «Основ профилактики»: </w:t>
      </w:r>
      <w:r w:rsidRPr="003A78E9">
        <w:rPr>
          <w:rFonts w:ascii="Times New Roman" w:hAnsi="Times New Roman" w:cs="Times New Roman"/>
          <w:sz w:val="28"/>
          <w:szCs w:val="28"/>
        </w:rPr>
        <w:t>весы горизонтальные и напольные (дл</w:t>
      </w:r>
      <w:r>
        <w:rPr>
          <w:rFonts w:ascii="Times New Roman" w:hAnsi="Times New Roman" w:cs="Times New Roman"/>
          <w:sz w:val="28"/>
          <w:szCs w:val="28"/>
        </w:rPr>
        <w:t xml:space="preserve">я измерения массы тела детей и взрослых), </w:t>
      </w:r>
      <w:r w:rsidRPr="003A78E9">
        <w:rPr>
          <w:rFonts w:ascii="Times New Roman" w:hAnsi="Times New Roman" w:cs="Times New Roman"/>
          <w:sz w:val="28"/>
          <w:szCs w:val="28"/>
        </w:rPr>
        <w:t>ростомеры горизонтальные и вертикал</w:t>
      </w:r>
      <w:r>
        <w:rPr>
          <w:rFonts w:ascii="Times New Roman" w:hAnsi="Times New Roman" w:cs="Times New Roman"/>
          <w:sz w:val="28"/>
          <w:szCs w:val="28"/>
        </w:rPr>
        <w:t xml:space="preserve">ьные (для измерения массы тела детей и взрослых), пеленальный стол, </w:t>
      </w:r>
      <w:r w:rsidRPr="003A78E9">
        <w:rPr>
          <w:rFonts w:ascii="Times New Roman" w:hAnsi="Times New Roman" w:cs="Times New Roman"/>
          <w:sz w:val="28"/>
          <w:szCs w:val="28"/>
        </w:rPr>
        <w:t>средства ухода и одеж</w:t>
      </w:r>
      <w:r>
        <w:rPr>
          <w:rFonts w:ascii="Times New Roman" w:hAnsi="Times New Roman" w:cs="Times New Roman"/>
          <w:sz w:val="28"/>
          <w:szCs w:val="28"/>
        </w:rPr>
        <w:t xml:space="preserve">да для детей первого года жизни, сантиметровая лента, тонометры, фонендоскопы, </w:t>
      </w:r>
      <w:r w:rsidRPr="003A78E9">
        <w:rPr>
          <w:rFonts w:ascii="Times New Roman" w:hAnsi="Times New Roman" w:cs="Times New Roman"/>
          <w:sz w:val="28"/>
          <w:szCs w:val="28"/>
        </w:rPr>
        <w:t>табли</w:t>
      </w:r>
      <w:r>
        <w:rPr>
          <w:rFonts w:ascii="Times New Roman" w:hAnsi="Times New Roman" w:cs="Times New Roman"/>
          <w:sz w:val="28"/>
          <w:szCs w:val="28"/>
        </w:rPr>
        <w:t xml:space="preserve">цы, схемы, структуры, диаграммы, презентации, </w:t>
      </w:r>
      <w:r w:rsidR="00412AE1">
        <w:rPr>
          <w:rFonts w:ascii="Times New Roman" w:hAnsi="Times New Roman" w:cs="Times New Roman"/>
          <w:sz w:val="28"/>
          <w:szCs w:val="28"/>
        </w:rPr>
        <w:t xml:space="preserve">медицинская документация, </w:t>
      </w:r>
      <w:r w:rsidRPr="003A78E9">
        <w:rPr>
          <w:rFonts w:ascii="Times New Roman" w:hAnsi="Times New Roman" w:cs="Times New Roman"/>
          <w:sz w:val="28"/>
          <w:szCs w:val="28"/>
        </w:rPr>
        <w:t>методические пособи</w:t>
      </w:r>
      <w:r w:rsidR="00412AE1">
        <w:rPr>
          <w:rFonts w:ascii="Times New Roman" w:hAnsi="Times New Roman" w:cs="Times New Roman"/>
          <w:sz w:val="28"/>
          <w:szCs w:val="28"/>
        </w:rPr>
        <w:t xml:space="preserve">я, рекомендации для обучающихся, </w:t>
      </w:r>
      <w:r w:rsidRPr="003A78E9">
        <w:rPr>
          <w:rFonts w:ascii="Times New Roman" w:hAnsi="Times New Roman" w:cs="Times New Roman"/>
          <w:sz w:val="28"/>
          <w:szCs w:val="28"/>
        </w:rPr>
        <w:t>холодильник для хранения пр</w:t>
      </w:r>
      <w:r w:rsidR="00412AE1">
        <w:rPr>
          <w:rFonts w:ascii="Times New Roman" w:hAnsi="Times New Roman" w:cs="Times New Roman"/>
          <w:sz w:val="28"/>
          <w:szCs w:val="28"/>
        </w:rPr>
        <w:t xml:space="preserve">епаратов для иммунопрофилактики, </w:t>
      </w:r>
      <w:r w:rsidRPr="003A78E9">
        <w:rPr>
          <w:rFonts w:ascii="Times New Roman" w:hAnsi="Times New Roman" w:cs="Times New Roman"/>
          <w:sz w:val="28"/>
          <w:szCs w:val="28"/>
        </w:rPr>
        <w:t>муляжи, фантомы</w:t>
      </w:r>
      <w:r w:rsidR="00412AE1">
        <w:rPr>
          <w:rFonts w:ascii="Times New Roman" w:hAnsi="Times New Roman" w:cs="Times New Roman"/>
          <w:sz w:val="28"/>
          <w:szCs w:val="28"/>
        </w:rPr>
        <w:t>.</w:t>
      </w:r>
    </w:p>
    <w:p w:rsidR="003A78E9" w:rsidRPr="003A78E9" w:rsidRDefault="00412AE1" w:rsidP="003A78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Технические средства обучения:  компьютер, </w:t>
      </w:r>
      <w:r w:rsidR="003A78E9" w:rsidRPr="003A78E9">
        <w:rPr>
          <w:rFonts w:ascii="Times New Roman" w:hAnsi="Times New Roman" w:cs="Times New Roman"/>
          <w:sz w:val="28"/>
          <w:szCs w:val="28"/>
        </w:rPr>
        <w:t>мультимедийный</w:t>
      </w:r>
      <w:r>
        <w:rPr>
          <w:rFonts w:ascii="Times New Roman" w:hAnsi="Times New Roman" w:cs="Times New Roman"/>
          <w:sz w:val="28"/>
          <w:szCs w:val="28"/>
        </w:rPr>
        <w:t xml:space="preserve"> проектор (интерактивная доска), </w:t>
      </w:r>
      <w:r w:rsidR="003A78E9" w:rsidRPr="003A78E9">
        <w:rPr>
          <w:rFonts w:ascii="Times New Roman" w:hAnsi="Times New Roman" w:cs="Times New Roman"/>
          <w:sz w:val="28"/>
          <w:szCs w:val="28"/>
        </w:rPr>
        <w:t>мультимедийный п</w:t>
      </w:r>
      <w:r>
        <w:rPr>
          <w:rFonts w:ascii="Times New Roman" w:hAnsi="Times New Roman" w:cs="Times New Roman"/>
          <w:sz w:val="28"/>
          <w:szCs w:val="28"/>
        </w:rPr>
        <w:t xml:space="preserve">роектор или интерактивная доска, </w:t>
      </w:r>
      <w:r w:rsidR="003A78E9" w:rsidRPr="003A78E9">
        <w:rPr>
          <w:rFonts w:ascii="Times New Roman" w:hAnsi="Times New Roman" w:cs="Times New Roman"/>
          <w:sz w:val="28"/>
          <w:szCs w:val="28"/>
        </w:rPr>
        <w:t>интерактивная или классная доска (м</w:t>
      </w:r>
      <w:r>
        <w:rPr>
          <w:rFonts w:ascii="Times New Roman" w:hAnsi="Times New Roman" w:cs="Times New Roman"/>
          <w:sz w:val="28"/>
          <w:szCs w:val="28"/>
        </w:rPr>
        <w:t xml:space="preserve">еловая или маркерная), мел или маркеры, </w:t>
      </w:r>
      <w:r w:rsidR="003A78E9" w:rsidRPr="003A78E9">
        <w:rPr>
          <w:rFonts w:ascii="Times New Roman" w:hAnsi="Times New Roman" w:cs="Times New Roman"/>
          <w:sz w:val="28"/>
          <w:szCs w:val="28"/>
        </w:rPr>
        <w:t>экран (при отсутствии интерактивной доски)</w:t>
      </w:r>
      <w:r>
        <w:rPr>
          <w:rFonts w:ascii="Times New Roman" w:hAnsi="Times New Roman" w:cs="Times New Roman"/>
          <w:sz w:val="28"/>
          <w:szCs w:val="28"/>
        </w:rPr>
        <w:t>, колонки,</w:t>
      </w:r>
      <w:r w:rsidRPr="00412AE1">
        <w:rPr>
          <w:rFonts w:ascii="Times New Roman" w:hAnsi="Times New Roman" w:cs="Times New Roman"/>
          <w:sz w:val="28"/>
          <w:szCs w:val="28"/>
        </w:rPr>
        <w:t xml:space="preserve"> </w:t>
      </w:r>
      <w:r>
        <w:rPr>
          <w:rFonts w:ascii="Times New Roman" w:hAnsi="Times New Roman" w:cs="Times New Roman"/>
          <w:sz w:val="28"/>
          <w:szCs w:val="28"/>
        </w:rPr>
        <w:t>мультимедийные средства обучения (компьютерные презентации, фильмы).</w:t>
      </w:r>
    </w:p>
    <w:p w:rsidR="003A78E9" w:rsidRPr="003A78E9" w:rsidRDefault="003A78E9" w:rsidP="00412AE1">
      <w:pPr>
        <w:spacing w:after="0" w:line="240" w:lineRule="auto"/>
        <w:ind w:firstLine="567"/>
        <w:jc w:val="both"/>
        <w:rPr>
          <w:rFonts w:ascii="Times New Roman" w:hAnsi="Times New Roman" w:cs="Times New Roman"/>
          <w:sz w:val="28"/>
          <w:szCs w:val="28"/>
        </w:rPr>
      </w:pPr>
      <w:r w:rsidRPr="003A78E9">
        <w:rPr>
          <w:rFonts w:ascii="Times New Roman" w:hAnsi="Times New Roman" w:cs="Times New Roman"/>
          <w:sz w:val="28"/>
          <w:szCs w:val="28"/>
        </w:rPr>
        <w:t>Обор</w:t>
      </w:r>
      <w:r w:rsidR="00412AE1">
        <w:rPr>
          <w:rFonts w:ascii="Times New Roman" w:hAnsi="Times New Roman" w:cs="Times New Roman"/>
          <w:sz w:val="28"/>
          <w:szCs w:val="28"/>
        </w:rPr>
        <w:t xml:space="preserve">удование рабочих мест практики: </w:t>
      </w:r>
      <w:r w:rsidRPr="003A78E9">
        <w:rPr>
          <w:rFonts w:ascii="Times New Roman" w:hAnsi="Times New Roman" w:cs="Times New Roman"/>
          <w:sz w:val="28"/>
          <w:szCs w:val="28"/>
        </w:rPr>
        <w:t>рабочее место медицинской сестры центра</w:t>
      </w:r>
      <w:r w:rsidR="00412AE1">
        <w:rPr>
          <w:rFonts w:ascii="Times New Roman" w:hAnsi="Times New Roman" w:cs="Times New Roman"/>
          <w:sz w:val="28"/>
          <w:szCs w:val="28"/>
        </w:rPr>
        <w:t xml:space="preserve"> профилактики, поликлиники, детской поликлиники, компьютер, </w:t>
      </w:r>
      <w:r w:rsidRPr="003A78E9">
        <w:rPr>
          <w:rFonts w:ascii="Times New Roman" w:hAnsi="Times New Roman" w:cs="Times New Roman"/>
          <w:sz w:val="28"/>
          <w:szCs w:val="28"/>
        </w:rPr>
        <w:t>мультимедийный п</w:t>
      </w:r>
      <w:r w:rsidR="00412AE1">
        <w:rPr>
          <w:rFonts w:ascii="Times New Roman" w:hAnsi="Times New Roman" w:cs="Times New Roman"/>
          <w:sz w:val="28"/>
          <w:szCs w:val="28"/>
        </w:rPr>
        <w:t xml:space="preserve">роектор или интерактивная доска, </w:t>
      </w:r>
      <w:r w:rsidRPr="003A78E9">
        <w:rPr>
          <w:rFonts w:ascii="Times New Roman" w:hAnsi="Times New Roman" w:cs="Times New Roman"/>
          <w:sz w:val="28"/>
          <w:szCs w:val="28"/>
        </w:rPr>
        <w:t>интерактивная или классная доска (м</w:t>
      </w:r>
      <w:r w:rsidR="00412AE1">
        <w:rPr>
          <w:rFonts w:ascii="Times New Roman" w:hAnsi="Times New Roman" w:cs="Times New Roman"/>
          <w:sz w:val="28"/>
          <w:szCs w:val="28"/>
        </w:rPr>
        <w:t xml:space="preserve">еловая или маркерная), мел или маркеры, </w:t>
      </w:r>
      <w:r w:rsidRPr="003A78E9">
        <w:rPr>
          <w:rFonts w:ascii="Times New Roman" w:hAnsi="Times New Roman" w:cs="Times New Roman"/>
          <w:sz w:val="28"/>
          <w:szCs w:val="28"/>
        </w:rPr>
        <w:t>экран (при отсутствии интерактивной доски)</w:t>
      </w:r>
    </w:p>
    <w:p w:rsidR="003A78E9" w:rsidRDefault="003A78E9" w:rsidP="003A78E9">
      <w:pPr>
        <w:spacing w:after="0" w:line="240" w:lineRule="auto"/>
        <w:ind w:firstLine="567"/>
        <w:jc w:val="both"/>
        <w:rPr>
          <w:rFonts w:ascii="Times New Roman" w:hAnsi="Times New Roman" w:cs="Times New Roman"/>
          <w:sz w:val="28"/>
          <w:szCs w:val="28"/>
        </w:rPr>
      </w:pPr>
      <w:r w:rsidRPr="003A78E9">
        <w:rPr>
          <w:rFonts w:ascii="Times New Roman" w:hAnsi="Times New Roman" w:cs="Times New Roman"/>
          <w:sz w:val="28"/>
          <w:szCs w:val="28"/>
        </w:rPr>
        <w:t>Оборудование и технологическое оснащение рабочих мест:</w:t>
      </w:r>
      <w:r w:rsidR="00412AE1">
        <w:rPr>
          <w:rFonts w:ascii="Times New Roman" w:hAnsi="Times New Roman" w:cs="Times New Roman"/>
          <w:sz w:val="28"/>
          <w:szCs w:val="28"/>
        </w:rPr>
        <w:t xml:space="preserve"> </w:t>
      </w:r>
      <w:r w:rsidRPr="003A78E9">
        <w:rPr>
          <w:rFonts w:ascii="Times New Roman" w:hAnsi="Times New Roman" w:cs="Times New Roman"/>
          <w:sz w:val="28"/>
          <w:szCs w:val="28"/>
        </w:rPr>
        <w:t xml:space="preserve"> компьютер</w:t>
      </w:r>
      <w:r w:rsidR="00412AE1">
        <w:rPr>
          <w:rFonts w:ascii="Times New Roman" w:hAnsi="Times New Roman" w:cs="Times New Roman"/>
          <w:sz w:val="28"/>
          <w:szCs w:val="28"/>
        </w:rPr>
        <w:t xml:space="preserve">, </w:t>
      </w:r>
      <w:r w:rsidRPr="003A78E9">
        <w:rPr>
          <w:rFonts w:ascii="Times New Roman" w:hAnsi="Times New Roman" w:cs="Times New Roman"/>
          <w:sz w:val="28"/>
          <w:szCs w:val="28"/>
        </w:rPr>
        <w:t xml:space="preserve"> мультимедийный проектор или интерактивная доска</w:t>
      </w:r>
      <w:r w:rsidR="00412AE1">
        <w:rPr>
          <w:rFonts w:ascii="Times New Roman" w:hAnsi="Times New Roman" w:cs="Times New Roman"/>
          <w:sz w:val="28"/>
          <w:szCs w:val="28"/>
        </w:rPr>
        <w:t xml:space="preserve">, </w:t>
      </w:r>
      <w:r w:rsidRPr="003A78E9">
        <w:rPr>
          <w:rFonts w:ascii="Times New Roman" w:hAnsi="Times New Roman" w:cs="Times New Roman"/>
          <w:sz w:val="28"/>
          <w:szCs w:val="28"/>
        </w:rPr>
        <w:t>интерактивная или классная доска (меловая или маркерная), мел или  маркеры</w:t>
      </w:r>
      <w:r w:rsidR="00412AE1">
        <w:rPr>
          <w:rFonts w:ascii="Times New Roman" w:hAnsi="Times New Roman" w:cs="Times New Roman"/>
          <w:sz w:val="28"/>
          <w:szCs w:val="28"/>
        </w:rPr>
        <w:t xml:space="preserve">, </w:t>
      </w:r>
      <w:r w:rsidRPr="003A78E9">
        <w:rPr>
          <w:rFonts w:ascii="Times New Roman" w:hAnsi="Times New Roman" w:cs="Times New Roman"/>
          <w:sz w:val="28"/>
          <w:szCs w:val="28"/>
        </w:rPr>
        <w:t>экран (при отсутствии интерактивной доски)</w:t>
      </w:r>
      <w:r w:rsidR="00671135">
        <w:rPr>
          <w:rFonts w:ascii="Times New Roman" w:hAnsi="Times New Roman" w:cs="Times New Roman"/>
          <w:sz w:val="28"/>
          <w:szCs w:val="28"/>
        </w:rPr>
        <w:t>.</w:t>
      </w:r>
    </w:p>
    <w:p w:rsidR="00671135" w:rsidRDefault="00671135" w:rsidP="003A78E9">
      <w:pPr>
        <w:spacing w:after="0" w:line="240" w:lineRule="auto"/>
        <w:ind w:firstLine="567"/>
        <w:jc w:val="both"/>
        <w:rPr>
          <w:rFonts w:ascii="Times New Roman" w:hAnsi="Times New Roman" w:cs="Times New Roman"/>
          <w:sz w:val="28"/>
          <w:szCs w:val="28"/>
        </w:rPr>
      </w:pPr>
    </w:p>
    <w:p w:rsidR="00734626" w:rsidRPr="00DF04C7" w:rsidRDefault="00734626" w:rsidP="00CF1674">
      <w:pPr>
        <w:pStyle w:val="a3"/>
        <w:numPr>
          <w:ilvl w:val="1"/>
          <w:numId w:val="1"/>
        </w:numPr>
        <w:spacing w:after="0" w:line="240" w:lineRule="auto"/>
        <w:jc w:val="both"/>
        <w:rPr>
          <w:rFonts w:ascii="Times New Roman" w:hAnsi="Times New Roman" w:cs="Times New Roman"/>
          <w:b/>
          <w:sz w:val="28"/>
          <w:szCs w:val="28"/>
        </w:rPr>
      </w:pPr>
      <w:r w:rsidRPr="00DF04C7">
        <w:rPr>
          <w:rFonts w:ascii="Times New Roman" w:hAnsi="Times New Roman" w:cs="Times New Roman"/>
          <w:b/>
          <w:sz w:val="28"/>
          <w:szCs w:val="28"/>
        </w:rPr>
        <w:t>Информационное обеспечение обучения. Перечень рекомендуемых учебных изданий, Интернет-ресурсов, дополнительной литературы.</w:t>
      </w:r>
    </w:p>
    <w:p w:rsidR="00DF04C7" w:rsidRPr="00DF04C7" w:rsidRDefault="00DF04C7" w:rsidP="00DF04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Andale Sans UI" w:hAnsi="Times New Roman" w:cs="Times New Roman"/>
          <w:kern w:val="3"/>
          <w:sz w:val="28"/>
          <w:szCs w:val="24"/>
          <w:lang w:val="de-DE" w:eastAsia="ja-JP" w:bidi="fa-IR"/>
        </w:rPr>
      </w:pPr>
      <w:r w:rsidRPr="00DF04C7">
        <w:rPr>
          <w:rFonts w:ascii="Times New Roman" w:eastAsia="Calibri" w:hAnsi="Times New Roman" w:cs="Times New Roman"/>
          <w:b/>
          <w:bCs/>
          <w:kern w:val="3"/>
          <w:sz w:val="28"/>
          <w:szCs w:val="24"/>
          <w:lang w:val="de-DE" w:eastAsia="ja-JP" w:bidi="fa-IR"/>
        </w:rPr>
        <w:t>Основные</w:t>
      </w:r>
      <w:r>
        <w:rPr>
          <w:rFonts w:ascii="Times New Roman" w:eastAsia="Calibri" w:hAnsi="Times New Roman" w:cs="Times New Roman"/>
          <w:b/>
          <w:bCs/>
          <w:kern w:val="3"/>
          <w:sz w:val="28"/>
          <w:szCs w:val="24"/>
          <w:lang w:eastAsia="ja-JP" w:bidi="fa-IR"/>
        </w:rPr>
        <w:t xml:space="preserve"> </w:t>
      </w:r>
      <w:r w:rsidRPr="00DF04C7">
        <w:rPr>
          <w:rFonts w:ascii="Times New Roman" w:eastAsia="Calibri" w:hAnsi="Times New Roman" w:cs="Times New Roman"/>
          <w:b/>
          <w:bCs/>
          <w:kern w:val="3"/>
          <w:sz w:val="28"/>
          <w:szCs w:val="24"/>
          <w:lang w:val="de-DE" w:eastAsia="ja-JP" w:bidi="fa-IR"/>
        </w:rPr>
        <w:t xml:space="preserve"> источники:</w:t>
      </w:r>
    </w:p>
    <w:p w:rsidR="00DF04C7" w:rsidRPr="00DF04C7" w:rsidRDefault="00DF04C7" w:rsidP="00CF1674">
      <w:pPr>
        <w:widowControl w:val="0"/>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Andale Sans UI" w:hAnsi="Times New Roman" w:cs="Times New Roman"/>
          <w:kern w:val="3"/>
          <w:sz w:val="28"/>
          <w:szCs w:val="24"/>
          <w:lang w:val="de-DE" w:eastAsia="ja-JP" w:bidi="fa-IR"/>
        </w:rPr>
      </w:pPr>
      <w:r w:rsidRPr="00DF04C7">
        <w:rPr>
          <w:rFonts w:ascii="Times New Roman" w:eastAsia="Calibri" w:hAnsi="Times New Roman" w:cs="Times New Roman"/>
          <w:bCs/>
          <w:kern w:val="3"/>
          <w:sz w:val="28"/>
          <w:szCs w:val="24"/>
          <w:lang w:eastAsia="ja-JP" w:bidi="fa-IR"/>
        </w:rPr>
        <w:t>Вялкова А.И. Организация профилактической деятельности амбулаторно-поликлинических учреждений на современном этапе / А.И. Вялкова. М.:  ГЭОТАР-Медиа, 2017. – 144 с.</w:t>
      </w:r>
    </w:p>
    <w:p w:rsidR="00DF04C7" w:rsidRPr="00DF04C7" w:rsidRDefault="00DF04C7" w:rsidP="00CF1674">
      <w:pPr>
        <w:widowControl w:val="0"/>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Andale Sans UI" w:hAnsi="Times New Roman" w:cs="Times New Roman"/>
          <w:kern w:val="3"/>
          <w:sz w:val="28"/>
          <w:szCs w:val="24"/>
          <w:lang w:val="de-DE" w:eastAsia="ja-JP" w:bidi="fa-IR"/>
        </w:rPr>
      </w:pPr>
      <w:r w:rsidRPr="00DF04C7">
        <w:rPr>
          <w:rFonts w:ascii="Times New Roman" w:eastAsia="Andale Sans UI" w:hAnsi="Times New Roman" w:cs="Times New Roman"/>
          <w:kern w:val="3"/>
          <w:sz w:val="28"/>
          <w:szCs w:val="24"/>
          <w:lang w:val="de-DE" w:eastAsia="ja-JP" w:bidi="fa-IR"/>
        </w:rPr>
        <w:t>Григорьев К.И. Особенности оказания сестринской помощи детям [Электронный ресу</w:t>
      </w:r>
      <w:r w:rsidR="00717C10">
        <w:rPr>
          <w:rFonts w:ascii="Times New Roman" w:eastAsia="Andale Sans UI" w:hAnsi="Times New Roman" w:cs="Times New Roman"/>
          <w:kern w:val="3"/>
          <w:sz w:val="28"/>
          <w:szCs w:val="24"/>
          <w:lang w:val="de-DE" w:eastAsia="ja-JP" w:bidi="fa-IR"/>
        </w:rPr>
        <w:t>рс]</w:t>
      </w:r>
      <w:r w:rsidRPr="00DF04C7">
        <w:rPr>
          <w:rFonts w:ascii="Times New Roman" w:eastAsia="Andale Sans UI" w:hAnsi="Times New Roman" w:cs="Times New Roman"/>
          <w:kern w:val="3"/>
          <w:sz w:val="28"/>
          <w:szCs w:val="24"/>
          <w:lang w:val="de-DE" w:eastAsia="ja-JP" w:bidi="fa-IR"/>
        </w:rPr>
        <w:t>: учеб. пособие / К.И. Григорьев, Р.Р. Кильдиярова - М. : ГЭОТАР-Медиа, 2016. - 272 с.</w:t>
      </w:r>
    </w:p>
    <w:p w:rsidR="00DF04C7" w:rsidRPr="00DF04C7" w:rsidRDefault="00DF04C7" w:rsidP="00CF1674">
      <w:pPr>
        <w:widowControl w:val="0"/>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Andale Sans UI" w:hAnsi="Times New Roman" w:cs="Times New Roman"/>
          <w:kern w:val="3"/>
          <w:sz w:val="28"/>
          <w:szCs w:val="24"/>
          <w:lang w:val="de-DE" w:eastAsia="ja-JP" w:bidi="fa-IR"/>
        </w:rPr>
      </w:pPr>
      <w:r w:rsidRPr="00DF04C7">
        <w:rPr>
          <w:rFonts w:ascii="Times New Roman" w:eastAsia="Calibri" w:hAnsi="Times New Roman" w:cs="Times New Roman"/>
          <w:bCs/>
          <w:kern w:val="3"/>
          <w:sz w:val="28"/>
          <w:szCs w:val="24"/>
          <w:lang w:eastAsia="ja-JP" w:bidi="fa-IR"/>
        </w:rPr>
        <w:t>Двойников С.И. Проведение профилактических мероприятий: учебное пособие / С.И. Двойников и др. М.: ГЭОТАР-Медиа, 2017. - 448с.</w:t>
      </w:r>
    </w:p>
    <w:p w:rsidR="00DF04C7" w:rsidRPr="00DF04C7" w:rsidRDefault="00DF04C7" w:rsidP="00CF1674">
      <w:pPr>
        <w:widowControl w:val="0"/>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Andale Sans UI" w:hAnsi="Times New Roman" w:cs="Times New Roman"/>
          <w:kern w:val="3"/>
          <w:sz w:val="28"/>
          <w:szCs w:val="24"/>
          <w:lang w:val="de-DE" w:eastAsia="ja-JP" w:bidi="fa-IR"/>
        </w:rPr>
      </w:pPr>
      <w:r w:rsidRPr="00DF04C7">
        <w:rPr>
          <w:rFonts w:ascii="Times New Roman" w:eastAsia="Andale Sans UI" w:hAnsi="Times New Roman" w:cs="Times New Roman"/>
          <w:kern w:val="3"/>
          <w:sz w:val="28"/>
          <w:szCs w:val="24"/>
          <w:lang w:val="de-DE" w:eastAsia="ja-JP" w:bidi="fa-IR"/>
        </w:rPr>
        <w:lastRenderedPageBreak/>
        <w:t>Иванова Н. В. Первичная медико-санитарная помощь детям (ранний возраст) [Электронный ресурс] / Н. В. Иванова [и др.] - М. : ГЭОТАР-Медиа, 2018. - 240 с.</w:t>
      </w:r>
    </w:p>
    <w:p w:rsidR="00DF04C7" w:rsidRPr="00DF04C7" w:rsidRDefault="00DF04C7" w:rsidP="00CF1674">
      <w:pPr>
        <w:widowControl w:val="0"/>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Andale Sans UI" w:hAnsi="Times New Roman" w:cs="Times New Roman"/>
          <w:kern w:val="3"/>
          <w:sz w:val="28"/>
          <w:szCs w:val="24"/>
          <w:lang w:val="de-DE" w:eastAsia="ja-JP" w:bidi="fa-IR"/>
        </w:rPr>
      </w:pPr>
      <w:r w:rsidRPr="00DF04C7">
        <w:rPr>
          <w:rFonts w:ascii="Times New Roman" w:eastAsia="Calibri" w:hAnsi="Times New Roman" w:cs="Times New Roman"/>
          <w:bCs/>
          <w:kern w:val="3"/>
          <w:sz w:val="28"/>
          <w:szCs w:val="24"/>
          <w:lang w:val="de-DE" w:eastAsia="ja-JP" w:bidi="fa-IR"/>
        </w:rPr>
        <w:t xml:space="preserve">Калмыкова А.С. Поликлиническая </w:t>
      </w:r>
      <w:r w:rsidRPr="00DF04C7">
        <w:rPr>
          <w:rFonts w:ascii="Times New Roman" w:eastAsia="Calibri" w:hAnsi="Times New Roman" w:cs="Times New Roman"/>
          <w:bCs/>
          <w:kern w:val="3"/>
          <w:sz w:val="28"/>
          <w:szCs w:val="24"/>
          <w:lang w:eastAsia="ja-JP" w:bidi="fa-IR"/>
        </w:rPr>
        <w:t xml:space="preserve"> </w:t>
      </w:r>
      <w:r w:rsidRPr="00DF04C7">
        <w:rPr>
          <w:rFonts w:ascii="Times New Roman" w:eastAsia="Calibri" w:hAnsi="Times New Roman" w:cs="Times New Roman"/>
          <w:bCs/>
          <w:kern w:val="3"/>
          <w:sz w:val="28"/>
          <w:szCs w:val="24"/>
          <w:lang w:val="de-DE" w:eastAsia="ja-JP" w:bidi="fa-IR"/>
        </w:rPr>
        <w:t>педиатрия / А.С. Калмыкова, Н.В. Ткачева, Л.Я. Климов, Л.И. Марочкина, Н.В. Зарытовская – М.: ГЭОТАР-Медиа, 2018. – 720 с.</w:t>
      </w:r>
    </w:p>
    <w:p w:rsidR="00DF04C7" w:rsidRPr="00DF04C7" w:rsidRDefault="00DF04C7" w:rsidP="00CF1674">
      <w:pPr>
        <w:widowControl w:val="0"/>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Andale Sans UI" w:hAnsi="Times New Roman" w:cs="Times New Roman"/>
          <w:kern w:val="3"/>
          <w:sz w:val="28"/>
          <w:szCs w:val="24"/>
          <w:lang w:val="de-DE" w:eastAsia="ja-JP" w:bidi="fa-IR"/>
        </w:rPr>
      </w:pPr>
      <w:r w:rsidRPr="00DF04C7">
        <w:rPr>
          <w:rFonts w:ascii="Times New Roman" w:eastAsia="Andale Sans UI" w:hAnsi="Times New Roman" w:cs="Times New Roman"/>
          <w:kern w:val="3"/>
          <w:sz w:val="28"/>
          <w:szCs w:val="24"/>
          <w:lang w:val="de-DE" w:eastAsia="ja-JP" w:bidi="fa-IR"/>
        </w:rPr>
        <w:t>Кучма В.Р. Здоровый человек и его окружение [Электронный ресурс]: учебник / Кучма В.Р., Сивочалова О.В. - М. : ГЭОТАР-Медиа, 2018. - 544 с.</w:t>
      </w:r>
    </w:p>
    <w:p w:rsidR="00DF04C7" w:rsidRPr="00DF04C7" w:rsidRDefault="00DF04C7" w:rsidP="00DF04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Andale Sans UI" w:hAnsi="Times New Roman" w:cs="Times New Roman"/>
          <w:kern w:val="3"/>
          <w:sz w:val="28"/>
          <w:szCs w:val="24"/>
          <w:lang w:val="de-DE" w:eastAsia="ja-JP" w:bidi="fa-IR"/>
        </w:rPr>
      </w:pPr>
    </w:p>
    <w:p w:rsidR="00DF04C7" w:rsidRPr="00DF04C7" w:rsidRDefault="00DF04C7" w:rsidP="00DF04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Calibri" w:hAnsi="Times New Roman" w:cs="Times New Roman"/>
          <w:b/>
          <w:bCs/>
          <w:kern w:val="3"/>
          <w:sz w:val="28"/>
          <w:szCs w:val="24"/>
          <w:lang w:eastAsia="ja-JP" w:bidi="fa-IR"/>
        </w:rPr>
      </w:pPr>
      <w:r w:rsidRPr="00DF04C7">
        <w:rPr>
          <w:rFonts w:ascii="Times New Roman" w:eastAsia="Calibri" w:hAnsi="Times New Roman" w:cs="Times New Roman"/>
          <w:b/>
          <w:bCs/>
          <w:kern w:val="3"/>
          <w:sz w:val="28"/>
          <w:szCs w:val="24"/>
          <w:lang w:val="de-DE" w:eastAsia="ja-JP" w:bidi="fa-IR"/>
        </w:rPr>
        <w:t xml:space="preserve">Дополнительные </w:t>
      </w:r>
      <w:r>
        <w:rPr>
          <w:rFonts w:ascii="Times New Roman" w:eastAsia="Calibri" w:hAnsi="Times New Roman" w:cs="Times New Roman"/>
          <w:b/>
          <w:bCs/>
          <w:kern w:val="3"/>
          <w:sz w:val="28"/>
          <w:szCs w:val="24"/>
          <w:lang w:eastAsia="ja-JP" w:bidi="fa-IR"/>
        </w:rPr>
        <w:t xml:space="preserve"> </w:t>
      </w:r>
      <w:r w:rsidRPr="00DF04C7">
        <w:rPr>
          <w:rFonts w:ascii="Times New Roman" w:eastAsia="Calibri" w:hAnsi="Times New Roman" w:cs="Times New Roman"/>
          <w:b/>
          <w:bCs/>
          <w:kern w:val="3"/>
          <w:sz w:val="28"/>
          <w:szCs w:val="24"/>
          <w:lang w:val="de-DE" w:eastAsia="ja-JP" w:bidi="fa-IR"/>
        </w:rPr>
        <w:t>источники:</w:t>
      </w:r>
    </w:p>
    <w:p w:rsidR="00DF04C7" w:rsidRPr="00DF04C7" w:rsidRDefault="00DF04C7" w:rsidP="00CF1674">
      <w:pPr>
        <w:widowControl w:val="0"/>
        <w:numPr>
          <w:ilvl w:val="0"/>
          <w:numId w:val="24"/>
        </w:numPr>
        <w:tabs>
          <w:tab w:val="left" w:pos="360"/>
        </w:tabs>
        <w:suppressAutoHyphens/>
        <w:autoSpaceDN w:val="0"/>
        <w:spacing w:after="0" w:line="240" w:lineRule="auto"/>
        <w:jc w:val="both"/>
        <w:rPr>
          <w:rFonts w:ascii="Times New Roman" w:eastAsia="Calibri" w:hAnsi="Times New Roman" w:cs="Times New Roman"/>
          <w:bCs/>
          <w:spacing w:val="-6"/>
          <w:kern w:val="3"/>
          <w:sz w:val="28"/>
          <w:szCs w:val="24"/>
          <w:lang w:eastAsia="ja-JP" w:bidi="fa-IR"/>
        </w:rPr>
      </w:pPr>
      <w:r w:rsidRPr="00DF04C7">
        <w:rPr>
          <w:rFonts w:ascii="Times New Roman" w:eastAsia="Calibri" w:hAnsi="Times New Roman" w:cs="Times New Roman"/>
          <w:bCs/>
          <w:spacing w:val="-6"/>
          <w:kern w:val="3"/>
          <w:sz w:val="28"/>
          <w:szCs w:val="24"/>
          <w:lang w:val="de-DE" w:eastAsia="ja-JP" w:bidi="fa-IR"/>
        </w:rPr>
        <w:t xml:space="preserve">Денисова, И.Н. </w:t>
      </w:r>
      <w:r w:rsidRPr="00DF04C7">
        <w:rPr>
          <w:rFonts w:ascii="Times New Roman" w:eastAsia="Calibri" w:hAnsi="Times New Roman" w:cs="Times New Roman"/>
          <w:kern w:val="3"/>
          <w:sz w:val="28"/>
          <w:szCs w:val="24"/>
          <w:lang w:val="de-DE" w:eastAsia="ja-JP" w:bidi="fa-IR"/>
        </w:rPr>
        <w:t xml:space="preserve">Руководство по первичной медико-санитарной помощи </w:t>
      </w:r>
      <w:r w:rsidRPr="00DF04C7">
        <w:rPr>
          <w:rFonts w:ascii="Times New Roman" w:eastAsia="Calibri" w:hAnsi="Times New Roman" w:cs="Times New Roman"/>
          <w:bCs/>
          <w:spacing w:val="-6"/>
          <w:kern w:val="3"/>
          <w:sz w:val="28"/>
          <w:szCs w:val="24"/>
          <w:lang w:val="de-DE" w:eastAsia="ja-JP" w:bidi="fa-IR"/>
        </w:rPr>
        <w:t xml:space="preserve">/ </w:t>
      </w:r>
      <w:r w:rsidRPr="00DF04C7">
        <w:rPr>
          <w:rFonts w:ascii="Times New Roman" w:eastAsia="Calibri" w:hAnsi="Times New Roman" w:cs="Times New Roman"/>
          <w:bCs/>
          <w:kern w:val="3"/>
          <w:sz w:val="28"/>
          <w:szCs w:val="24"/>
          <w:lang w:val="de-DE" w:eastAsia="ja-JP" w:bidi="fa-IR"/>
        </w:rPr>
        <w:t xml:space="preserve">И.Н. Денисова, А.А. Баранова </w:t>
      </w:r>
      <w:r w:rsidRPr="00DF04C7">
        <w:rPr>
          <w:rFonts w:ascii="Times New Roman" w:eastAsia="Calibri" w:hAnsi="Times New Roman" w:cs="Times New Roman"/>
          <w:bCs/>
          <w:spacing w:val="-6"/>
          <w:kern w:val="3"/>
          <w:sz w:val="28"/>
          <w:szCs w:val="24"/>
          <w:lang w:val="de-DE" w:eastAsia="ja-JP" w:bidi="fa-IR"/>
        </w:rPr>
        <w:t>– М.: ГЭОТАР-Медиа, 2017.</w:t>
      </w:r>
    </w:p>
    <w:p w:rsidR="00DF04C7" w:rsidRPr="00DF04C7" w:rsidRDefault="00DF04C7" w:rsidP="00CF1674">
      <w:pPr>
        <w:widowControl w:val="0"/>
        <w:numPr>
          <w:ilvl w:val="0"/>
          <w:numId w:val="24"/>
        </w:numPr>
        <w:tabs>
          <w:tab w:val="left" w:pos="360"/>
        </w:tabs>
        <w:suppressAutoHyphens/>
        <w:autoSpaceDN w:val="0"/>
        <w:spacing w:after="0" w:line="240" w:lineRule="auto"/>
        <w:jc w:val="both"/>
        <w:rPr>
          <w:rFonts w:ascii="Times New Roman" w:eastAsia="Andale Sans UI" w:hAnsi="Times New Roman" w:cs="Times New Roman"/>
          <w:kern w:val="3"/>
          <w:sz w:val="28"/>
          <w:szCs w:val="24"/>
          <w:lang w:val="de-DE" w:eastAsia="ja-JP" w:bidi="fa-IR"/>
        </w:rPr>
      </w:pPr>
      <w:r w:rsidRPr="00DF04C7">
        <w:rPr>
          <w:rFonts w:ascii="Times New Roman" w:eastAsia="Andale Sans UI" w:hAnsi="Times New Roman" w:cs="Times New Roman"/>
          <w:kern w:val="3"/>
          <w:sz w:val="28"/>
          <w:szCs w:val="24"/>
          <w:lang w:val="de-DE" w:eastAsia="ja-JP" w:bidi="fa-IR"/>
        </w:rPr>
        <w:t>Запруднов А.М., Общий уход за детьми [Электронный ресурс] : учебное пособие / Запруднов А.М., Григорьев К.И. - 4-е изд., перераб. и доп. - М. : ГЭОТАР-Медиа, 2013. - 416 с</w:t>
      </w:r>
    </w:p>
    <w:p w:rsidR="00DF04C7" w:rsidRPr="00DF04C7" w:rsidRDefault="00DF04C7" w:rsidP="00CF1674">
      <w:pPr>
        <w:widowControl w:val="0"/>
        <w:numPr>
          <w:ilvl w:val="0"/>
          <w:numId w:val="24"/>
        </w:numPr>
        <w:tabs>
          <w:tab w:val="left" w:pos="360"/>
        </w:tabs>
        <w:suppressAutoHyphens/>
        <w:autoSpaceDN w:val="0"/>
        <w:spacing w:after="0" w:line="240" w:lineRule="auto"/>
        <w:jc w:val="both"/>
        <w:rPr>
          <w:rFonts w:ascii="Times New Roman" w:eastAsia="Andale Sans UI" w:hAnsi="Times New Roman" w:cs="Times New Roman"/>
          <w:kern w:val="3"/>
          <w:sz w:val="28"/>
          <w:szCs w:val="24"/>
          <w:lang w:eastAsia="ja-JP" w:bidi="fa-IR"/>
        </w:rPr>
      </w:pPr>
      <w:r w:rsidRPr="00DF04C7">
        <w:rPr>
          <w:rFonts w:ascii="Times New Roman" w:eastAsia="Andale Sans UI" w:hAnsi="Times New Roman" w:cs="Times New Roman"/>
          <w:kern w:val="3"/>
          <w:sz w:val="28"/>
          <w:szCs w:val="24"/>
          <w:lang w:eastAsia="ja-JP" w:bidi="fa-IR"/>
        </w:rPr>
        <w:t>Качаровская Е.В., Сестринское дело в</w:t>
      </w:r>
      <w:r w:rsidR="003A78E9">
        <w:rPr>
          <w:rFonts w:ascii="Times New Roman" w:eastAsia="Andale Sans UI" w:hAnsi="Times New Roman" w:cs="Times New Roman"/>
          <w:kern w:val="3"/>
          <w:sz w:val="28"/>
          <w:szCs w:val="24"/>
          <w:lang w:eastAsia="ja-JP" w:bidi="fa-IR"/>
        </w:rPr>
        <w:t xml:space="preserve"> педиатрии [Электронный ресурс]</w:t>
      </w:r>
      <w:r w:rsidRPr="00DF04C7">
        <w:rPr>
          <w:rFonts w:ascii="Times New Roman" w:eastAsia="Andale Sans UI" w:hAnsi="Times New Roman" w:cs="Times New Roman"/>
          <w:kern w:val="3"/>
          <w:sz w:val="28"/>
          <w:szCs w:val="24"/>
          <w:lang w:eastAsia="ja-JP" w:bidi="fa-IR"/>
        </w:rPr>
        <w:t>: практическое руководство для медицинских училищ и колледжей / Качаровская Е. В., Лютикова О. К. - М. : ГЭОТАР-Медиа, 2014. - 128 с.</w:t>
      </w:r>
    </w:p>
    <w:p w:rsidR="00DF04C7" w:rsidRPr="00DF04C7" w:rsidRDefault="00DF04C7" w:rsidP="00CF1674">
      <w:pPr>
        <w:widowControl w:val="0"/>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Andale Sans UI" w:hAnsi="Times New Roman" w:cs="Times New Roman"/>
          <w:kern w:val="3"/>
          <w:sz w:val="28"/>
          <w:szCs w:val="24"/>
          <w:lang w:val="de-DE" w:eastAsia="ja-JP" w:bidi="fa-IR"/>
        </w:rPr>
      </w:pPr>
      <w:r w:rsidRPr="00DF04C7">
        <w:rPr>
          <w:rFonts w:ascii="Times New Roman" w:eastAsia="Andale Sans UI" w:hAnsi="Times New Roman" w:cs="Times New Roman"/>
          <w:kern w:val="3"/>
          <w:sz w:val="28"/>
          <w:szCs w:val="24"/>
          <w:lang w:eastAsia="ja-JP" w:bidi="fa-IR"/>
        </w:rPr>
        <w:t xml:space="preserve">Крюкова Д.А. </w:t>
      </w:r>
      <w:r w:rsidRPr="00DF04C7">
        <w:rPr>
          <w:rFonts w:ascii="Times New Roman" w:eastAsia="Calibri" w:hAnsi="Times New Roman" w:cs="Times New Roman"/>
          <w:bCs/>
          <w:kern w:val="3"/>
          <w:sz w:val="28"/>
          <w:szCs w:val="24"/>
          <w:lang w:eastAsia="ja-JP" w:bidi="fa-IR"/>
        </w:rPr>
        <w:t>Здоровый человек и его окружение. / Д.А. Крюкова, Л.А. Лысак, О.В. Фурса. - М. Феникс М.: Феникс, 2014. - 480 с.</w:t>
      </w:r>
    </w:p>
    <w:p w:rsidR="00DF04C7" w:rsidRPr="00DF04C7" w:rsidRDefault="00DF04C7" w:rsidP="00CF1674">
      <w:pPr>
        <w:widowControl w:val="0"/>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Andale Sans UI" w:hAnsi="Times New Roman" w:cs="Times New Roman"/>
          <w:kern w:val="3"/>
          <w:sz w:val="28"/>
          <w:szCs w:val="24"/>
          <w:lang w:eastAsia="ja-JP" w:bidi="fa-IR"/>
        </w:rPr>
      </w:pPr>
      <w:r w:rsidRPr="00DF04C7">
        <w:rPr>
          <w:rFonts w:ascii="Times New Roman" w:eastAsia="Andale Sans UI" w:hAnsi="Times New Roman" w:cs="Times New Roman"/>
          <w:kern w:val="3"/>
          <w:sz w:val="28"/>
          <w:szCs w:val="24"/>
          <w:lang w:eastAsia="ja-JP" w:bidi="fa-IR"/>
        </w:rPr>
        <w:t>Левчук И.П. Безопасность жизнедеятельности [Электронный ресурс] / Левчук И.П., Бурлаков А.А. - М. : ГЭОТАР-Медиа, 2014. – 144 с.</w:t>
      </w:r>
    </w:p>
    <w:p w:rsidR="00DF04C7" w:rsidRPr="00DF04C7" w:rsidRDefault="00DF04C7" w:rsidP="00CF1674">
      <w:pPr>
        <w:widowControl w:val="0"/>
        <w:numPr>
          <w:ilvl w:val="0"/>
          <w:numId w:val="24"/>
        </w:numPr>
        <w:tabs>
          <w:tab w:val="left" w:pos="360"/>
        </w:tabs>
        <w:suppressAutoHyphens/>
        <w:autoSpaceDN w:val="0"/>
        <w:spacing w:after="0" w:line="240" w:lineRule="auto"/>
        <w:jc w:val="both"/>
        <w:rPr>
          <w:rFonts w:ascii="Times New Roman" w:eastAsia="Andale Sans UI" w:hAnsi="Times New Roman" w:cs="Times New Roman"/>
          <w:kern w:val="3"/>
          <w:sz w:val="28"/>
          <w:szCs w:val="24"/>
          <w:lang w:val="de-DE" w:eastAsia="ja-JP" w:bidi="fa-IR"/>
        </w:rPr>
      </w:pPr>
      <w:r w:rsidRPr="00DF04C7">
        <w:rPr>
          <w:rFonts w:ascii="Times New Roman" w:eastAsia="Calibri" w:hAnsi="Times New Roman" w:cs="Times New Roman"/>
          <w:bCs/>
          <w:kern w:val="3"/>
          <w:sz w:val="28"/>
          <w:szCs w:val="24"/>
          <w:lang w:val="de-DE" w:eastAsia="ja-JP" w:bidi="fa-IR"/>
        </w:rPr>
        <w:t xml:space="preserve">Оганов, Р.Г. Руководство по медицинской профилактике </w:t>
      </w:r>
      <w:r w:rsidRPr="00DF04C7">
        <w:rPr>
          <w:rFonts w:ascii="Times New Roman" w:eastAsia="Calibri" w:hAnsi="Times New Roman" w:cs="Times New Roman"/>
          <w:bCs/>
          <w:spacing w:val="-6"/>
          <w:kern w:val="3"/>
          <w:sz w:val="28"/>
          <w:szCs w:val="24"/>
          <w:lang w:val="de-DE" w:eastAsia="ja-JP" w:bidi="fa-IR"/>
        </w:rPr>
        <w:t xml:space="preserve">/ </w:t>
      </w:r>
      <w:r w:rsidRPr="00DF04C7">
        <w:rPr>
          <w:rFonts w:ascii="Times New Roman" w:eastAsia="Calibri" w:hAnsi="Times New Roman" w:cs="Times New Roman"/>
          <w:bCs/>
          <w:kern w:val="3"/>
          <w:sz w:val="28"/>
          <w:szCs w:val="24"/>
          <w:lang w:val="de-DE" w:eastAsia="ja-JP" w:bidi="fa-IR"/>
        </w:rPr>
        <w:t xml:space="preserve">Р.Г. Оганов </w:t>
      </w:r>
      <w:r w:rsidRPr="00DF04C7">
        <w:rPr>
          <w:rFonts w:ascii="Times New Roman" w:eastAsia="Calibri" w:hAnsi="Times New Roman" w:cs="Times New Roman"/>
          <w:bCs/>
          <w:spacing w:val="-6"/>
          <w:kern w:val="3"/>
          <w:sz w:val="28"/>
          <w:szCs w:val="24"/>
          <w:lang w:val="de-DE" w:eastAsia="ja-JP" w:bidi="fa-IR"/>
        </w:rPr>
        <w:t>– М. ГЭОТАР-Медиа, 2017.</w:t>
      </w:r>
    </w:p>
    <w:p w:rsidR="00DF04C7" w:rsidRPr="00DF04C7" w:rsidRDefault="00DF04C7" w:rsidP="00CF1674">
      <w:pPr>
        <w:widowControl w:val="0"/>
        <w:numPr>
          <w:ilvl w:val="0"/>
          <w:numId w:val="24"/>
        </w:numPr>
        <w:tabs>
          <w:tab w:val="left" w:pos="360"/>
        </w:tabs>
        <w:suppressAutoHyphens/>
        <w:autoSpaceDN w:val="0"/>
        <w:spacing w:after="0" w:line="240" w:lineRule="auto"/>
        <w:jc w:val="both"/>
        <w:rPr>
          <w:rFonts w:ascii="Times New Roman" w:eastAsia="Andale Sans UI" w:hAnsi="Times New Roman" w:cs="Times New Roman"/>
          <w:kern w:val="3"/>
          <w:sz w:val="28"/>
          <w:szCs w:val="24"/>
          <w:lang w:val="de-DE" w:eastAsia="ja-JP" w:bidi="fa-IR"/>
        </w:rPr>
      </w:pPr>
      <w:r w:rsidRPr="00DF04C7">
        <w:rPr>
          <w:rFonts w:ascii="Times New Roman" w:eastAsia="Andale Sans UI" w:hAnsi="Times New Roman" w:cs="Times New Roman"/>
          <w:kern w:val="3"/>
          <w:sz w:val="28"/>
          <w:szCs w:val="24"/>
          <w:lang w:val="de-DE" w:eastAsia="ja-JP" w:bidi="fa-IR"/>
        </w:rPr>
        <w:t>Приказ Министерства здравоохранения РФ от 21 марта 2014 г. N 125н</w:t>
      </w:r>
      <w:r w:rsidRPr="00DF04C7">
        <w:rPr>
          <w:rFonts w:ascii="Times New Roman" w:eastAsia="Andale Sans UI" w:hAnsi="Times New Roman" w:cs="Times New Roman"/>
          <w:kern w:val="3"/>
          <w:sz w:val="28"/>
          <w:szCs w:val="24"/>
          <w:lang w:eastAsia="ja-JP" w:bidi="fa-IR"/>
        </w:rPr>
        <w:t xml:space="preserve"> </w:t>
      </w:r>
      <w:r w:rsidRPr="00DF04C7">
        <w:rPr>
          <w:rFonts w:ascii="Times New Roman" w:eastAsia="Andale Sans UI" w:hAnsi="Times New Roman" w:cs="Times New Roman"/>
          <w:kern w:val="3"/>
          <w:sz w:val="28"/>
          <w:szCs w:val="24"/>
          <w:lang w:val="de-DE" w:eastAsia="ja-JP" w:bidi="fa-IR"/>
        </w:rPr>
        <w:t>"Об утверждении национального календаря профилактических прививок и календаря профилактических прививок</w:t>
      </w:r>
      <w:r w:rsidRPr="00DF04C7">
        <w:rPr>
          <w:rFonts w:ascii="Times New Roman" w:eastAsia="Andale Sans UI" w:hAnsi="Times New Roman" w:cs="Times New Roman"/>
          <w:kern w:val="3"/>
          <w:sz w:val="28"/>
          <w:szCs w:val="24"/>
          <w:lang w:eastAsia="ja-JP" w:bidi="fa-IR"/>
        </w:rPr>
        <w:t xml:space="preserve"> по эпидемическим показаниям».</w:t>
      </w:r>
    </w:p>
    <w:p w:rsidR="00DF04C7" w:rsidRPr="00DF04C7" w:rsidRDefault="00DF04C7" w:rsidP="00CF1674">
      <w:pPr>
        <w:widowControl w:val="0"/>
        <w:numPr>
          <w:ilvl w:val="0"/>
          <w:numId w:val="24"/>
        </w:numPr>
        <w:tabs>
          <w:tab w:val="left" w:pos="360"/>
        </w:tabs>
        <w:suppressAutoHyphens/>
        <w:autoSpaceDN w:val="0"/>
        <w:spacing w:after="0" w:line="240" w:lineRule="auto"/>
        <w:jc w:val="both"/>
        <w:rPr>
          <w:rFonts w:ascii="Times New Roman" w:eastAsia="Andale Sans UI" w:hAnsi="Times New Roman" w:cs="Times New Roman"/>
          <w:kern w:val="3"/>
          <w:sz w:val="28"/>
          <w:szCs w:val="24"/>
          <w:lang w:val="de-DE" w:eastAsia="ja-JP" w:bidi="fa-IR"/>
        </w:rPr>
      </w:pPr>
      <w:r w:rsidRPr="00DF04C7">
        <w:rPr>
          <w:rFonts w:ascii="Times New Roman" w:eastAsia="Calibri" w:hAnsi="Times New Roman" w:cs="Times New Roman"/>
          <w:bCs/>
          <w:kern w:val="3"/>
          <w:sz w:val="28"/>
          <w:szCs w:val="24"/>
          <w:lang w:val="de-DE" w:eastAsia="ja-JP" w:bidi="fa-IR"/>
        </w:rPr>
        <w:t>Рылова, Н.Ю. Новорождённый ребёнок / Н.Ю. Рылова - М.: Эксмо, 2017. – 352 с.</w:t>
      </w:r>
    </w:p>
    <w:p w:rsidR="00DF04C7" w:rsidRPr="00DF04C7" w:rsidRDefault="00DF04C7" w:rsidP="00CF1674">
      <w:pPr>
        <w:widowControl w:val="0"/>
        <w:numPr>
          <w:ilvl w:val="0"/>
          <w:numId w:val="24"/>
        </w:numPr>
        <w:tabs>
          <w:tab w:val="left" w:pos="360"/>
        </w:tabs>
        <w:suppressAutoHyphens/>
        <w:autoSpaceDN w:val="0"/>
        <w:spacing w:after="0" w:line="240" w:lineRule="auto"/>
        <w:jc w:val="both"/>
        <w:rPr>
          <w:rFonts w:ascii="Times New Roman" w:eastAsia="Andale Sans UI" w:hAnsi="Times New Roman" w:cs="Times New Roman"/>
          <w:kern w:val="3"/>
          <w:sz w:val="28"/>
          <w:szCs w:val="24"/>
          <w:lang w:val="de-DE" w:eastAsia="ja-JP" w:bidi="fa-IR"/>
        </w:rPr>
      </w:pPr>
      <w:r w:rsidRPr="00DF04C7">
        <w:rPr>
          <w:rFonts w:ascii="Times New Roman" w:eastAsia="Calibri" w:hAnsi="Times New Roman" w:cs="Times New Roman"/>
          <w:bCs/>
          <w:kern w:val="3"/>
          <w:sz w:val="28"/>
          <w:szCs w:val="24"/>
          <w:lang w:val="de-DE" w:eastAsia="ja-JP" w:bidi="fa-IR"/>
        </w:rPr>
        <w:t>Юрьев, В.В. Уход за здоровым и больным ребенком /</w:t>
      </w:r>
      <w:r w:rsidRPr="00DF04C7">
        <w:rPr>
          <w:rFonts w:ascii="Times New Roman" w:eastAsia="Calibri" w:hAnsi="Times New Roman" w:cs="Times New Roman"/>
          <w:bCs/>
          <w:spacing w:val="-6"/>
          <w:kern w:val="3"/>
          <w:sz w:val="28"/>
          <w:szCs w:val="24"/>
          <w:lang w:val="de-DE" w:eastAsia="ja-JP" w:bidi="fa-IR"/>
        </w:rPr>
        <w:t xml:space="preserve"> В.В. Юрьев – М.: СпецЛит, 2018. – с. </w:t>
      </w:r>
      <w:r w:rsidRPr="00DF04C7">
        <w:rPr>
          <w:rFonts w:ascii="Times New Roman" w:eastAsia="Calibri" w:hAnsi="Times New Roman" w:cs="Times New Roman"/>
          <w:bCs/>
          <w:spacing w:val="-6"/>
          <w:kern w:val="3"/>
          <w:sz w:val="28"/>
          <w:szCs w:val="24"/>
          <w:lang w:val="en-US" w:eastAsia="ja-JP" w:bidi="fa-IR"/>
        </w:rPr>
        <w:t>www</w:t>
      </w:r>
      <w:r w:rsidRPr="00DF04C7">
        <w:rPr>
          <w:rFonts w:ascii="Times New Roman" w:eastAsia="Calibri" w:hAnsi="Times New Roman" w:cs="Times New Roman"/>
          <w:bCs/>
          <w:spacing w:val="-6"/>
          <w:kern w:val="3"/>
          <w:sz w:val="28"/>
          <w:szCs w:val="24"/>
          <w:lang w:val="de-DE" w:eastAsia="ja-JP" w:bidi="fa-IR"/>
        </w:rPr>
        <w:t>:</w:t>
      </w:r>
      <w:r w:rsidRPr="00DF04C7">
        <w:rPr>
          <w:rFonts w:ascii="Times New Roman" w:eastAsia="Calibri" w:hAnsi="Times New Roman" w:cs="Times New Roman"/>
          <w:bCs/>
          <w:spacing w:val="-6"/>
          <w:kern w:val="3"/>
          <w:sz w:val="28"/>
          <w:szCs w:val="24"/>
          <w:lang w:val="en-US" w:eastAsia="ja-JP" w:bidi="fa-IR"/>
        </w:rPr>
        <w:t>mmbook</w:t>
      </w:r>
      <w:r w:rsidRPr="00DF04C7">
        <w:rPr>
          <w:rFonts w:ascii="Times New Roman" w:eastAsia="Calibri" w:hAnsi="Times New Roman" w:cs="Times New Roman"/>
          <w:bCs/>
          <w:spacing w:val="-6"/>
          <w:kern w:val="3"/>
          <w:sz w:val="28"/>
          <w:szCs w:val="24"/>
          <w:lang w:val="de-DE" w:eastAsia="ja-JP" w:bidi="fa-IR"/>
        </w:rPr>
        <w:t>.</w:t>
      </w:r>
      <w:r w:rsidRPr="00DF04C7">
        <w:rPr>
          <w:rFonts w:ascii="Times New Roman" w:eastAsia="Calibri" w:hAnsi="Times New Roman" w:cs="Times New Roman"/>
          <w:bCs/>
          <w:spacing w:val="-6"/>
          <w:kern w:val="3"/>
          <w:sz w:val="28"/>
          <w:szCs w:val="24"/>
          <w:lang w:val="en-US" w:eastAsia="ja-JP" w:bidi="fa-IR"/>
        </w:rPr>
        <w:t>ru</w:t>
      </w:r>
    </w:p>
    <w:p w:rsidR="00DF04C7" w:rsidRPr="00DF04C7" w:rsidRDefault="00DF04C7" w:rsidP="00DF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bCs/>
          <w:sz w:val="28"/>
          <w:szCs w:val="24"/>
          <w:lang w:eastAsia="ar-SA"/>
        </w:rPr>
      </w:pPr>
    </w:p>
    <w:p w:rsidR="00DF04C7" w:rsidRPr="00DF04C7" w:rsidRDefault="00DF04C7" w:rsidP="00DF04C7">
      <w:pPr>
        <w:suppressAutoHyphens/>
        <w:autoSpaceDE w:val="0"/>
        <w:spacing w:after="0" w:line="240" w:lineRule="auto"/>
        <w:jc w:val="both"/>
        <w:rPr>
          <w:rFonts w:ascii="Times New Roman" w:eastAsia="Times New Roman" w:hAnsi="Times New Roman" w:cs="Times New Roman"/>
          <w:sz w:val="28"/>
          <w:szCs w:val="24"/>
          <w:lang w:eastAsia="ar-SA"/>
        </w:rPr>
      </w:pPr>
      <w:r w:rsidRPr="00DF04C7">
        <w:rPr>
          <w:rFonts w:ascii="Times New Roman" w:eastAsia="Times New Roman" w:hAnsi="Times New Roman" w:cs="Times New Roman"/>
          <w:b/>
          <w:sz w:val="28"/>
          <w:szCs w:val="24"/>
          <w:lang w:eastAsia="ar-SA"/>
        </w:rPr>
        <w:t>Нормативные документы:   Законы:</w:t>
      </w:r>
    </w:p>
    <w:p w:rsidR="00DF04C7" w:rsidRPr="00DF04C7" w:rsidRDefault="00DF04C7" w:rsidP="00CF1674">
      <w:pPr>
        <w:numPr>
          <w:ilvl w:val="0"/>
          <w:numId w:val="18"/>
        </w:numPr>
        <w:suppressAutoHyphens/>
        <w:spacing w:after="0" w:line="240" w:lineRule="auto"/>
        <w:jc w:val="both"/>
        <w:rPr>
          <w:rFonts w:ascii="Times New Roman" w:eastAsia="Calibri" w:hAnsi="Times New Roman" w:cs="Times New Roman"/>
          <w:sz w:val="28"/>
          <w:szCs w:val="24"/>
          <w:lang w:eastAsia="ar-SA"/>
        </w:rPr>
      </w:pPr>
      <w:r w:rsidRPr="00DF04C7">
        <w:rPr>
          <w:rFonts w:ascii="Times New Roman" w:eastAsia="Calibri" w:hAnsi="Times New Roman" w:cs="Times New Roman"/>
          <w:sz w:val="28"/>
          <w:szCs w:val="24"/>
          <w:lang w:eastAsia="ar-SA"/>
        </w:rPr>
        <w:t>Федеральный закон от 21.11.2011 г. №323 «Об основах охраны здоровья граждан в Российской Федерации</w:t>
      </w:r>
    </w:p>
    <w:p w:rsidR="00DF04C7" w:rsidRPr="00DF04C7" w:rsidRDefault="00DF04C7" w:rsidP="00CF1674">
      <w:pPr>
        <w:numPr>
          <w:ilvl w:val="0"/>
          <w:numId w:val="18"/>
        </w:numPr>
        <w:suppressAutoHyphens/>
        <w:spacing w:after="0" w:line="240" w:lineRule="auto"/>
        <w:jc w:val="both"/>
        <w:rPr>
          <w:rFonts w:ascii="Times New Roman" w:eastAsia="Calibri" w:hAnsi="Times New Roman" w:cs="Times New Roman"/>
          <w:b/>
          <w:sz w:val="28"/>
          <w:szCs w:val="24"/>
          <w:lang w:eastAsia="ar-SA"/>
        </w:rPr>
      </w:pPr>
      <w:r w:rsidRPr="00DF04C7">
        <w:rPr>
          <w:rFonts w:ascii="Times New Roman" w:eastAsia="Calibri" w:hAnsi="Times New Roman" w:cs="Times New Roman"/>
          <w:sz w:val="28"/>
          <w:szCs w:val="24"/>
          <w:lang w:eastAsia="ar-SA"/>
        </w:rPr>
        <w:t>Приказ МЗ РФ №366н от 16.04.2012г. «Порядок оказания педиатрической помощи»</w:t>
      </w:r>
    </w:p>
    <w:p w:rsidR="00DF04C7" w:rsidRPr="00DF04C7" w:rsidRDefault="00DF04C7" w:rsidP="00CF1674">
      <w:pPr>
        <w:numPr>
          <w:ilvl w:val="0"/>
          <w:numId w:val="18"/>
        </w:numPr>
        <w:suppressAutoHyphens/>
        <w:spacing w:after="0" w:line="240" w:lineRule="auto"/>
        <w:jc w:val="both"/>
        <w:rPr>
          <w:rFonts w:ascii="Times New Roman" w:eastAsia="Calibri" w:hAnsi="Times New Roman" w:cs="Times New Roman"/>
          <w:b/>
          <w:sz w:val="28"/>
          <w:szCs w:val="24"/>
          <w:lang w:eastAsia="ar-SA"/>
        </w:rPr>
      </w:pPr>
      <w:r w:rsidRPr="00DF04C7">
        <w:rPr>
          <w:rFonts w:ascii="Times New Roman" w:eastAsia="Calibri" w:hAnsi="Times New Roman" w:cs="Times New Roman"/>
          <w:sz w:val="28"/>
          <w:szCs w:val="24"/>
          <w:lang w:eastAsia="ar-SA"/>
        </w:rPr>
        <w:t>Приказ от 10 августа 2017 г. N 514н «О порядке проведения профилактических медицинских осмотров несовершеннолетних».</w:t>
      </w:r>
    </w:p>
    <w:p w:rsidR="00DF04C7" w:rsidRPr="00DF04C7" w:rsidRDefault="00DF04C7" w:rsidP="00CF1674">
      <w:pPr>
        <w:numPr>
          <w:ilvl w:val="0"/>
          <w:numId w:val="18"/>
        </w:numPr>
        <w:suppressAutoHyphens/>
        <w:spacing w:after="0" w:line="240" w:lineRule="auto"/>
        <w:jc w:val="both"/>
        <w:rPr>
          <w:rFonts w:ascii="Times New Roman" w:eastAsia="Calibri" w:hAnsi="Times New Roman" w:cs="Times New Roman"/>
          <w:b/>
          <w:sz w:val="28"/>
          <w:szCs w:val="24"/>
          <w:lang w:eastAsia="ar-SA"/>
        </w:rPr>
      </w:pPr>
      <w:r w:rsidRPr="00DF04C7">
        <w:rPr>
          <w:rFonts w:ascii="Times New Roman" w:eastAsia="Calibri" w:hAnsi="Times New Roman" w:cs="Times New Roman"/>
          <w:sz w:val="28"/>
          <w:szCs w:val="24"/>
          <w:lang w:eastAsia="ar-SA"/>
        </w:rPr>
        <w:t>Приказ МЗ № 921н от 25.12.2012г «Об утверждении порядка оказания медицинской помощи по профилю «Неонатология».</w:t>
      </w:r>
    </w:p>
    <w:p w:rsidR="00DF04C7" w:rsidRPr="00DF04C7" w:rsidRDefault="00DF04C7" w:rsidP="00DF04C7">
      <w:pPr>
        <w:suppressAutoHyphens/>
        <w:spacing w:after="0" w:line="240" w:lineRule="auto"/>
        <w:jc w:val="both"/>
        <w:rPr>
          <w:rFonts w:ascii="Times New Roman" w:eastAsia="Calibri" w:hAnsi="Times New Roman" w:cs="Times New Roman"/>
          <w:b/>
          <w:sz w:val="28"/>
          <w:szCs w:val="24"/>
          <w:lang w:eastAsia="ar-SA"/>
        </w:rPr>
      </w:pPr>
    </w:p>
    <w:p w:rsidR="00DF04C7" w:rsidRPr="00DF04C7" w:rsidRDefault="00DF04C7" w:rsidP="00DF04C7">
      <w:pPr>
        <w:suppressAutoHyphens/>
        <w:autoSpaceDE w:val="0"/>
        <w:spacing w:after="0" w:line="240" w:lineRule="auto"/>
        <w:jc w:val="both"/>
        <w:rPr>
          <w:rFonts w:ascii="Times New Roman" w:eastAsia="Times New Roman" w:hAnsi="Times New Roman" w:cs="Times New Roman"/>
          <w:b/>
          <w:sz w:val="28"/>
          <w:szCs w:val="24"/>
          <w:lang w:eastAsia="ar-SA"/>
        </w:rPr>
      </w:pPr>
      <w:r w:rsidRPr="00DF04C7">
        <w:rPr>
          <w:rFonts w:ascii="Times New Roman" w:eastAsia="Times New Roman" w:hAnsi="Times New Roman" w:cs="Times New Roman"/>
          <w:b/>
          <w:sz w:val="28"/>
          <w:szCs w:val="24"/>
          <w:lang w:eastAsia="ar-SA"/>
        </w:rPr>
        <w:t>Нормативные документы:  СанПиН, ОСТ:</w:t>
      </w:r>
    </w:p>
    <w:p w:rsidR="00DF04C7" w:rsidRPr="00DF04C7" w:rsidRDefault="00DF04C7" w:rsidP="00CF1674">
      <w:pPr>
        <w:numPr>
          <w:ilvl w:val="0"/>
          <w:numId w:val="17"/>
        </w:numPr>
        <w:suppressAutoHyphens/>
        <w:spacing w:after="0" w:line="240" w:lineRule="auto"/>
        <w:jc w:val="both"/>
        <w:rPr>
          <w:rFonts w:ascii="Times New Roman" w:eastAsia="Times New Roman" w:hAnsi="Times New Roman" w:cs="Times New Roman"/>
          <w:sz w:val="28"/>
          <w:szCs w:val="24"/>
          <w:lang w:eastAsia="ar-SA"/>
        </w:rPr>
      </w:pPr>
      <w:r w:rsidRPr="00DF04C7">
        <w:rPr>
          <w:rFonts w:ascii="Times New Roman" w:eastAsia="Times New Roman" w:hAnsi="Times New Roman" w:cs="Times New Roman"/>
          <w:sz w:val="28"/>
          <w:szCs w:val="24"/>
          <w:lang w:eastAsia="ar-SA"/>
        </w:rPr>
        <w:lastRenderedPageBreak/>
        <w:t>Федеральный закон от 21.11.2011 г. №323 «Об основах охраны здоровья граждан в Российской Федерации</w:t>
      </w:r>
    </w:p>
    <w:p w:rsidR="00DF04C7" w:rsidRPr="00DF04C7" w:rsidRDefault="00DF04C7" w:rsidP="00CF1674">
      <w:pPr>
        <w:numPr>
          <w:ilvl w:val="0"/>
          <w:numId w:val="17"/>
        </w:numPr>
        <w:suppressAutoHyphens/>
        <w:autoSpaceDE w:val="0"/>
        <w:spacing w:after="0" w:line="240" w:lineRule="auto"/>
        <w:jc w:val="both"/>
        <w:rPr>
          <w:rFonts w:ascii="Times New Roman" w:eastAsia="Times New Roman" w:hAnsi="Times New Roman" w:cs="Times New Roman"/>
          <w:sz w:val="28"/>
          <w:szCs w:val="24"/>
          <w:lang w:eastAsia="ar-SA"/>
        </w:rPr>
      </w:pPr>
      <w:r w:rsidRPr="00DF04C7">
        <w:rPr>
          <w:rFonts w:ascii="Times New Roman" w:eastAsia="Times New Roman" w:hAnsi="Times New Roman" w:cs="Times New Roman"/>
          <w:sz w:val="28"/>
          <w:szCs w:val="24"/>
          <w:lang w:eastAsia="ar-SA"/>
        </w:rPr>
        <w:t>СанПиН 2.1.3.2630-10</w:t>
      </w:r>
      <w:r w:rsidRPr="00DF04C7">
        <w:rPr>
          <w:rFonts w:ascii="Times New Roman" w:eastAsia="Times New Roman" w:hAnsi="Times New Roman" w:cs="Times New Roman"/>
          <w:bCs/>
          <w:sz w:val="28"/>
          <w:szCs w:val="24"/>
          <w:lang w:eastAsia="ar-SA"/>
        </w:rPr>
        <w:t xml:space="preserve"> Санитарно-эпидемиологические требования к организациям, осуществляющим медицинскую деятельность: приказ 18.05.2010г, №5</w:t>
      </w:r>
    </w:p>
    <w:p w:rsidR="00DF04C7" w:rsidRPr="00DF04C7" w:rsidRDefault="00DF04C7" w:rsidP="00CF1674">
      <w:pPr>
        <w:numPr>
          <w:ilvl w:val="0"/>
          <w:numId w:val="17"/>
        </w:numPr>
        <w:suppressAutoHyphens/>
        <w:autoSpaceDE w:val="0"/>
        <w:spacing w:after="0" w:line="240" w:lineRule="auto"/>
        <w:jc w:val="both"/>
        <w:rPr>
          <w:rFonts w:ascii="Times New Roman" w:eastAsia="Times New Roman" w:hAnsi="Times New Roman" w:cs="Times New Roman"/>
          <w:sz w:val="28"/>
          <w:szCs w:val="24"/>
          <w:lang w:eastAsia="ar-SA"/>
        </w:rPr>
      </w:pPr>
      <w:r w:rsidRPr="00DF04C7">
        <w:rPr>
          <w:rFonts w:ascii="Times New Roman" w:eastAsia="Times New Roman" w:hAnsi="Times New Roman" w:cs="Times New Roman"/>
          <w:bCs/>
          <w:sz w:val="28"/>
          <w:szCs w:val="24"/>
          <w:lang w:eastAsia="ar-SA"/>
        </w:rPr>
        <w:t xml:space="preserve">Постановление Главного государственного санитарного врача РФ </w:t>
      </w:r>
      <w:r w:rsidRPr="00DF04C7">
        <w:rPr>
          <w:rFonts w:ascii="Times New Roman" w:eastAsia="Times New Roman" w:hAnsi="Times New Roman" w:cs="Times New Roman"/>
          <w:sz w:val="28"/>
          <w:szCs w:val="24"/>
          <w:lang w:eastAsia="ar-SA"/>
        </w:rPr>
        <w:t xml:space="preserve">СанПиН 2.1.7.2790-10 Санитарно-эпидемиологические требования к обращению с медицинскими отходами: приказ: (утв. Постановлением Главного государственного санитарного врача РФ от 9 января 2010 г. </w:t>
      </w:r>
      <w:r w:rsidRPr="00DF04C7">
        <w:rPr>
          <w:rFonts w:ascii="Times New Roman" w:eastAsia="Times New Roman" w:hAnsi="Times New Roman" w:cs="Times New Roman"/>
          <w:spacing w:val="30"/>
          <w:sz w:val="28"/>
          <w:szCs w:val="24"/>
          <w:lang w:eastAsia="ar-SA"/>
        </w:rPr>
        <w:t>N163</w:t>
      </w:r>
      <w:r w:rsidRPr="00DF04C7">
        <w:rPr>
          <w:rFonts w:ascii="Times New Roman" w:eastAsia="Times New Roman" w:hAnsi="Times New Roman" w:cs="Times New Roman"/>
          <w:sz w:val="28"/>
          <w:szCs w:val="24"/>
          <w:lang w:eastAsia="ar-SA"/>
        </w:rPr>
        <w:t xml:space="preserve">) </w:t>
      </w:r>
    </w:p>
    <w:p w:rsidR="00747625" w:rsidRPr="00DF04C7" w:rsidRDefault="00A16A29" w:rsidP="00DF04C7">
      <w:pPr>
        <w:spacing w:after="0" w:line="240" w:lineRule="auto"/>
        <w:jc w:val="both"/>
        <w:rPr>
          <w:rFonts w:ascii="Times New Roman" w:hAnsi="Times New Roman" w:cs="Times New Roman"/>
          <w:b/>
          <w:sz w:val="28"/>
          <w:szCs w:val="28"/>
        </w:rPr>
      </w:pPr>
      <w:r w:rsidRPr="00A16A29">
        <w:rPr>
          <w:rFonts w:ascii="Times New Roman" w:hAnsi="Times New Roman" w:cs="Times New Roman"/>
          <w:b/>
          <w:sz w:val="28"/>
          <w:szCs w:val="28"/>
        </w:rPr>
        <w:t>Интернет</w:t>
      </w:r>
      <w:r w:rsidRPr="000D1599">
        <w:rPr>
          <w:rFonts w:ascii="Times New Roman" w:hAnsi="Times New Roman" w:cs="Times New Roman"/>
          <w:b/>
          <w:sz w:val="28"/>
          <w:szCs w:val="28"/>
        </w:rPr>
        <w:t>-</w:t>
      </w:r>
      <w:r w:rsidRPr="00DF04C7">
        <w:rPr>
          <w:rFonts w:ascii="Times New Roman" w:hAnsi="Times New Roman" w:cs="Times New Roman"/>
          <w:b/>
          <w:sz w:val="28"/>
          <w:szCs w:val="28"/>
        </w:rPr>
        <w:t>ресурсы</w:t>
      </w:r>
      <w:r w:rsidR="00753379" w:rsidRPr="00DF04C7">
        <w:rPr>
          <w:rFonts w:ascii="Times New Roman" w:hAnsi="Times New Roman" w:cs="Times New Roman"/>
          <w:b/>
          <w:sz w:val="28"/>
          <w:szCs w:val="28"/>
        </w:rPr>
        <w:t xml:space="preserve"> указать свои</w:t>
      </w:r>
      <w:r w:rsidRPr="00DF04C7">
        <w:rPr>
          <w:rFonts w:ascii="Times New Roman" w:hAnsi="Times New Roman" w:cs="Times New Roman"/>
          <w:b/>
          <w:sz w:val="28"/>
          <w:szCs w:val="28"/>
        </w:rPr>
        <w:t>:</w:t>
      </w:r>
    </w:p>
    <w:p w:rsidR="007A75AC" w:rsidRPr="00DF04C7" w:rsidRDefault="00AE7771" w:rsidP="00CF1674">
      <w:pPr>
        <w:pStyle w:val="a3"/>
        <w:numPr>
          <w:ilvl w:val="1"/>
          <w:numId w:val="7"/>
        </w:numPr>
        <w:tabs>
          <w:tab w:val="clear" w:pos="1440"/>
        </w:tabs>
        <w:spacing w:after="0" w:line="240" w:lineRule="auto"/>
        <w:ind w:left="426" w:hanging="426"/>
        <w:jc w:val="both"/>
        <w:rPr>
          <w:rFonts w:ascii="Times New Roman" w:hAnsi="Times New Roman" w:cs="Times New Roman"/>
          <w:sz w:val="28"/>
          <w:szCs w:val="28"/>
        </w:rPr>
      </w:pPr>
      <w:r w:rsidRPr="00DF04C7">
        <w:rPr>
          <w:rFonts w:ascii="Times New Roman" w:hAnsi="Times New Roman" w:cs="Times New Roman"/>
          <w:sz w:val="28"/>
          <w:szCs w:val="28"/>
          <w:lang w:val="en-US"/>
        </w:rPr>
        <w:t>htth:www.medcollegli</w:t>
      </w:r>
      <w:r w:rsidR="0027410D" w:rsidRPr="00DF04C7">
        <w:rPr>
          <w:rFonts w:ascii="Times New Roman" w:hAnsi="Times New Roman" w:cs="Times New Roman"/>
          <w:sz w:val="28"/>
          <w:szCs w:val="28"/>
          <w:lang w:val="en-US"/>
        </w:rPr>
        <w:t xml:space="preserve">b.ru </w:t>
      </w:r>
    </w:p>
    <w:p w:rsidR="0027410D" w:rsidRPr="00DF04C7" w:rsidRDefault="0027410D" w:rsidP="00CF1674">
      <w:pPr>
        <w:pStyle w:val="a3"/>
        <w:numPr>
          <w:ilvl w:val="1"/>
          <w:numId w:val="7"/>
        </w:numPr>
        <w:tabs>
          <w:tab w:val="clear" w:pos="1440"/>
        </w:tabs>
        <w:spacing w:after="0" w:line="240" w:lineRule="auto"/>
        <w:ind w:left="426" w:hanging="426"/>
        <w:jc w:val="both"/>
        <w:rPr>
          <w:rFonts w:ascii="Times New Roman" w:hAnsi="Times New Roman" w:cs="Times New Roman"/>
          <w:sz w:val="28"/>
          <w:szCs w:val="28"/>
        </w:rPr>
      </w:pPr>
      <w:r w:rsidRPr="00DF04C7">
        <w:rPr>
          <w:rFonts w:ascii="Times New Roman" w:hAnsi="Times New Roman" w:cs="Times New Roman"/>
          <w:sz w:val="28"/>
          <w:szCs w:val="28"/>
          <w:lang w:val="en-US"/>
        </w:rPr>
        <w:t>htth:www.e.lanbok.com</w:t>
      </w:r>
    </w:p>
    <w:p w:rsidR="0027410D" w:rsidRPr="00DF04C7" w:rsidRDefault="0027410D" w:rsidP="00CF1674">
      <w:pPr>
        <w:pStyle w:val="a3"/>
        <w:numPr>
          <w:ilvl w:val="1"/>
          <w:numId w:val="7"/>
        </w:numPr>
        <w:tabs>
          <w:tab w:val="clear" w:pos="1440"/>
        </w:tabs>
        <w:spacing w:after="0" w:line="240" w:lineRule="auto"/>
        <w:ind w:left="426" w:hanging="426"/>
        <w:jc w:val="both"/>
        <w:rPr>
          <w:rFonts w:ascii="Times New Roman" w:hAnsi="Times New Roman" w:cs="Times New Roman"/>
          <w:sz w:val="28"/>
          <w:szCs w:val="28"/>
        </w:rPr>
      </w:pPr>
      <w:r w:rsidRPr="00DF04C7">
        <w:rPr>
          <w:rFonts w:ascii="Times New Roman" w:hAnsi="Times New Roman" w:cs="Times New Roman"/>
          <w:sz w:val="28"/>
          <w:szCs w:val="28"/>
          <w:lang w:val="en-US"/>
        </w:rPr>
        <w:t>htth:www.BOOK.RU</w:t>
      </w:r>
    </w:p>
    <w:p w:rsidR="00A16A29" w:rsidRPr="00DF04C7" w:rsidRDefault="00A16A29" w:rsidP="002A4BF7">
      <w:pPr>
        <w:tabs>
          <w:tab w:val="left" w:pos="4275"/>
        </w:tabs>
        <w:spacing w:after="0" w:line="240" w:lineRule="auto"/>
        <w:rPr>
          <w:rFonts w:ascii="Times New Roman" w:hAnsi="Times New Roman" w:cs="Times New Roman"/>
          <w:sz w:val="24"/>
          <w:szCs w:val="24"/>
        </w:rPr>
      </w:pPr>
    </w:p>
    <w:p w:rsidR="00753379" w:rsidRPr="00DF04C7" w:rsidRDefault="00753379" w:rsidP="002A4BF7">
      <w:pPr>
        <w:tabs>
          <w:tab w:val="left" w:pos="4275"/>
        </w:tabs>
        <w:spacing w:after="0" w:line="240" w:lineRule="auto"/>
        <w:rPr>
          <w:rFonts w:ascii="Times New Roman" w:hAnsi="Times New Roman" w:cs="Times New Roman"/>
          <w:b/>
          <w:sz w:val="28"/>
          <w:szCs w:val="28"/>
        </w:rPr>
      </w:pPr>
      <w:r w:rsidRPr="00DF04C7">
        <w:rPr>
          <w:rFonts w:ascii="Times New Roman" w:hAnsi="Times New Roman" w:cs="Times New Roman"/>
          <w:b/>
          <w:sz w:val="28"/>
          <w:szCs w:val="28"/>
        </w:rPr>
        <w:t>Эл</w:t>
      </w:r>
      <w:r w:rsidR="00DF04C7" w:rsidRPr="00DF04C7">
        <w:rPr>
          <w:rFonts w:ascii="Times New Roman" w:hAnsi="Times New Roman" w:cs="Times New Roman"/>
          <w:b/>
          <w:sz w:val="28"/>
          <w:szCs w:val="28"/>
        </w:rPr>
        <w:t>ектронные библиотечные системы</w:t>
      </w:r>
      <w:r w:rsidRPr="00DF04C7">
        <w:rPr>
          <w:rFonts w:ascii="Times New Roman" w:hAnsi="Times New Roman" w:cs="Times New Roman"/>
          <w:b/>
          <w:sz w:val="28"/>
          <w:szCs w:val="28"/>
        </w:rPr>
        <w:t>:</w:t>
      </w:r>
    </w:p>
    <w:p w:rsidR="00753379" w:rsidRPr="00DF04C7" w:rsidRDefault="00753379" w:rsidP="00CF1674">
      <w:pPr>
        <w:pStyle w:val="a3"/>
        <w:numPr>
          <w:ilvl w:val="1"/>
          <w:numId w:val="8"/>
        </w:numPr>
        <w:tabs>
          <w:tab w:val="clear" w:pos="1440"/>
        </w:tabs>
        <w:spacing w:after="0" w:line="240" w:lineRule="auto"/>
        <w:ind w:left="284" w:hanging="284"/>
        <w:jc w:val="both"/>
        <w:rPr>
          <w:rFonts w:ascii="Times New Roman" w:hAnsi="Times New Roman" w:cs="Times New Roman"/>
          <w:sz w:val="28"/>
          <w:szCs w:val="28"/>
        </w:rPr>
      </w:pPr>
      <w:r w:rsidRPr="00DF04C7">
        <w:rPr>
          <w:rFonts w:ascii="Times New Roman" w:hAnsi="Times New Roman" w:cs="Times New Roman"/>
          <w:sz w:val="28"/>
          <w:szCs w:val="28"/>
          <w:lang w:val="en-US"/>
        </w:rPr>
        <w:t xml:space="preserve">htth:www.medcolleglib.ru </w:t>
      </w:r>
    </w:p>
    <w:p w:rsidR="00753379" w:rsidRPr="0027410D" w:rsidRDefault="00753379" w:rsidP="00CF1674">
      <w:pPr>
        <w:pStyle w:val="a3"/>
        <w:numPr>
          <w:ilvl w:val="1"/>
          <w:numId w:val="8"/>
        </w:numPr>
        <w:tabs>
          <w:tab w:val="clear" w:pos="1440"/>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lang w:val="en-US"/>
        </w:rPr>
        <w:t>htth:www.e.lanbok.com</w:t>
      </w:r>
    </w:p>
    <w:p w:rsidR="00753379" w:rsidRPr="00AE7771" w:rsidRDefault="00753379" w:rsidP="00CF1674">
      <w:pPr>
        <w:pStyle w:val="a3"/>
        <w:numPr>
          <w:ilvl w:val="1"/>
          <w:numId w:val="8"/>
        </w:numPr>
        <w:tabs>
          <w:tab w:val="clear" w:pos="1440"/>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lang w:val="en-US"/>
        </w:rPr>
        <w:t>htth:www.BOOK.RU</w:t>
      </w:r>
    </w:p>
    <w:p w:rsidR="00753379" w:rsidRDefault="00753379" w:rsidP="002A4BF7">
      <w:pPr>
        <w:tabs>
          <w:tab w:val="left" w:pos="4275"/>
        </w:tabs>
        <w:spacing w:after="0" w:line="240" w:lineRule="auto"/>
        <w:rPr>
          <w:rFonts w:ascii="Times New Roman" w:hAnsi="Times New Roman" w:cs="Times New Roman"/>
          <w:sz w:val="24"/>
          <w:szCs w:val="24"/>
        </w:rPr>
      </w:pPr>
    </w:p>
    <w:p w:rsidR="00753379" w:rsidRPr="00AA7422" w:rsidRDefault="00753379" w:rsidP="002A4BF7">
      <w:pPr>
        <w:tabs>
          <w:tab w:val="left" w:pos="4275"/>
        </w:tabs>
        <w:spacing w:after="0" w:line="240" w:lineRule="auto"/>
        <w:rPr>
          <w:rFonts w:ascii="Times New Roman" w:hAnsi="Times New Roman" w:cs="Times New Roman"/>
          <w:sz w:val="24"/>
          <w:szCs w:val="24"/>
        </w:rPr>
        <w:sectPr w:rsidR="00753379" w:rsidRPr="00AA7422" w:rsidSect="00AE7771">
          <w:pgSz w:w="11906" w:h="16838"/>
          <w:pgMar w:top="1134" w:right="567" w:bottom="1134" w:left="1701" w:header="709" w:footer="709" w:gutter="0"/>
          <w:cols w:space="708"/>
          <w:docGrid w:linePitch="360"/>
        </w:sectPr>
      </w:pPr>
    </w:p>
    <w:p w:rsidR="007479C8" w:rsidRPr="0027410D" w:rsidRDefault="007479C8" w:rsidP="000D224A">
      <w:pPr>
        <w:pStyle w:val="a3"/>
        <w:numPr>
          <w:ilvl w:val="1"/>
          <w:numId w:val="8"/>
        </w:numPr>
        <w:autoSpaceDE w:val="0"/>
        <w:autoSpaceDN w:val="0"/>
        <w:adjustRightInd w:val="0"/>
        <w:spacing w:after="0" w:line="240" w:lineRule="auto"/>
        <w:jc w:val="center"/>
        <w:rPr>
          <w:rFonts w:ascii="Times New Roman" w:hAnsi="Times New Roman" w:cs="Times New Roman"/>
          <w:b/>
          <w:color w:val="000000"/>
          <w:sz w:val="28"/>
          <w:szCs w:val="28"/>
        </w:rPr>
      </w:pPr>
      <w:r w:rsidRPr="0027410D">
        <w:rPr>
          <w:rFonts w:ascii="Times New Roman" w:hAnsi="Times New Roman" w:cs="Times New Roman"/>
          <w:b/>
          <w:color w:val="000000"/>
          <w:sz w:val="28"/>
          <w:szCs w:val="28"/>
        </w:rPr>
        <w:lastRenderedPageBreak/>
        <w:t xml:space="preserve">КОНТРОЛЬ И ОЦЕНКА </w:t>
      </w:r>
      <w:r w:rsidR="00F95CEE">
        <w:rPr>
          <w:rFonts w:ascii="Times New Roman" w:hAnsi="Times New Roman" w:cs="Times New Roman"/>
          <w:b/>
          <w:color w:val="000000"/>
          <w:sz w:val="28"/>
          <w:szCs w:val="28"/>
        </w:rPr>
        <w:t>РЕЗУЛЬТАТОВ ОСВОЕНИЯ ПРОФЕССИОНАЛЬНОГО МОДУЛЯ</w:t>
      </w:r>
    </w:p>
    <w:p w:rsidR="007479C8" w:rsidRDefault="007479C8" w:rsidP="002A4BF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42736">
        <w:rPr>
          <w:rFonts w:ascii="Times New Roman" w:hAnsi="Times New Roman" w:cs="Times New Roman"/>
          <w:b/>
          <w:color w:val="000000"/>
          <w:sz w:val="28"/>
          <w:szCs w:val="28"/>
        </w:rPr>
        <w:t>Контроль и оценка</w:t>
      </w:r>
      <w:r w:rsidRPr="00142736">
        <w:rPr>
          <w:rFonts w:ascii="Times New Roman" w:hAnsi="Times New Roman" w:cs="Times New Roman"/>
          <w:color w:val="000000"/>
          <w:sz w:val="28"/>
          <w:szCs w:val="28"/>
        </w:rPr>
        <w:t xml:space="preserve"> </w:t>
      </w:r>
      <w:r w:rsidR="00F95CEE">
        <w:rPr>
          <w:rFonts w:ascii="Times New Roman" w:hAnsi="Times New Roman" w:cs="Times New Roman"/>
          <w:color w:val="000000"/>
          <w:sz w:val="28"/>
          <w:szCs w:val="28"/>
        </w:rPr>
        <w:t>результатов освоения профессионального модуля</w:t>
      </w:r>
      <w:r w:rsidRPr="00142736">
        <w:rPr>
          <w:rFonts w:ascii="Times New Roman" w:hAnsi="Times New Roman" w:cs="Times New Roman"/>
          <w:color w:val="000000"/>
          <w:sz w:val="28"/>
          <w:szCs w:val="28"/>
        </w:rPr>
        <w:t xml:space="preserve"> осуществляется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w:t>
      </w:r>
    </w:p>
    <w:p w:rsidR="00DF04C7" w:rsidRDefault="00DF04C7" w:rsidP="002A4BF7">
      <w:pPr>
        <w:autoSpaceDE w:val="0"/>
        <w:autoSpaceDN w:val="0"/>
        <w:adjustRightInd w:val="0"/>
        <w:spacing w:after="0" w:line="240" w:lineRule="auto"/>
        <w:ind w:firstLine="709"/>
        <w:jc w:val="both"/>
        <w:rPr>
          <w:rFonts w:ascii="Times New Roman" w:hAnsi="Times New Roman" w:cs="Times New Roman"/>
          <w:color w:val="000000"/>
          <w:sz w:val="28"/>
          <w:szCs w:val="28"/>
        </w:rPr>
      </w:pPr>
    </w:p>
    <w:tbl>
      <w:tblPr>
        <w:tblW w:w="0" w:type="auto"/>
        <w:tblInd w:w="-25" w:type="dxa"/>
        <w:tblLayout w:type="fixed"/>
        <w:tblLook w:val="04A0" w:firstRow="1" w:lastRow="0" w:firstColumn="1" w:lastColumn="0" w:noHBand="0" w:noVBand="1"/>
      </w:tblPr>
      <w:tblGrid>
        <w:gridCol w:w="3712"/>
        <w:gridCol w:w="6060"/>
      </w:tblGrid>
      <w:tr w:rsidR="00DF04C7" w:rsidRPr="00DF04C7" w:rsidTr="00DF04C7">
        <w:tc>
          <w:tcPr>
            <w:tcW w:w="3712" w:type="dxa"/>
            <w:tcBorders>
              <w:top w:val="single" w:sz="8" w:space="0" w:color="000000"/>
              <w:left w:val="single" w:sz="8" w:space="0" w:color="000000"/>
              <w:bottom w:val="single" w:sz="8" w:space="0" w:color="000000"/>
              <w:right w:val="nil"/>
            </w:tcBorders>
            <w:hideMark/>
          </w:tcPr>
          <w:p w:rsidR="00DF04C7" w:rsidRPr="00DF04C7" w:rsidRDefault="00DF04C7" w:rsidP="00590808">
            <w:pPr>
              <w:autoSpaceDE w:val="0"/>
              <w:autoSpaceDN w:val="0"/>
              <w:adjustRightInd w:val="0"/>
              <w:spacing w:after="0" w:line="240" w:lineRule="auto"/>
              <w:ind w:firstLine="709"/>
              <w:jc w:val="center"/>
              <w:rPr>
                <w:rFonts w:ascii="Times New Roman" w:hAnsi="Times New Roman" w:cs="Times New Roman"/>
                <w:b/>
                <w:color w:val="000000"/>
                <w:sz w:val="28"/>
                <w:szCs w:val="28"/>
              </w:rPr>
            </w:pPr>
            <w:r w:rsidRPr="00DF04C7">
              <w:rPr>
                <w:rFonts w:ascii="Times New Roman" w:hAnsi="Times New Roman" w:cs="Times New Roman"/>
                <w:b/>
                <w:color w:val="000000"/>
                <w:sz w:val="28"/>
                <w:szCs w:val="28"/>
              </w:rPr>
              <w:t>Результаты обучения (освоенные умения, усвоенные знания)</w:t>
            </w:r>
          </w:p>
        </w:tc>
        <w:tc>
          <w:tcPr>
            <w:tcW w:w="6060" w:type="dxa"/>
            <w:tcBorders>
              <w:top w:val="single" w:sz="8" w:space="0" w:color="000000"/>
              <w:left w:val="single" w:sz="4" w:space="0" w:color="000000"/>
              <w:bottom w:val="single" w:sz="8" w:space="0" w:color="000000"/>
              <w:right w:val="single" w:sz="8" w:space="0" w:color="000000"/>
            </w:tcBorders>
            <w:hideMark/>
          </w:tcPr>
          <w:p w:rsidR="00DF04C7" w:rsidRPr="00DF04C7" w:rsidRDefault="00DF04C7" w:rsidP="00590808">
            <w:pPr>
              <w:autoSpaceDE w:val="0"/>
              <w:autoSpaceDN w:val="0"/>
              <w:adjustRightInd w:val="0"/>
              <w:spacing w:after="0" w:line="240" w:lineRule="auto"/>
              <w:ind w:firstLine="709"/>
              <w:jc w:val="center"/>
              <w:rPr>
                <w:rFonts w:ascii="Times New Roman" w:hAnsi="Times New Roman" w:cs="Times New Roman"/>
                <w:b/>
                <w:color w:val="000000"/>
                <w:sz w:val="28"/>
                <w:szCs w:val="28"/>
              </w:rPr>
            </w:pPr>
            <w:r w:rsidRPr="00DF04C7">
              <w:rPr>
                <w:rFonts w:ascii="Times New Roman" w:hAnsi="Times New Roman" w:cs="Times New Roman"/>
                <w:b/>
                <w:color w:val="000000"/>
                <w:sz w:val="28"/>
                <w:szCs w:val="28"/>
              </w:rPr>
              <w:t>Формы и методы контроля и оценки результатов обучения</w:t>
            </w:r>
          </w:p>
        </w:tc>
      </w:tr>
      <w:tr w:rsidR="00DF04C7" w:rsidRPr="00DF04C7" w:rsidTr="00DF04C7">
        <w:trPr>
          <w:trHeight w:val="637"/>
        </w:trPr>
        <w:tc>
          <w:tcPr>
            <w:tcW w:w="3712" w:type="dxa"/>
            <w:tcBorders>
              <w:top w:val="single" w:sz="8" w:space="0" w:color="000000"/>
              <w:left w:val="single" w:sz="8" w:space="0" w:color="000000"/>
              <w:bottom w:val="single" w:sz="8" w:space="0" w:color="000000"/>
              <w:right w:val="nil"/>
            </w:tcBorders>
            <w:hideMark/>
          </w:tcPr>
          <w:p w:rsidR="00DF04C7" w:rsidRPr="00DF04C7" w:rsidRDefault="00DF04C7" w:rsidP="00DF04C7">
            <w:pPr>
              <w:suppressAutoHyphens/>
              <w:snapToGrid w:val="0"/>
              <w:spacing w:after="0" w:line="240" w:lineRule="auto"/>
              <w:jc w:val="both"/>
              <w:rPr>
                <w:rFonts w:ascii="Times New Roman" w:eastAsia="Times New Roman" w:hAnsi="Times New Roman" w:cs="Times New Roman"/>
                <w:sz w:val="28"/>
                <w:szCs w:val="28"/>
                <w:lang w:eastAsia="ar-SA"/>
              </w:rPr>
            </w:pPr>
            <w:r w:rsidRPr="00DF04C7">
              <w:rPr>
                <w:rFonts w:ascii="Times New Roman" w:eastAsia="Times New Roman" w:hAnsi="Times New Roman" w:cs="Times New Roman"/>
                <w:sz w:val="28"/>
                <w:szCs w:val="28"/>
                <w:lang w:eastAsia="ar-SA"/>
              </w:rPr>
              <w:t>Проведение мероприятий по сохранению и укреплению здоровья населения, пациента и его окружения</w:t>
            </w:r>
          </w:p>
        </w:tc>
        <w:tc>
          <w:tcPr>
            <w:tcW w:w="6060" w:type="dxa"/>
            <w:tcBorders>
              <w:top w:val="single" w:sz="8" w:space="0" w:color="000000"/>
              <w:left w:val="single" w:sz="4" w:space="0" w:color="000000"/>
              <w:bottom w:val="single" w:sz="8" w:space="0" w:color="000000"/>
              <w:right w:val="single" w:sz="8" w:space="0" w:color="000000"/>
            </w:tcBorders>
            <w:hideMark/>
          </w:tcPr>
          <w:p w:rsidR="00DF04C7" w:rsidRPr="00DF04C7" w:rsidRDefault="00DF04C7" w:rsidP="00DF04C7">
            <w:pPr>
              <w:suppressAutoHyphens/>
              <w:snapToGrid w:val="0"/>
              <w:spacing w:after="0" w:line="240" w:lineRule="auto"/>
              <w:jc w:val="both"/>
              <w:rPr>
                <w:rFonts w:ascii="Times New Roman" w:eastAsia="Times New Roman" w:hAnsi="Times New Roman" w:cs="Times New Roman"/>
                <w:bCs/>
                <w:sz w:val="28"/>
                <w:szCs w:val="28"/>
                <w:lang w:eastAsia="ar-SA"/>
              </w:rPr>
            </w:pPr>
            <w:r w:rsidRPr="00DF04C7">
              <w:rPr>
                <w:rFonts w:ascii="Times New Roman" w:eastAsia="Times New Roman" w:hAnsi="Times New Roman" w:cs="Times New Roman"/>
                <w:bCs/>
                <w:sz w:val="28"/>
                <w:szCs w:val="28"/>
                <w:lang w:eastAsia="ar-SA"/>
              </w:rPr>
              <w:t>Написание эссе.</w:t>
            </w:r>
          </w:p>
          <w:p w:rsidR="00DF04C7" w:rsidRPr="00DF04C7" w:rsidRDefault="00DF04C7" w:rsidP="00DF04C7">
            <w:pPr>
              <w:suppressAutoHyphens/>
              <w:spacing w:after="0" w:line="240" w:lineRule="auto"/>
              <w:jc w:val="both"/>
              <w:rPr>
                <w:rFonts w:ascii="Times New Roman" w:eastAsia="Times New Roman" w:hAnsi="Times New Roman" w:cs="Times New Roman"/>
                <w:bCs/>
                <w:sz w:val="28"/>
                <w:szCs w:val="28"/>
                <w:lang w:eastAsia="ar-SA"/>
              </w:rPr>
            </w:pPr>
            <w:r w:rsidRPr="00DF04C7">
              <w:rPr>
                <w:rFonts w:ascii="Times New Roman" w:eastAsia="Times New Roman" w:hAnsi="Times New Roman" w:cs="Times New Roman"/>
                <w:bCs/>
                <w:sz w:val="28"/>
                <w:szCs w:val="28"/>
                <w:lang w:eastAsia="ar-SA"/>
              </w:rPr>
              <w:t>Проверка усвоения практических умений.</w:t>
            </w:r>
          </w:p>
          <w:p w:rsidR="00DF04C7" w:rsidRPr="00DF04C7" w:rsidRDefault="00DF04C7" w:rsidP="00DF04C7">
            <w:pPr>
              <w:suppressAutoHyphens/>
              <w:spacing w:after="0" w:line="240" w:lineRule="auto"/>
              <w:jc w:val="both"/>
              <w:rPr>
                <w:rFonts w:ascii="Times New Roman" w:eastAsia="Times New Roman" w:hAnsi="Times New Roman" w:cs="Times New Roman"/>
                <w:bCs/>
                <w:sz w:val="28"/>
                <w:szCs w:val="28"/>
                <w:lang w:eastAsia="ar-SA"/>
              </w:rPr>
            </w:pPr>
            <w:r w:rsidRPr="00DF04C7">
              <w:rPr>
                <w:rFonts w:ascii="Times New Roman" w:eastAsia="Times New Roman" w:hAnsi="Times New Roman" w:cs="Times New Roman"/>
                <w:bCs/>
                <w:sz w:val="28"/>
                <w:szCs w:val="28"/>
                <w:lang w:eastAsia="ar-SA"/>
              </w:rPr>
              <w:t>Анализ выполнения заданий для самостоятельной работы.</w:t>
            </w:r>
          </w:p>
          <w:p w:rsidR="00DF04C7" w:rsidRPr="00DF04C7" w:rsidRDefault="00DF04C7" w:rsidP="00DF04C7">
            <w:pPr>
              <w:suppressAutoHyphens/>
              <w:spacing w:after="0" w:line="240" w:lineRule="auto"/>
              <w:jc w:val="both"/>
              <w:rPr>
                <w:rFonts w:ascii="Times New Roman" w:eastAsia="Times New Roman" w:hAnsi="Times New Roman" w:cs="Times New Roman"/>
                <w:bCs/>
                <w:sz w:val="28"/>
                <w:szCs w:val="28"/>
                <w:lang w:eastAsia="ar-SA"/>
              </w:rPr>
            </w:pPr>
            <w:r w:rsidRPr="00DF04C7">
              <w:rPr>
                <w:rFonts w:ascii="Times New Roman" w:eastAsia="Times New Roman" w:hAnsi="Times New Roman" w:cs="Times New Roman"/>
                <w:bCs/>
                <w:sz w:val="28"/>
                <w:szCs w:val="28"/>
                <w:lang w:eastAsia="ar-SA"/>
              </w:rPr>
              <w:t>Решение заданий в тестовой форме.</w:t>
            </w:r>
          </w:p>
          <w:p w:rsidR="00DF04C7" w:rsidRPr="00DF04C7" w:rsidRDefault="00DF04C7" w:rsidP="00DF04C7">
            <w:pPr>
              <w:suppressAutoHyphens/>
              <w:spacing w:after="0" w:line="240" w:lineRule="auto"/>
              <w:jc w:val="both"/>
              <w:rPr>
                <w:rFonts w:ascii="Times New Roman" w:eastAsia="Times New Roman" w:hAnsi="Times New Roman" w:cs="Times New Roman"/>
                <w:bCs/>
                <w:sz w:val="28"/>
                <w:szCs w:val="28"/>
                <w:lang w:eastAsia="ar-SA"/>
              </w:rPr>
            </w:pPr>
            <w:r w:rsidRPr="00DF04C7">
              <w:rPr>
                <w:rFonts w:ascii="Times New Roman" w:eastAsia="Times New Roman" w:hAnsi="Times New Roman" w:cs="Times New Roman"/>
                <w:bCs/>
                <w:sz w:val="28"/>
                <w:szCs w:val="28"/>
                <w:lang w:eastAsia="ar-SA"/>
              </w:rPr>
              <w:t>Наблюдение и оценка освоения компетенции в ходе прохож</w:t>
            </w:r>
            <w:r w:rsidR="00F95CEE">
              <w:rPr>
                <w:rFonts w:ascii="Times New Roman" w:eastAsia="Times New Roman" w:hAnsi="Times New Roman" w:cs="Times New Roman"/>
                <w:bCs/>
                <w:sz w:val="28"/>
                <w:szCs w:val="28"/>
                <w:lang w:eastAsia="ar-SA"/>
              </w:rPr>
              <w:t>дения обучающимся производствен</w:t>
            </w:r>
            <w:r w:rsidRPr="00DF04C7">
              <w:rPr>
                <w:rFonts w:ascii="Times New Roman" w:eastAsia="Times New Roman" w:hAnsi="Times New Roman" w:cs="Times New Roman"/>
                <w:bCs/>
                <w:sz w:val="28"/>
                <w:szCs w:val="28"/>
                <w:lang w:eastAsia="ar-SA"/>
              </w:rPr>
              <w:t>ной практики.</w:t>
            </w:r>
          </w:p>
        </w:tc>
      </w:tr>
      <w:tr w:rsidR="00DF04C7" w:rsidRPr="00DF04C7" w:rsidTr="00DF04C7">
        <w:trPr>
          <w:trHeight w:val="637"/>
        </w:trPr>
        <w:tc>
          <w:tcPr>
            <w:tcW w:w="3712" w:type="dxa"/>
            <w:tcBorders>
              <w:top w:val="single" w:sz="8" w:space="0" w:color="000000"/>
              <w:left w:val="single" w:sz="8" w:space="0" w:color="000000"/>
              <w:bottom w:val="single" w:sz="8" w:space="0" w:color="000000"/>
              <w:right w:val="nil"/>
            </w:tcBorders>
            <w:hideMark/>
          </w:tcPr>
          <w:p w:rsidR="00DF04C7" w:rsidRPr="00DF04C7" w:rsidRDefault="00DF04C7" w:rsidP="00DF04C7">
            <w:pPr>
              <w:suppressAutoHyphens/>
              <w:snapToGrid w:val="0"/>
              <w:spacing w:after="0" w:line="240" w:lineRule="auto"/>
              <w:jc w:val="both"/>
              <w:rPr>
                <w:rFonts w:ascii="Times New Roman" w:eastAsia="Times New Roman" w:hAnsi="Times New Roman" w:cs="Times New Roman"/>
                <w:sz w:val="28"/>
                <w:szCs w:val="28"/>
                <w:lang w:eastAsia="ar-SA"/>
              </w:rPr>
            </w:pPr>
            <w:r w:rsidRPr="00DF04C7">
              <w:rPr>
                <w:rFonts w:ascii="Times New Roman" w:eastAsia="Times New Roman" w:hAnsi="Times New Roman" w:cs="Times New Roman"/>
                <w:sz w:val="28"/>
                <w:szCs w:val="28"/>
                <w:lang w:eastAsia="ar-SA"/>
              </w:rPr>
              <w:t>Проведение санитарно-гигиенического воспитания населения</w:t>
            </w:r>
          </w:p>
        </w:tc>
        <w:tc>
          <w:tcPr>
            <w:tcW w:w="6060" w:type="dxa"/>
            <w:tcBorders>
              <w:top w:val="single" w:sz="8" w:space="0" w:color="000000"/>
              <w:left w:val="single" w:sz="4" w:space="0" w:color="000000"/>
              <w:bottom w:val="single" w:sz="8" w:space="0" w:color="000000"/>
              <w:right w:val="single" w:sz="8" w:space="0" w:color="000000"/>
            </w:tcBorders>
            <w:hideMark/>
          </w:tcPr>
          <w:p w:rsidR="00DF04C7" w:rsidRPr="00DF04C7" w:rsidRDefault="00DF04C7" w:rsidP="00DF04C7">
            <w:pPr>
              <w:suppressAutoHyphens/>
              <w:snapToGrid w:val="0"/>
              <w:spacing w:after="0" w:line="240" w:lineRule="auto"/>
              <w:jc w:val="both"/>
              <w:rPr>
                <w:rFonts w:ascii="Times New Roman" w:eastAsia="Times New Roman" w:hAnsi="Times New Roman" w:cs="Times New Roman"/>
                <w:bCs/>
                <w:sz w:val="28"/>
                <w:szCs w:val="28"/>
                <w:lang w:eastAsia="ar-SA"/>
              </w:rPr>
            </w:pPr>
            <w:r w:rsidRPr="00DF04C7">
              <w:rPr>
                <w:rFonts w:ascii="Times New Roman" w:eastAsia="Times New Roman" w:hAnsi="Times New Roman" w:cs="Times New Roman"/>
                <w:bCs/>
                <w:sz w:val="28"/>
                <w:szCs w:val="28"/>
                <w:lang w:eastAsia="ar-SA"/>
              </w:rPr>
              <w:t>Проверка усвоения практических умений.</w:t>
            </w:r>
          </w:p>
          <w:p w:rsidR="00DF04C7" w:rsidRPr="00DF04C7" w:rsidRDefault="00DF04C7" w:rsidP="00DF04C7">
            <w:pPr>
              <w:suppressAutoHyphens/>
              <w:spacing w:after="0" w:line="240" w:lineRule="auto"/>
              <w:jc w:val="both"/>
              <w:rPr>
                <w:rFonts w:ascii="Times New Roman" w:eastAsia="Times New Roman" w:hAnsi="Times New Roman" w:cs="Times New Roman"/>
                <w:bCs/>
                <w:sz w:val="28"/>
                <w:szCs w:val="28"/>
                <w:lang w:eastAsia="ar-SA"/>
              </w:rPr>
            </w:pPr>
            <w:r w:rsidRPr="00DF04C7">
              <w:rPr>
                <w:rFonts w:ascii="Times New Roman" w:eastAsia="Times New Roman" w:hAnsi="Times New Roman" w:cs="Times New Roman"/>
                <w:bCs/>
                <w:sz w:val="28"/>
                <w:szCs w:val="28"/>
                <w:lang w:eastAsia="ar-SA"/>
              </w:rPr>
              <w:t>Анализ выполнения заданий для самостоятельной работы.</w:t>
            </w:r>
          </w:p>
          <w:p w:rsidR="00DF04C7" w:rsidRPr="00DF04C7" w:rsidRDefault="00DF04C7" w:rsidP="00DF04C7">
            <w:pPr>
              <w:suppressAutoHyphens/>
              <w:spacing w:after="0" w:line="240" w:lineRule="auto"/>
              <w:jc w:val="both"/>
              <w:rPr>
                <w:rFonts w:ascii="Times New Roman" w:eastAsia="Times New Roman" w:hAnsi="Times New Roman" w:cs="Times New Roman"/>
                <w:bCs/>
                <w:sz w:val="28"/>
                <w:szCs w:val="28"/>
                <w:lang w:eastAsia="ar-SA"/>
              </w:rPr>
            </w:pPr>
            <w:r w:rsidRPr="00DF04C7">
              <w:rPr>
                <w:rFonts w:ascii="Times New Roman" w:eastAsia="Times New Roman" w:hAnsi="Times New Roman" w:cs="Times New Roman"/>
                <w:bCs/>
                <w:sz w:val="28"/>
                <w:szCs w:val="28"/>
                <w:lang w:eastAsia="ar-SA"/>
              </w:rPr>
              <w:t>Наблюдение и оценка освоения компетенции в ходе прохож</w:t>
            </w:r>
            <w:r w:rsidR="00F95CEE">
              <w:rPr>
                <w:rFonts w:ascii="Times New Roman" w:eastAsia="Times New Roman" w:hAnsi="Times New Roman" w:cs="Times New Roman"/>
                <w:bCs/>
                <w:sz w:val="28"/>
                <w:szCs w:val="28"/>
                <w:lang w:eastAsia="ar-SA"/>
              </w:rPr>
              <w:t>дения обучающимся производствен</w:t>
            </w:r>
            <w:r w:rsidRPr="00DF04C7">
              <w:rPr>
                <w:rFonts w:ascii="Times New Roman" w:eastAsia="Times New Roman" w:hAnsi="Times New Roman" w:cs="Times New Roman"/>
                <w:bCs/>
                <w:sz w:val="28"/>
                <w:szCs w:val="28"/>
                <w:lang w:eastAsia="ar-SA"/>
              </w:rPr>
              <w:t>ной практики.</w:t>
            </w:r>
          </w:p>
        </w:tc>
      </w:tr>
      <w:tr w:rsidR="00DF04C7" w:rsidRPr="00DF04C7" w:rsidTr="00DF04C7">
        <w:trPr>
          <w:trHeight w:val="637"/>
        </w:trPr>
        <w:tc>
          <w:tcPr>
            <w:tcW w:w="3712" w:type="dxa"/>
            <w:tcBorders>
              <w:top w:val="single" w:sz="8" w:space="0" w:color="000000"/>
              <w:left w:val="single" w:sz="8" w:space="0" w:color="000000"/>
              <w:bottom w:val="single" w:sz="8" w:space="0" w:color="000000"/>
              <w:right w:val="nil"/>
            </w:tcBorders>
            <w:hideMark/>
          </w:tcPr>
          <w:p w:rsidR="00DF04C7" w:rsidRPr="00DF04C7" w:rsidRDefault="00DF04C7" w:rsidP="00DF04C7">
            <w:pPr>
              <w:suppressAutoHyphens/>
              <w:snapToGrid w:val="0"/>
              <w:spacing w:after="0" w:line="240" w:lineRule="auto"/>
              <w:jc w:val="both"/>
              <w:rPr>
                <w:rFonts w:ascii="Times New Roman" w:eastAsia="Times New Roman" w:hAnsi="Times New Roman" w:cs="Times New Roman"/>
                <w:sz w:val="28"/>
                <w:szCs w:val="28"/>
                <w:lang w:eastAsia="ar-SA"/>
              </w:rPr>
            </w:pPr>
            <w:r w:rsidRPr="00DF04C7">
              <w:rPr>
                <w:rFonts w:ascii="Times New Roman" w:eastAsia="Times New Roman" w:hAnsi="Times New Roman" w:cs="Times New Roman"/>
                <w:sz w:val="28"/>
                <w:szCs w:val="28"/>
                <w:lang w:eastAsia="ar-SA"/>
              </w:rPr>
              <w:t>Участие в проведении профилактики инфекционных и неинфекционных заболеваний</w:t>
            </w:r>
          </w:p>
        </w:tc>
        <w:tc>
          <w:tcPr>
            <w:tcW w:w="6060" w:type="dxa"/>
            <w:tcBorders>
              <w:top w:val="single" w:sz="8" w:space="0" w:color="000000"/>
              <w:left w:val="single" w:sz="4" w:space="0" w:color="000000"/>
              <w:bottom w:val="single" w:sz="8" w:space="0" w:color="000000"/>
              <w:right w:val="single" w:sz="8" w:space="0" w:color="000000"/>
            </w:tcBorders>
            <w:hideMark/>
          </w:tcPr>
          <w:p w:rsidR="00DF04C7" w:rsidRPr="00DF04C7" w:rsidRDefault="00DF04C7" w:rsidP="00DF04C7">
            <w:pPr>
              <w:suppressAutoHyphens/>
              <w:snapToGrid w:val="0"/>
              <w:spacing w:after="0" w:line="240" w:lineRule="auto"/>
              <w:jc w:val="both"/>
              <w:rPr>
                <w:rFonts w:ascii="Times New Roman" w:eastAsia="Times New Roman" w:hAnsi="Times New Roman" w:cs="Times New Roman"/>
                <w:bCs/>
                <w:sz w:val="28"/>
                <w:szCs w:val="28"/>
                <w:lang w:eastAsia="ar-SA"/>
              </w:rPr>
            </w:pPr>
            <w:r w:rsidRPr="00DF04C7">
              <w:rPr>
                <w:rFonts w:ascii="Times New Roman" w:eastAsia="Times New Roman" w:hAnsi="Times New Roman" w:cs="Times New Roman"/>
                <w:bCs/>
                <w:sz w:val="28"/>
                <w:szCs w:val="28"/>
                <w:lang w:eastAsia="ar-SA"/>
              </w:rPr>
              <w:t xml:space="preserve">Проверка усвоения практических умений. </w:t>
            </w:r>
          </w:p>
          <w:p w:rsidR="00DF04C7" w:rsidRPr="00DF04C7" w:rsidRDefault="00DF04C7" w:rsidP="00DF04C7">
            <w:pPr>
              <w:suppressAutoHyphens/>
              <w:spacing w:after="0" w:line="240" w:lineRule="auto"/>
              <w:jc w:val="both"/>
              <w:rPr>
                <w:rFonts w:ascii="Times New Roman" w:eastAsia="Times New Roman" w:hAnsi="Times New Roman" w:cs="Times New Roman"/>
                <w:bCs/>
                <w:sz w:val="28"/>
                <w:szCs w:val="28"/>
                <w:lang w:eastAsia="ar-SA"/>
              </w:rPr>
            </w:pPr>
            <w:r w:rsidRPr="00DF04C7">
              <w:rPr>
                <w:rFonts w:ascii="Times New Roman" w:eastAsia="Times New Roman" w:hAnsi="Times New Roman" w:cs="Times New Roman"/>
                <w:bCs/>
                <w:sz w:val="28"/>
                <w:szCs w:val="28"/>
                <w:lang w:eastAsia="ar-SA"/>
              </w:rPr>
              <w:t>Анализ выполнения заданий для самостоятельной работы.</w:t>
            </w:r>
          </w:p>
          <w:p w:rsidR="00DF04C7" w:rsidRPr="00DF04C7" w:rsidRDefault="00DF04C7" w:rsidP="00DF04C7">
            <w:pPr>
              <w:suppressAutoHyphens/>
              <w:spacing w:after="0" w:line="240" w:lineRule="auto"/>
              <w:jc w:val="both"/>
              <w:rPr>
                <w:rFonts w:ascii="Times New Roman" w:eastAsia="Times New Roman" w:hAnsi="Times New Roman" w:cs="Times New Roman"/>
                <w:bCs/>
                <w:sz w:val="28"/>
                <w:szCs w:val="28"/>
                <w:lang w:eastAsia="ar-SA"/>
              </w:rPr>
            </w:pPr>
            <w:r w:rsidRPr="00DF04C7">
              <w:rPr>
                <w:rFonts w:ascii="Times New Roman" w:eastAsia="Times New Roman" w:hAnsi="Times New Roman" w:cs="Times New Roman"/>
                <w:bCs/>
                <w:sz w:val="28"/>
                <w:szCs w:val="28"/>
                <w:lang w:eastAsia="ar-SA"/>
              </w:rPr>
              <w:t>Наблюдение и оценка освоения компетенции в ходе прохож</w:t>
            </w:r>
            <w:r w:rsidR="00F95CEE">
              <w:rPr>
                <w:rFonts w:ascii="Times New Roman" w:eastAsia="Times New Roman" w:hAnsi="Times New Roman" w:cs="Times New Roman"/>
                <w:bCs/>
                <w:sz w:val="28"/>
                <w:szCs w:val="28"/>
                <w:lang w:eastAsia="ar-SA"/>
              </w:rPr>
              <w:t>дения обучающимся производствен</w:t>
            </w:r>
            <w:r w:rsidRPr="00DF04C7">
              <w:rPr>
                <w:rFonts w:ascii="Times New Roman" w:eastAsia="Times New Roman" w:hAnsi="Times New Roman" w:cs="Times New Roman"/>
                <w:bCs/>
                <w:sz w:val="28"/>
                <w:szCs w:val="28"/>
                <w:lang w:eastAsia="ar-SA"/>
              </w:rPr>
              <w:t>ной практики.</w:t>
            </w:r>
          </w:p>
        </w:tc>
      </w:tr>
    </w:tbl>
    <w:p w:rsidR="00DF04C7" w:rsidRPr="00DF04C7" w:rsidRDefault="00DF04C7" w:rsidP="00DF04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sz w:val="28"/>
          <w:szCs w:val="28"/>
          <w:lang w:eastAsia="ar-SA"/>
        </w:rPr>
      </w:pPr>
    </w:p>
    <w:p w:rsidR="00DF04C7" w:rsidRPr="00DF04C7" w:rsidRDefault="00DF04C7" w:rsidP="00DF04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F04C7">
        <w:rPr>
          <w:rFonts w:ascii="Times New Roman" w:eastAsia="Times New Roman" w:hAnsi="Times New Roman" w:cs="Times New Roman"/>
          <w:sz w:val="28"/>
          <w:szCs w:val="28"/>
          <w:lang w:eastAsia="ar-SA"/>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DF04C7" w:rsidRPr="00DF04C7" w:rsidRDefault="00DF04C7" w:rsidP="00DF04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20"/>
        <w:jc w:val="both"/>
        <w:rPr>
          <w:rFonts w:ascii="Times New Roman" w:eastAsia="Times New Roman" w:hAnsi="Times New Roman" w:cs="Times New Roman"/>
          <w:lang w:eastAsia="ar-SA"/>
        </w:rPr>
      </w:pPr>
    </w:p>
    <w:tbl>
      <w:tblPr>
        <w:tblW w:w="9772" w:type="dxa"/>
        <w:tblInd w:w="-25" w:type="dxa"/>
        <w:tblLayout w:type="fixed"/>
        <w:tblLook w:val="04A0" w:firstRow="1" w:lastRow="0" w:firstColumn="1" w:lastColumn="0" w:noHBand="0" w:noVBand="1"/>
      </w:tblPr>
      <w:tblGrid>
        <w:gridCol w:w="5378"/>
        <w:gridCol w:w="4394"/>
      </w:tblGrid>
      <w:tr w:rsidR="00DF04C7" w:rsidRPr="00DF04C7" w:rsidTr="00F95CEE">
        <w:trPr>
          <w:trHeight w:val="144"/>
        </w:trPr>
        <w:tc>
          <w:tcPr>
            <w:tcW w:w="5378" w:type="dxa"/>
            <w:tcBorders>
              <w:top w:val="single" w:sz="8" w:space="0" w:color="000000"/>
              <w:left w:val="single" w:sz="8" w:space="0" w:color="000000"/>
              <w:bottom w:val="single" w:sz="4" w:space="0" w:color="000000"/>
              <w:right w:val="nil"/>
            </w:tcBorders>
            <w:hideMark/>
          </w:tcPr>
          <w:p w:rsidR="00DF04C7" w:rsidRPr="00DF04C7" w:rsidRDefault="00DF04C7" w:rsidP="00590808">
            <w:pPr>
              <w:autoSpaceDE w:val="0"/>
              <w:autoSpaceDN w:val="0"/>
              <w:adjustRightInd w:val="0"/>
              <w:spacing w:after="0" w:line="240" w:lineRule="auto"/>
              <w:ind w:firstLine="709"/>
              <w:jc w:val="center"/>
              <w:rPr>
                <w:rFonts w:ascii="Times New Roman" w:hAnsi="Times New Roman" w:cs="Times New Roman"/>
                <w:b/>
                <w:color w:val="000000"/>
                <w:sz w:val="28"/>
                <w:szCs w:val="28"/>
              </w:rPr>
            </w:pPr>
            <w:r w:rsidRPr="00DF04C7">
              <w:rPr>
                <w:rFonts w:ascii="Times New Roman" w:hAnsi="Times New Roman" w:cs="Times New Roman"/>
                <w:b/>
                <w:color w:val="000000"/>
                <w:sz w:val="28"/>
                <w:szCs w:val="28"/>
              </w:rPr>
              <w:t>Результаты обучения (освоенные умения, усвоенные знания)</w:t>
            </w:r>
          </w:p>
        </w:tc>
        <w:tc>
          <w:tcPr>
            <w:tcW w:w="4394" w:type="dxa"/>
            <w:tcBorders>
              <w:top w:val="single" w:sz="8" w:space="0" w:color="000000"/>
              <w:left w:val="single" w:sz="4" w:space="0" w:color="000000"/>
              <w:bottom w:val="single" w:sz="8" w:space="0" w:color="000000"/>
              <w:right w:val="single" w:sz="8" w:space="0" w:color="000000"/>
            </w:tcBorders>
            <w:vAlign w:val="center"/>
            <w:hideMark/>
          </w:tcPr>
          <w:p w:rsidR="00DF04C7" w:rsidRPr="00DF04C7" w:rsidRDefault="00DF04C7" w:rsidP="00DF04C7">
            <w:pPr>
              <w:suppressAutoHyphens/>
              <w:snapToGrid w:val="0"/>
              <w:spacing w:after="0" w:line="240" w:lineRule="auto"/>
              <w:jc w:val="center"/>
              <w:rPr>
                <w:rFonts w:ascii="Times New Roman" w:eastAsia="Times New Roman" w:hAnsi="Times New Roman" w:cs="Times New Roman"/>
                <w:b/>
                <w:sz w:val="24"/>
                <w:szCs w:val="24"/>
                <w:lang w:eastAsia="ar-SA"/>
              </w:rPr>
            </w:pPr>
            <w:r w:rsidRPr="00DF04C7">
              <w:rPr>
                <w:rFonts w:ascii="Times New Roman" w:hAnsi="Times New Roman" w:cs="Times New Roman"/>
                <w:b/>
                <w:color w:val="000000"/>
                <w:sz w:val="28"/>
                <w:szCs w:val="28"/>
              </w:rPr>
              <w:t>Формы и методы контроля и оценки результатов обучения</w:t>
            </w:r>
            <w:r w:rsidRPr="00DF04C7">
              <w:rPr>
                <w:rFonts w:ascii="Times New Roman" w:eastAsia="Times New Roman" w:hAnsi="Times New Roman" w:cs="Times New Roman"/>
                <w:b/>
                <w:lang w:eastAsia="ar-SA"/>
              </w:rPr>
              <w:t xml:space="preserve"> </w:t>
            </w:r>
          </w:p>
        </w:tc>
      </w:tr>
      <w:tr w:rsidR="00DF04C7" w:rsidRPr="00DF04C7" w:rsidTr="00F95CEE">
        <w:trPr>
          <w:trHeight w:val="1670"/>
        </w:trPr>
        <w:tc>
          <w:tcPr>
            <w:tcW w:w="5378" w:type="dxa"/>
            <w:vMerge w:val="restart"/>
            <w:tcBorders>
              <w:top w:val="single" w:sz="4" w:space="0" w:color="000000"/>
              <w:left w:val="single" w:sz="8" w:space="0" w:color="000000"/>
              <w:right w:val="nil"/>
            </w:tcBorders>
            <w:hideMark/>
          </w:tcPr>
          <w:p w:rsidR="00DF04C7" w:rsidRPr="00DF04C7" w:rsidRDefault="00DF04C7" w:rsidP="00DF04C7">
            <w:pPr>
              <w:widowControl w:val="0"/>
              <w:suppressAutoHyphens/>
              <w:snapToGrid w:val="0"/>
              <w:spacing w:after="0" w:line="240" w:lineRule="auto"/>
              <w:jc w:val="both"/>
              <w:rPr>
                <w:rFonts w:ascii="Times New Roman" w:eastAsia="Times New Roman" w:hAnsi="Times New Roman" w:cs="Times New Roman"/>
                <w:sz w:val="28"/>
                <w:szCs w:val="28"/>
                <w:lang w:eastAsia="ar-SA"/>
              </w:rPr>
            </w:pPr>
            <w:r w:rsidRPr="00DF04C7">
              <w:rPr>
                <w:rFonts w:ascii="Times New Roman" w:eastAsia="Times New Roman" w:hAnsi="Times New Roman" w:cs="Times New Roman"/>
                <w:sz w:val="28"/>
                <w:szCs w:val="28"/>
                <w:lang w:eastAsia="ar-SA"/>
              </w:rPr>
              <w:t xml:space="preserve">Понимать сущность и социальную значимость своей будущей профессии, проявлять к ней устойчивый интерес.  </w:t>
            </w:r>
          </w:p>
        </w:tc>
        <w:tc>
          <w:tcPr>
            <w:tcW w:w="4394" w:type="dxa"/>
            <w:tcBorders>
              <w:top w:val="single" w:sz="8" w:space="0" w:color="000000"/>
              <w:left w:val="single" w:sz="4" w:space="0" w:color="000000"/>
              <w:bottom w:val="single" w:sz="4" w:space="0" w:color="000000"/>
              <w:right w:val="single" w:sz="8" w:space="0" w:color="000000"/>
            </w:tcBorders>
            <w:hideMark/>
          </w:tcPr>
          <w:p w:rsidR="00DF04C7" w:rsidRPr="00DF04C7" w:rsidRDefault="00DF04C7" w:rsidP="00DF04C7">
            <w:pPr>
              <w:suppressAutoHyphens/>
              <w:snapToGrid w:val="0"/>
              <w:spacing w:after="0" w:line="240" w:lineRule="auto"/>
              <w:jc w:val="both"/>
              <w:rPr>
                <w:rFonts w:ascii="Times New Roman" w:eastAsia="Times New Roman" w:hAnsi="Times New Roman" w:cs="Times New Roman"/>
                <w:bCs/>
                <w:sz w:val="28"/>
                <w:szCs w:val="28"/>
                <w:lang w:eastAsia="ar-SA"/>
              </w:rPr>
            </w:pPr>
            <w:r w:rsidRPr="00DF04C7">
              <w:rPr>
                <w:rFonts w:ascii="Times New Roman" w:eastAsia="Times New Roman" w:hAnsi="Times New Roman" w:cs="Times New Roman"/>
                <w:bCs/>
                <w:sz w:val="28"/>
                <w:szCs w:val="28"/>
                <w:lang w:eastAsia="ar-SA"/>
              </w:rPr>
              <w:t>Интерпретация результатов наблюдений за деятельностью обучающегося в процессе освоения образовательной программы</w:t>
            </w:r>
          </w:p>
        </w:tc>
      </w:tr>
      <w:tr w:rsidR="00DF04C7" w:rsidRPr="00DF04C7" w:rsidTr="00F95CEE">
        <w:trPr>
          <w:trHeight w:val="322"/>
        </w:trPr>
        <w:tc>
          <w:tcPr>
            <w:tcW w:w="5378" w:type="dxa"/>
            <w:vMerge/>
            <w:tcBorders>
              <w:left w:val="single" w:sz="8" w:space="0" w:color="000000"/>
              <w:bottom w:val="single" w:sz="4" w:space="0" w:color="000000"/>
              <w:right w:val="nil"/>
            </w:tcBorders>
          </w:tcPr>
          <w:p w:rsidR="00DF04C7" w:rsidRPr="00DF04C7" w:rsidRDefault="00DF04C7" w:rsidP="00DF04C7">
            <w:pPr>
              <w:widowControl w:val="0"/>
              <w:suppressAutoHyphens/>
              <w:snapToGrid w:val="0"/>
              <w:spacing w:after="0" w:line="240" w:lineRule="auto"/>
              <w:ind w:firstLine="709"/>
              <w:jc w:val="both"/>
              <w:rPr>
                <w:rFonts w:ascii="Times New Roman" w:eastAsia="Times New Roman" w:hAnsi="Times New Roman" w:cs="Times New Roman"/>
                <w:sz w:val="28"/>
                <w:szCs w:val="28"/>
                <w:lang w:eastAsia="ar-SA"/>
              </w:rPr>
            </w:pPr>
          </w:p>
        </w:tc>
        <w:tc>
          <w:tcPr>
            <w:tcW w:w="4394" w:type="dxa"/>
            <w:vMerge w:val="restart"/>
            <w:tcBorders>
              <w:top w:val="single" w:sz="4" w:space="0" w:color="000000"/>
              <w:left w:val="single" w:sz="4" w:space="0" w:color="000000"/>
              <w:bottom w:val="single" w:sz="8" w:space="0" w:color="000000"/>
              <w:right w:val="single" w:sz="8" w:space="0" w:color="000000"/>
            </w:tcBorders>
          </w:tcPr>
          <w:p w:rsidR="00DF04C7" w:rsidRPr="00DF04C7" w:rsidRDefault="00DF04C7" w:rsidP="00DF04C7">
            <w:pPr>
              <w:suppressAutoHyphens/>
              <w:snapToGrid w:val="0"/>
              <w:spacing w:after="0" w:line="240" w:lineRule="auto"/>
              <w:jc w:val="both"/>
              <w:rPr>
                <w:rFonts w:ascii="Times New Roman" w:eastAsia="Times New Roman" w:hAnsi="Times New Roman" w:cs="Times New Roman"/>
                <w:bCs/>
                <w:sz w:val="28"/>
                <w:szCs w:val="28"/>
                <w:lang w:eastAsia="ar-SA"/>
              </w:rPr>
            </w:pPr>
            <w:r w:rsidRPr="00DF04C7">
              <w:rPr>
                <w:rFonts w:ascii="Times New Roman" w:eastAsia="Times New Roman" w:hAnsi="Times New Roman" w:cs="Times New Roman"/>
                <w:bCs/>
                <w:sz w:val="28"/>
                <w:szCs w:val="28"/>
                <w:lang w:eastAsia="ar-SA"/>
              </w:rPr>
              <w:t xml:space="preserve">Дифференцированный зачёт в </w:t>
            </w:r>
            <w:r w:rsidRPr="00DF04C7">
              <w:rPr>
                <w:rFonts w:ascii="Times New Roman" w:eastAsia="Times New Roman" w:hAnsi="Times New Roman" w:cs="Times New Roman"/>
                <w:bCs/>
                <w:sz w:val="28"/>
                <w:szCs w:val="28"/>
                <w:lang w:eastAsia="ar-SA"/>
              </w:rPr>
              <w:lastRenderedPageBreak/>
              <w:t>форме решения заданий в тестовой форме</w:t>
            </w:r>
          </w:p>
        </w:tc>
      </w:tr>
      <w:tr w:rsidR="00DF04C7" w:rsidRPr="00DF04C7" w:rsidTr="00F95CEE">
        <w:trPr>
          <w:trHeight w:val="1966"/>
        </w:trPr>
        <w:tc>
          <w:tcPr>
            <w:tcW w:w="5378" w:type="dxa"/>
            <w:tcBorders>
              <w:top w:val="single" w:sz="4" w:space="0" w:color="000000"/>
              <w:left w:val="single" w:sz="8" w:space="0" w:color="000000"/>
              <w:bottom w:val="single" w:sz="4" w:space="0" w:color="000000"/>
              <w:right w:val="nil"/>
            </w:tcBorders>
            <w:hideMark/>
          </w:tcPr>
          <w:p w:rsidR="00DF04C7" w:rsidRPr="00DF04C7" w:rsidRDefault="00DF04C7" w:rsidP="00DF04C7">
            <w:pPr>
              <w:widowControl w:val="0"/>
              <w:suppressAutoHyphens/>
              <w:snapToGrid w:val="0"/>
              <w:spacing w:after="0" w:line="240" w:lineRule="auto"/>
              <w:jc w:val="both"/>
              <w:rPr>
                <w:rFonts w:ascii="Times New Roman" w:eastAsia="Times New Roman" w:hAnsi="Times New Roman" w:cs="Times New Roman"/>
                <w:sz w:val="28"/>
                <w:szCs w:val="28"/>
                <w:lang w:eastAsia="ar-SA"/>
              </w:rPr>
            </w:pPr>
            <w:r w:rsidRPr="00DF04C7">
              <w:rPr>
                <w:rFonts w:ascii="Times New Roman" w:eastAsia="Times New Roman" w:hAnsi="Times New Roman" w:cs="Times New Roman"/>
                <w:sz w:val="28"/>
                <w:szCs w:val="28"/>
                <w:lang w:eastAsia="ar-SA"/>
              </w:rPr>
              <w:lastRenderedPageBreak/>
              <w:t xml:space="preserve">Организовывать собственную деятельность, выбирать типовые методы и способы выполнения профессиональных задач, оценивать их выполнение и качество.  </w:t>
            </w:r>
          </w:p>
        </w:tc>
        <w:tc>
          <w:tcPr>
            <w:tcW w:w="4394" w:type="dxa"/>
            <w:vMerge/>
            <w:tcBorders>
              <w:top w:val="single" w:sz="4" w:space="0" w:color="000000"/>
              <w:left w:val="single" w:sz="4" w:space="0" w:color="000000"/>
              <w:bottom w:val="single" w:sz="8" w:space="0" w:color="000000"/>
              <w:right w:val="single" w:sz="8" w:space="0" w:color="000000"/>
            </w:tcBorders>
            <w:vAlign w:val="center"/>
            <w:hideMark/>
          </w:tcPr>
          <w:p w:rsidR="00DF04C7" w:rsidRPr="00DF04C7" w:rsidRDefault="00DF04C7" w:rsidP="00DF04C7">
            <w:pPr>
              <w:spacing w:after="0" w:line="240" w:lineRule="auto"/>
              <w:rPr>
                <w:rFonts w:ascii="Times New Roman" w:eastAsia="Times New Roman" w:hAnsi="Times New Roman" w:cs="Times New Roman"/>
                <w:bCs/>
                <w:i/>
                <w:sz w:val="24"/>
                <w:szCs w:val="24"/>
                <w:lang w:eastAsia="ar-SA"/>
              </w:rPr>
            </w:pPr>
          </w:p>
        </w:tc>
      </w:tr>
      <w:tr w:rsidR="00DF04C7" w:rsidRPr="00DF04C7" w:rsidTr="00F95CEE">
        <w:trPr>
          <w:trHeight w:val="1247"/>
        </w:trPr>
        <w:tc>
          <w:tcPr>
            <w:tcW w:w="5378" w:type="dxa"/>
            <w:tcBorders>
              <w:top w:val="single" w:sz="4" w:space="0" w:color="000000"/>
              <w:left w:val="single" w:sz="4" w:space="0" w:color="000000"/>
              <w:bottom w:val="single" w:sz="4" w:space="0" w:color="000000"/>
              <w:right w:val="nil"/>
            </w:tcBorders>
            <w:hideMark/>
          </w:tcPr>
          <w:p w:rsidR="00DF04C7" w:rsidRPr="00DF04C7" w:rsidRDefault="00DF04C7" w:rsidP="00DF04C7">
            <w:pPr>
              <w:widowControl w:val="0"/>
              <w:suppressAutoHyphens/>
              <w:snapToGrid w:val="0"/>
              <w:spacing w:after="0" w:line="240" w:lineRule="auto"/>
              <w:jc w:val="both"/>
              <w:rPr>
                <w:rFonts w:ascii="Times New Roman" w:eastAsia="Times New Roman" w:hAnsi="Times New Roman" w:cs="Times New Roman"/>
                <w:sz w:val="28"/>
                <w:szCs w:val="28"/>
                <w:lang w:eastAsia="ar-SA"/>
              </w:rPr>
            </w:pPr>
            <w:r w:rsidRPr="00DF04C7">
              <w:rPr>
                <w:rFonts w:ascii="Times New Roman" w:eastAsia="Times New Roman" w:hAnsi="Times New Roman" w:cs="Times New Roman"/>
                <w:sz w:val="28"/>
                <w:szCs w:val="28"/>
                <w:lang w:eastAsia="ar-SA"/>
              </w:rPr>
              <w:lastRenderedPageBreak/>
              <w:t>Принимать решения в стандартных и нестандартных ситуациях и нести за них ответственность.</w:t>
            </w:r>
          </w:p>
        </w:tc>
        <w:tc>
          <w:tcPr>
            <w:tcW w:w="4394" w:type="dxa"/>
            <w:vMerge/>
            <w:tcBorders>
              <w:top w:val="single" w:sz="4" w:space="0" w:color="000000"/>
              <w:left w:val="single" w:sz="4" w:space="0" w:color="000000"/>
              <w:bottom w:val="single" w:sz="8" w:space="0" w:color="000000"/>
              <w:right w:val="single" w:sz="8" w:space="0" w:color="000000"/>
            </w:tcBorders>
            <w:vAlign w:val="center"/>
            <w:hideMark/>
          </w:tcPr>
          <w:p w:rsidR="00DF04C7" w:rsidRPr="00DF04C7" w:rsidRDefault="00DF04C7" w:rsidP="00DF04C7">
            <w:pPr>
              <w:spacing w:after="0" w:line="240" w:lineRule="auto"/>
              <w:rPr>
                <w:rFonts w:ascii="Times New Roman" w:eastAsia="Times New Roman" w:hAnsi="Times New Roman" w:cs="Times New Roman"/>
                <w:bCs/>
                <w:i/>
                <w:sz w:val="24"/>
                <w:szCs w:val="24"/>
                <w:lang w:eastAsia="ar-SA"/>
              </w:rPr>
            </w:pPr>
          </w:p>
        </w:tc>
      </w:tr>
      <w:tr w:rsidR="00DF04C7" w:rsidRPr="00DF04C7" w:rsidTr="00F95CEE">
        <w:trPr>
          <w:trHeight w:val="1583"/>
        </w:trPr>
        <w:tc>
          <w:tcPr>
            <w:tcW w:w="5378" w:type="dxa"/>
            <w:tcBorders>
              <w:top w:val="single" w:sz="4" w:space="0" w:color="000000"/>
              <w:left w:val="single" w:sz="4" w:space="0" w:color="000000"/>
              <w:bottom w:val="single" w:sz="4" w:space="0" w:color="000000"/>
              <w:right w:val="nil"/>
            </w:tcBorders>
            <w:hideMark/>
          </w:tcPr>
          <w:p w:rsidR="00DF04C7" w:rsidRPr="00DF04C7" w:rsidRDefault="00DF04C7" w:rsidP="00DF04C7">
            <w:pPr>
              <w:widowControl w:val="0"/>
              <w:suppressAutoHyphens/>
              <w:snapToGrid w:val="0"/>
              <w:spacing w:after="0" w:line="240" w:lineRule="auto"/>
              <w:jc w:val="both"/>
              <w:rPr>
                <w:rFonts w:ascii="Times New Roman" w:eastAsia="Times New Roman" w:hAnsi="Times New Roman" w:cs="Times New Roman"/>
                <w:sz w:val="28"/>
                <w:szCs w:val="28"/>
                <w:lang w:eastAsia="ar-SA"/>
              </w:rPr>
            </w:pPr>
            <w:r w:rsidRPr="00DF04C7">
              <w:rPr>
                <w:rFonts w:ascii="Times New Roman" w:eastAsia="Times New Roman" w:hAnsi="Times New Roman" w:cs="Times New Roman"/>
                <w:sz w:val="28"/>
                <w:szCs w:val="28"/>
                <w:lang w:eastAsia="ar-SA"/>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4394" w:type="dxa"/>
            <w:vMerge/>
            <w:tcBorders>
              <w:top w:val="single" w:sz="4" w:space="0" w:color="000000"/>
              <w:left w:val="single" w:sz="4" w:space="0" w:color="000000"/>
              <w:bottom w:val="single" w:sz="8" w:space="0" w:color="000000"/>
              <w:right w:val="single" w:sz="8" w:space="0" w:color="000000"/>
            </w:tcBorders>
            <w:vAlign w:val="center"/>
            <w:hideMark/>
          </w:tcPr>
          <w:p w:rsidR="00DF04C7" w:rsidRPr="00DF04C7" w:rsidRDefault="00DF04C7" w:rsidP="00DF04C7">
            <w:pPr>
              <w:spacing w:after="0" w:line="240" w:lineRule="auto"/>
              <w:rPr>
                <w:rFonts w:ascii="Times New Roman" w:eastAsia="Times New Roman" w:hAnsi="Times New Roman" w:cs="Times New Roman"/>
                <w:bCs/>
                <w:i/>
                <w:sz w:val="24"/>
                <w:szCs w:val="24"/>
                <w:lang w:eastAsia="ar-SA"/>
              </w:rPr>
            </w:pPr>
          </w:p>
        </w:tc>
      </w:tr>
      <w:tr w:rsidR="00DF04C7" w:rsidRPr="00DF04C7" w:rsidTr="00F95CEE">
        <w:trPr>
          <w:trHeight w:val="1114"/>
        </w:trPr>
        <w:tc>
          <w:tcPr>
            <w:tcW w:w="5378" w:type="dxa"/>
            <w:tcBorders>
              <w:top w:val="single" w:sz="4" w:space="0" w:color="000000"/>
              <w:left w:val="single" w:sz="4" w:space="0" w:color="000000"/>
              <w:bottom w:val="single" w:sz="4" w:space="0" w:color="000000"/>
              <w:right w:val="nil"/>
            </w:tcBorders>
            <w:hideMark/>
          </w:tcPr>
          <w:p w:rsidR="00DF04C7" w:rsidRPr="00DF04C7" w:rsidRDefault="00DF04C7" w:rsidP="00C52F2F">
            <w:pPr>
              <w:widowControl w:val="0"/>
              <w:suppressAutoHyphens/>
              <w:snapToGrid w:val="0"/>
              <w:spacing w:after="0" w:line="240" w:lineRule="auto"/>
              <w:jc w:val="both"/>
              <w:rPr>
                <w:rFonts w:ascii="Times New Roman" w:eastAsia="Times New Roman" w:hAnsi="Times New Roman" w:cs="Times New Roman"/>
                <w:sz w:val="28"/>
                <w:szCs w:val="28"/>
                <w:lang w:eastAsia="ar-SA"/>
              </w:rPr>
            </w:pPr>
            <w:r w:rsidRPr="00DF04C7">
              <w:rPr>
                <w:rFonts w:ascii="Times New Roman" w:eastAsia="Times New Roman" w:hAnsi="Times New Roman" w:cs="Times New Roman"/>
                <w:sz w:val="28"/>
                <w:szCs w:val="28"/>
                <w:lang w:eastAsia="ar-SA"/>
              </w:rPr>
              <w:t>Использовать информационно-коммуникационные технологии в профессиональной деятельности.</w:t>
            </w:r>
          </w:p>
        </w:tc>
        <w:tc>
          <w:tcPr>
            <w:tcW w:w="4394" w:type="dxa"/>
            <w:vMerge/>
            <w:tcBorders>
              <w:top w:val="single" w:sz="4" w:space="0" w:color="000000"/>
              <w:left w:val="single" w:sz="4" w:space="0" w:color="000000"/>
              <w:bottom w:val="single" w:sz="8" w:space="0" w:color="000000"/>
              <w:right w:val="single" w:sz="8" w:space="0" w:color="000000"/>
            </w:tcBorders>
            <w:vAlign w:val="center"/>
            <w:hideMark/>
          </w:tcPr>
          <w:p w:rsidR="00DF04C7" w:rsidRPr="00DF04C7" w:rsidRDefault="00DF04C7" w:rsidP="00DF04C7">
            <w:pPr>
              <w:spacing w:after="0" w:line="240" w:lineRule="auto"/>
              <w:rPr>
                <w:rFonts w:ascii="Times New Roman" w:eastAsia="Times New Roman" w:hAnsi="Times New Roman" w:cs="Times New Roman"/>
                <w:bCs/>
                <w:i/>
                <w:sz w:val="24"/>
                <w:szCs w:val="24"/>
                <w:lang w:eastAsia="ar-SA"/>
              </w:rPr>
            </w:pPr>
          </w:p>
        </w:tc>
      </w:tr>
      <w:tr w:rsidR="00DF04C7" w:rsidRPr="00DF04C7" w:rsidTr="00F95CEE">
        <w:trPr>
          <w:trHeight w:val="1395"/>
        </w:trPr>
        <w:tc>
          <w:tcPr>
            <w:tcW w:w="5378" w:type="dxa"/>
            <w:tcBorders>
              <w:top w:val="single" w:sz="4" w:space="0" w:color="000000"/>
              <w:left w:val="single" w:sz="4" w:space="0" w:color="000000"/>
              <w:bottom w:val="single" w:sz="4" w:space="0" w:color="000000"/>
              <w:right w:val="nil"/>
            </w:tcBorders>
            <w:hideMark/>
          </w:tcPr>
          <w:p w:rsidR="00DF04C7" w:rsidRPr="00DF04C7" w:rsidRDefault="00DF04C7" w:rsidP="00DF04C7">
            <w:pPr>
              <w:widowControl w:val="0"/>
              <w:suppressAutoHyphens/>
              <w:snapToGrid w:val="0"/>
              <w:spacing w:after="0" w:line="240" w:lineRule="auto"/>
              <w:jc w:val="both"/>
              <w:rPr>
                <w:rFonts w:ascii="Times New Roman" w:eastAsia="Times New Roman" w:hAnsi="Times New Roman" w:cs="Times New Roman"/>
                <w:sz w:val="28"/>
                <w:szCs w:val="28"/>
                <w:lang w:eastAsia="ar-SA"/>
              </w:rPr>
            </w:pPr>
            <w:r w:rsidRPr="00DF04C7">
              <w:rPr>
                <w:rFonts w:ascii="Times New Roman" w:eastAsia="Times New Roman" w:hAnsi="Times New Roman" w:cs="Times New Roman"/>
                <w:sz w:val="28"/>
                <w:szCs w:val="28"/>
                <w:lang w:eastAsia="ar-SA"/>
              </w:rPr>
              <w:t>Работать в коллективе и в команде, эффективно общаться с коллегами, руководством, потребителями.</w:t>
            </w:r>
          </w:p>
        </w:tc>
        <w:tc>
          <w:tcPr>
            <w:tcW w:w="4394" w:type="dxa"/>
            <w:vMerge/>
            <w:tcBorders>
              <w:top w:val="single" w:sz="4" w:space="0" w:color="000000"/>
              <w:left w:val="single" w:sz="4" w:space="0" w:color="000000"/>
              <w:bottom w:val="single" w:sz="8" w:space="0" w:color="000000"/>
              <w:right w:val="single" w:sz="8" w:space="0" w:color="000000"/>
            </w:tcBorders>
            <w:vAlign w:val="center"/>
            <w:hideMark/>
          </w:tcPr>
          <w:p w:rsidR="00DF04C7" w:rsidRPr="00DF04C7" w:rsidRDefault="00DF04C7" w:rsidP="00DF04C7">
            <w:pPr>
              <w:spacing w:after="0" w:line="240" w:lineRule="auto"/>
              <w:rPr>
                <w:rFonts w:ascii="Times New Roman" w:eastAsia="Times New Roman" w:hAnsi="Times New Roman" w:cs="Times New Roman"/>
                <w:bCs/>
                <w:i/>
                <w:sz w:val="24"/>
                <w:szCs w:val="24"/>
                <w:lang w:eastAsia="ar-SA"/>
              </w:rPr>
            </w:pPr>
          </w:p>
        </w:tc>
      </w:tr>
      <w:tr w:rsidR="00DF04C7" w:rsidRPr="00DF04C7" w:rsidTr="00F95CEE">
        <w:trPr>
          <w:trHeight w:val="1108"/>
        </w:trPr>
        <w:tc>
          <w:tcPr>
            <w:tcW w:w="5378" w:type="dxa"/>
            <w:tcBorders>
              <w:top w:val="single" w:sz="4" w:space="0" w:color="000000"/>
              <w:left w:val="single" w:sz="4" w:space="0" w:color="000000"/>
              <w:bottom w:val="single" w:sz="4" w:space="0" w:color="000000"/>
              <w:right w:val="nil"/>
            </w:tcBorders>
            <w:hideMark/>
          </w:tcPr>
          <w:p w:rsidR="00DF04C7" w:rsidRPr="00DF04C7" w:rsidRDefault="00DF04C7" w:rsidP="00DF04C7">
            <w:pPr>
              <w:widowControl w:val="0"/>
              <w:suppressAutoHyphens/>
              <w:snapToGrid w:val="0"/>
              <w:spacing w:after="0" w:line="240" w:lineRule="auto"/>
              <w:jc w:val="both"/>
              <w:rPr>
                <w:rFonts w:ascii="Times New Roman" w:eastAsia="Times New Roman" w:hAnsi="Times New Roman" w:cs="Times New Roman"/>
                <w:sz w:val="28"/>
                <w:szCs w:val="28"/>
                <w:lang w:eastAsia="ar-SA"/>
              </w:rPr>
            </w:pPr>
            <w:r w:rsidRPr="00DF04C7">
              <w:rPr>
                <w:rFonts w:ascii="Times New Roman" w:eastAsia="Times New Roman" w:hAnsi="Times New Roman" w:cs="Times New Roman"/>
                <w:sz w:val="28"/>
                <w:szCs w:val="28"/>
                <w:lang w:eastAsia="ar-SA"/>
              </w:rPr>
              <w:t xml:space="preserve">Брать на себя ответственность за работу членов команды (подчиненных), за результат выполнения заданий.  </w:t>
            </w:r>
          </w:p>
        </w:tc>
        <w:tc>
          <w:tcPr>
            <w:tcW w:w="4394" w:type="dxa"/>
            <w:vMerge/>
            <w:tcBorders>
              <w:top w:val="single" w:sz="4" w:space="0" w:color="000000"/>
              <w:left w:val="single" w:sz="4" w:space="0" w:color="000000"/>
              <w:bottom w:val="single" w:sz="8" w:space="0" w:color="000000"/>
              <w:right w:val="single" w:sz="8" w:space="0" w:color="000000"/>
            </w:tcBorders>
            <w:vAlign w:val="center"/>
            <w:hideMark/>
          </w:tcPr>
          <w:p w:rsidR="00DF04C7" w:rsidRPr="00DF04C7" w:rsidRDefault="00DF04C7" w:rsidP="00DF04C7">
            <w:pPr>
              <w:spacing w:after="0" w:line="240" w:lineRule="auto"/>
              <w:rPr>
                <w:rFonts w:ascii="Times New Roman" w:eastAsia="Times New Roman" w:hAnsi="Times New Roman" w:cs="Times New Roman"/>
                <w:bCs/>
                <w:i/>
                <w:sz w:val="24"/>
                <w:szCs w:val="24"/>
                <w:lang w:eastAsia="ar-SA"/>
              </w:rPr>
            </w:pPr>
          </w:p>
        </w:tc>
      </w:tr>
      <w:tr w:rsidR="00DF04C7" w:rsidRPr="00DF04C7" w:rsidTr="00F95CEE">
        <w:trPr>
          <w:trHeight w:val="1885"/>
        </w:trPr>
        <w:tc>
          <w:tcPr>
            <w:tcW w:w="5378" w:type="dxa"/>
            <w:tcBorders>
              <w:top w:val="single" w:sz="4" w:space="0" w:color="000000"/>
              <w:left w:val="single" w:sz="4" w:space="0" w:color="000000"/>
              <w:right w:val="nil"/>
            </w:tcBorders>
            <w:hideMark/>
          </w:tcPr>
          <w:p w:rsidR="00DF04C7" w:rsidRPr="00DF04C7" w:rsidRDefault="00DF04C7" w:rsidP="00DF04C7">
            <w:pPr>
              <w:widowControl w:val="0"/>
              <w:suppressAutoHyphens/>
              <w:snapToGrid w:val="0"/>
              <w:spacing w:after="0" w:line="240" w:lineRule="auto"/>
              <w:jc w:val="both"/>
              <w:rPr>
                <w:rFonts w:ascii="Times New Roman" w:eastAsia="Times New Roman" w:hAnsi="Times New Roman" w:cs="Times New Roman"/>
                <w:sz w:val="28"/>
                <w:szCs w:val="28"/>
                <w:lang w:eastAsia="ar-SA"/>
              </w:rPr>
            </w:pPr>
            <w:r w:rsidRPr="00DF04C7">
              <w:rPr>
                <w:rFonts w:ascii="Times New Roman" w:eastAsia="Times New Roman" w:hAnsi="Times New Roman" w:cs="Times New Roman"/>
                <w:sz w:val="28"/>
                <w:szCs w:val="28"/>
                <w:lang w:eastAsia="ar-SA"/>
              </w:rPr>
              <w:t>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tc>
        <w:tc>
          <w:tcPr>
            <w:tcW w:w="4394" w:type="dxa"/>
            <w:vMerge/>
            <w:tcBorders>
              <w:top w:val="single" w:sz="4" w:space="0" w:color="000000"/>
              <w:left w:val="single" w:sz="4" w:space="0" w:color="000000"/>
              <w:bottom w:val="single" w:sz="8" w:space="0" w:color="000000"/>
              <w:right w:val="single" w:sz="8" w:space="0" w:color="000000"/>
            </w:tcBorders>
            <w:vAlign w:val="center"/>
            <w:hideMark/>
          </w:tcPr>
          <w:p w:rsidR="00DF04C7" w:rsidRPr="00DF04C7" w:rsidRDefault="00DF04C7" w:rsidP="00DF04C7">
            <w:pPr>
              <w:spacing w:after="0" w:line="240" w:lineRule="auto"/>
              <w:rPr>
                <w:rFonts w:ascii="Times New Roman" w:eastAsia="Times New Roman" w:hAnsi="Times New Roman" w:cs="Times New Roman"/>
                <w:bCs/>
                <w:i/>
                <w:sz w:val="24"/>
                <w:szCs w:val="24"/>
                <w:lang w:eastAsia="ar-SA"/>
              </w:rPr>
            </w:pPr>
          </w:p>
        </w:tc>
      </w:tr>
      <w:tr w:rsidR="00DF04C7" w:rsidRPr="00DF04C7" w:rsidTr="00F95CEE">
        <w:trPr>
          <w:trHeight w:val="932"/>
        </w:trPr>
        <w:tc>
          <w:tcPr>
            <w:tcW w:w="5378" w:type="dxa"/>
            <w:tcBorders>
              <w:top w:val="single" w:sz="4" w:space="0" w:color="000000"/>
              <w:left w:val="single" w:sz="4" w:space="0" w:color="000000"/>
              <w:bottom w:val="single" w:sz="4" w:space="0" w:color="000000"/>
              <w:right w:val="nil"/>
            </w:tcBorders>
            <w:hideMark/>
          </w:tcPr>
          <w:p w:rsidR="00DF04C7" w:rsidRPr="00DF04C7" w:rsidRDefault="00DF04C7" w:rsidP="00DF04C7">
            <w:pPr>
              <w:widowControl w:val="0"/>
              <w:suppressAutoHyphens/>
              <w:snapToGrid w:val="0"/>
              <w:spacing w:after="0" w:line="240" w:lineRule="auto"/>
              <w:jc w:val="both"/>
              <w:rPr>
                <w:rFonts w:ascii="Times New Roman" w:eastAsia="Times New Roman" w:hAnsi="Times New Roman" w:cs="Times New Roman"/>
                <w:sz w:val="28"/>
                <w:szCs w:val="28"/>
                <w:lang w:eastAsia="ar-SA"/>
              </w:rPr>
            </w:pPr>
            <w:r w:rsidRPr="00DF04C7">
              <w:rPr>
                <w:rFonts w:ascii="Times New Roman" w:eastAsia="Times New Roman" w:hAnsi="Times New Roman" w:cs="Times New Roman"/>
                <w:sz w:val="28"/>
                <w:szCs w:val="28"/>
                <w:lang w:eastAsia="ar-SA"/>
              </w:rPr>
              <w:t>Ориентироваться в условиях смены технологий в профессиональной деятельности.</w:t>
            </w:r>
          </w:p>
        </w:tc>
        <w:tc>
          <w:tcPr>
            <w:tcW w:w="4394" w:type="dxa"/>
            <w:vMerge/>
            <w:tcBorders>
              <w:top w:val="single" w:sz="4" w:space="0" w:color="000000"/>
              <w:left w:val="single" w:sz="4" w:space="0" w:color="000000"/>
              <w:bottom w:val="single" w:sz="8" w:space="0" w:color="000000"/>
              <w:right w:val="single" w:sz="8" w:space="0" w:color="000000"/>
            </w:tcBorders>
            <w:vAlign w:val="center"/>
            <w:hideMark/>
          </w:tcPr>
          <w:p w:rsidR="00DF04C7" w:rsidRPr="00DF04C7" w:rsidRDefault="00DF04C7" w:rsidP="00DF04C7">
            <w:pPr>
              <w:spacing w:after="0" w:line="240" w:lineRule="auto"/>
              <w:rPr>
                <w:rFonts w:ascii="Times New Roman" w:eastAsia="Times New Roman" w:hAnsi="Times New Roman" w:cs="Times New Roman"/>
                <w:bCs/>
                <w:i/>
                <w:sz w:val="24"/>
                <w:szCs w:val="24"/>
                <w:lang w:eastAsia="ar-SA"/>
              </w:rPr>
            </w:pPr>
          </w:p>
        </w:tc>
      </w:tr>
      <w:tr w:rsidR="00DF04C7" w:rsidRPr="00DF04C7" w:rsidTr="00F95CEE">
        <w:trPr>
          <w:trHeight w:val="1539"/>
        </w:trPr>
        <w:tc>
          <w:tcPr>
            <w:tcW w:w="5378" w:type="dxa"/>
            <w:tcBorders>
              <w:top w:val="single" w:sz="4" w:space="0" w:color="000000"/>
              <w:left w:val="single" w:sz="4" w:space="0" w:color="000000"/>
              <w:bottom w:val="single" w:sz="4" w:space="0" w:color="000000"/>
              <w:right w:val="nil"/>
            </w:tcBorders>
            <w:hideMark/>
          </w:tcPr>
          <w:p w:rsidR="00DF04C7" w:rsidRPr="00DF04C7" w:rsidRDefault="00DF04C7" w:rsidP="00C52F2F">
            <w:pPr>
              <w:widowControl w:val="0"/>
              <w:suppressAutoHyphens/>
              <w:snapToGrid w:val="0"/>
              <w:spacing w:after="0" w:line="240" w:lineRule="auto"/>
              <w:jc w:val="both"/>
              <w:rPr>
                <w:rFonts w:ascii="Times New Roman" w:eastAsia="Times New Roman" w:hAnsi="Times New Roman" w:cs="Times New Roman"/>
                <w:sz w:val="28"/>
                <w:szCs w:val="28"/>
                <w:lang w:eastAsia="ar-SA"/>
              </w:rPr>
            </w:pPr>
            <w:r w:rsidRPr="00DF04C7">
              <w:rPr>
                <w:rFonts w:ascii="Times New Roman" w:eastAsia="Times New Roman" w:hAnsi="Times New Roman" w:cs="Times New Roman"/>
                <w:sz w:val="28"/>
                <w:szCs w:val="28"/>
                <w:lang w:eastAsia="ar-SA"/>
              </w:rPr>
              <w:t>Бережно относиться к историческому наследию и культурным традициям народа, уважать социальные, культурные и религиозные различия.</w:t>
            </w:r>
          </w:p>
        </w:tc>
        <w:tc>
          <w:tcPr>
            <w:tcW w:w="4394" w:type="dxa"/>
            <w:vMerge/>
            <w:tcBorders>
              <w:top w:val="single" w:sz="4" w:space="0" w:color="000000"/>
              <w:left w:val="single" w:sz="4" w:space="0" w:color="000000"/>
              <w:bottom w:val="single" w:sz="8" w:space="0" w:color="000000"/>
              <w:right w:val="single" w:sz="8" w:space="0" w:color="000000"/>
            </w:tcBorders>
            <w:vAlign w:val="center"/>
            <w:hideMark/>
          </w:tcPr>
          <w:p w:rsidR="00DF04C7" w:rsidRPr="00DF04C7" w:rsidRDefault="00DF04C7" w:rsidP="00DF04C7">
            <w:pPr>
              <w:spacing w:after="0" w:line="240" w:lineRule="auto"/>
              <w:rPr>
                <w:rFonts w:ascii="Times New Roman" w:eastAsia="Times New Roman" w:hAnsi="Times New Roman" w:cs="Times New Roman"/>
                <w:bCs/>
                <w:i/>
                <w:sz w:val="24"/>
                <w:szCs w:val="24"/>
                <w:lang w:eastAsia="ar-SA"/>
              </w:rPr>
            </w:pPr>
          </w:p>
        </w:tc>
      </w:tr>
      <w:tr w:rsidR="00DF04C7" w:rsidRPr="00DF04C7" w:rsidTr="003A2B39">
        <w:trPr>
          <w:trHeight w:val="973"/>
        </w:trPr>
        <w:tc>
          <w:tcPr>
            <w:tcW w:w="5378" w:type="dxa"/>
            <w:tcBorders>
              <w:top w:val="single" w:sz="4" w:space="0" w:color="000000"/>
              <w:left w:val="single" w:sz="8" w:space="0" w:color="000000"/>
              <w:bottom w:val="single" w:sz="4" w:space="0" w:color="000000"/>
              <w:right w:val="nil"/>
            </w:tcBorders>
            <w:hideMark/>
          </w:tcPr>
          <w:p w:rsidR="00DF04C7" w:rsidRPr="00DF04C7" w:rsidRDefault="00DF04C7" w:rsidP="00C52F2F">
            <w:pPr>
              <w:widowControl w:val="0"/>
              <w:suppressAutoHyphens/>
              <w:snapToGrid w:val="0"/>
              <w:spacing w:after="0" w:line="240" w:lineRule="auto"/>
              <w:jc w:val="both"/>
              <w:rPr>
                <w:rFonts w:ascii="Times New Roman" w:eastAsia="Times New Roman" w:hAnsi="Times New Roman" w:cs="Times New Roman"/>
                <w:sz w:val="28"/>
                <w:szCs w:val="28"/>
                <w:lang w:eastAsia="ar-SA"/>
              </w:rPr>
            </w:pPr>
            <w:r w:rsidRPr="00DF04C7">
              <w:rPr>
                <w:rFonts w:ascii="Times New Roman" w:eastAsia="Times New Roman" w:hAnsi="Times New Roman" w:cs="Times New Roman"/>
                <w:sz w:val="28"/>
                <w:szCs w:val="28"/>
                <w:lang w:eastAsia="ar-SA"/>
              </w:rPr>
              <w:t>Быть готовым брать на себя нравственные обязательства по отношению к природе, обществу и человеку.</w:t>
            </w:r>
          </w:p>
        </w:tc>
        <w:tc>
          <w:tcPr>
            <w:tcW w:w="4394" w:type="dxa"/>
            <w:vMerge/>
            <w:tcBorders>
              <w:top w:val="single" w:sz="4" w:space="0" w:color="000000"/>
              <w:left w:val="single" w:sz="4" w:space="0" w:color="000000"/>
              <w:bottom w:val="single" w:sz="8" w:space="0" w:color="000000"/>
              <w:right w:val="single" w:sz="8" w:space="0" w:color="000000"/>
            </w:tcBorders>
            <w:vAlign w:val="center"/>
            <w:hideMark/>
          </w:tcPr>
          <w:p w:rsidR="00DF04C7" w:rsidRPr="00DF04C7" w:rsidRDefault="00DF04C7" w:rsidP="00DF04C7">
            <w:pPr>
              <w:spacing w:after="0" w:line="240" w:lineRule="auto"/>
              <w:rPr>
                <w:rFonts w:ascii="Times New Roman" w:eastAsia="Times New Roman" w:hAnsi="Times New Roman" w:cs="Times New Roman"/>
                <w:bCs/>
                <w:i/>
                <w:sz w:val="24"/>
                <w:szCs w:val="24"/>
                <w:lang w:eastAsia="ar-SA"/>
              </w:rPr>
            </w:pPr>
          </w:p>
        </w:tc>
      </w:tr>
      <w:tr w:rsidR="00DF04C7" w:rsidRPr="00DF04C7" w:rsidTr="00F95CEE">
        <w:trPr>
          <w:trHeight w:val="1513"/>
        </w:trPr>
        <w:tc>
          <w:tcPr>
            <w:tcW w:w="5378" w:type="dxa"/>
            <w:tcBorders>
              <w:top w:val="single" w:sz="4" w:space="0" w:color="000000"/>
              <w:left w:val="single" w:sz="8" w:space="0" w:color="000000"/>
              <w:bottom w:val="single" w:sz="4" w:space="0" w:color="000000"/>
              <w:right w:val="nil"/>
            </w:tcBorders>
            <w:hideMark/>
          </w:tcPr>
          <w:p w:rsidR="00DF04C7" w:rsidRPr="00DF04C7" w:rsidRDefault="00DF04C7" w:rsidP="00C52F2F">
            <w:pPr>
              <w:widowControl w:val="0"/>
              <w:suppressAutoHyphens/>
              <w:snapToGrid w:val="0"/>
              <w:spacing w:after="0" w:line="240" w:lineRule="auto"/>
              <w:jc w:val="both"/>
              <w:rPr>
                <w:rFonts w:ascii="Times New Roman" w:eastAsia="Times New Roman" w:hAnsi="Times New Roman" w:cs="Times New Roman"/>
                <w:sz w:val="28"/>
                <w:szCs w:val="28"/>
                <w:lang w:eastAsia="ar-SA"/>
              </w:rPr>
            </w:pPr>
            <w:r w:rsidRPr="00DF04C7">
              <w:rPr>
                <w:rFonts w:ascii="Times New Roman" w:eastAsia="Times New Roman" w:hAnsi="Times New Roman" w:cs="Times New Roman"/>
                <w:sz w:val="28"/>
                <w:szCs w:val="28"/>
                <w:lang w:eastAsia="ar-SA"/>
              </w:rPr>
              <w:lastRenderedPageBreak/>
              <w:t>Организовывать рабочее место с соблюдением требований охраны труда, производственной санитарии, инфекционной и противопожарной безопасности.</w:t>
            </w:r>
          </w:p>
        </w:tc>
        <w:tc>
          <w:tcPr>
            <w:tcW w:w="4394" w:type="dxa"/>
            <w:vMerge/>
            <w:tcBorders>
              <w:top w:val="single" w:sz="4" w:space="0" w:color="000000"/>
              <w:left w:val="single" w:sz="4" w:space="0" w:color="000000"/>
              <w:bottom w:val="single" w:sz="8" w:space="0" w:color="000000"/>
              <w:right w:val="single" w:sz="8" w:space="0" w:color="000000"/>
            </w:tcBorders>
            <w:vAlign w:val="center"/>
            <w:hideMark/>
          </w:tcPr>
          <w:p w:rsidR="00DF04C7" w:rsidRPr="00DF04C7" w:rsidRDefault="00DF04C7" w:rsidP="00DF04C7">
            <w:pPr>
              <w:spacing w:after="0" w:line="240" w:lineRule="auto"/>
              <w:rPr>
                <w:rFonts w:ascii="Times New Roman" w:eastAsia="Times New Roman" w:hAnsi="Times New Roman" w:cs="Times New Roman"/>
                <w:bCs/>
                <w:i/>
                <w:sz w:val="24"/>
                <w:szCs w:val="24"/>
                <w:lang w:eastAsia="ar-SA"/>
              </w:rPr>
            </w:pPr>
          </w:p>
        </w:tc>
      </w:tr>
      <w:tr w:rsidR="00DF04C7" w:rsidRPr="00DF04C7" w:rsidTr="003A2B39">
        <w:trPr>
          <w:trHeight w:val="1347"/>
        </w:trPr>
        <w:tc>
          <w:tcPr>
            <w:tcW w:w="5378" w:type="dxa"/>
            <w:tcBorders>
              <w:top w:val="single" w:sz="4" w:space="0" w:color="000000"/>
              <w:left w:val="single" w:sz="8" w:space="0" w:color="000000"/>
              <w:bottom w:val="single" w:sz="4" w:space="0" w:color="000000"/>
              <w:right w:val="nil"/>
            </w:tcBorders>
            <w:hideMark/>
          </w:tcPr>
          <w:p w:rsidR="00DF04C7" w:rsidRPr="00DF04C7" w:rsidRDefault="00DF04C7" w:rsidP="00C52F2F">
            <w:pPr>
              <w:widowControl w:val="0"/>
              <w:suppressAutoHyphens/>
              <w:snapToGrid w:val="0"/>
              <w:spacing w:after="0" w:line="240" w:lineRule="auto"/>
              <w:jc w:val="both"/>
              <w:rPr>
                <w:rFonts w:ascii="Times New Roman" w:eastAsia="Times New Roman" w:hAnsi="Times New Roman" w:cs="Times New Roman"/>
                <w:sz w:val="28"/>
                <w:szCs w:val="28"/>
                <w:lang w:eastAsia="ar-SA"/>
              </w:rPr>
            </w:pPr>
            <w:r w:rsidRPr="00DF04C7">
              <w:rPr>
                <w:rFonts w:ascii="Times New Roman" w:eastAsia="Times New Roman" w:hAnsi="Times New Roman" w:cs="Times New Roman"/>
                <w:sz w:val="28"/>
                <w:szCs w:val="28"/>
                <w:lang w:eastAsia="ar-SA"/>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c>
          <w:tcPr>
            <w:tcW w:w="4394" w:type="dxa"/>
            <w:vMerge/>
            <w:tcBorders>
              <w:top w:val="single" w:sz="4" w:space="0" w:color="000000"/>
              <w:left w:val="single" w:sz="4" w:space="0" w:color="000000"/>
              <w:bottom w:val="single" w:sz="8" w:space="0" w:color="000000"/>
              <w:right w:val="single" w:sz="8" w:space="0" w:color="000000"/>
            </w:tcBorders>
            <w:vAlign w:val="center"/>
            <w:hideMark/>
          </w:tcPr>
          <w:p w:rsidR="00DF04C7" w:rsidRPr="00DF04C7" w:rsidRDefault="00DF04C7" w:rsidP="00DF04C7">
            <w:pPr>
              <w:spacing w:after="0" w:line="240" w:lineRule="auto"/>
              <w:rPr>
                <w:rFonts w:ascii="Times New Roman" w:eastAsia="Times New Roman" w:hAnsi="Times New Roman" w:cs="Times New Roman"/>
                <w:bCs/>
                <w:i/>
                <w:sz w:val="24"/>
                <w:szCs w:val="24"/>
                <w:lang w:eastAsia="ar-SA"/>
              </w:rPr>
            </w:pPr>
          </w:p>
        </w:tc>
      </w:tr>
    </w:tbl>
    <w:p w:rsidR="00DF04C7" w:rsidRDefault="00DF04C7" w:rsidP="002A4BF7">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DF04C7" w:rsidRDefault="00DF04C7" w:rsidP="002A4BF7">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7479C8" w:rsidRPr="00142736" w:rsidRDefault="007479C8" w:rsidP="002A4BF7">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7479C8" w:rsidRDefault="007479C8" w:rsidP="002A4BF7">
      <w:pPr>
        <w:spacing w:after="0" w:line="240" w:lineRule="auto"/>
      </w:pPr>
      <w:r>
        <w:t xml:space="preserve">                                                               </w:t>
      </w:r>
      <w:r w:rsidR="007A75AC">
        <w:t xml:space="preserve">                              </w:t>
      </w:r>
    </w:p>
    <w:p w:rsidR="00F95CEE" w:rsidRDefault="00F95CEE" w:rsidP="002A4BF7">
      <w:pPr>
        <w:spacing w:after="0" w:line="240" w:lineRule="auto"/>
      </w:pPr>
    </w:p>
    <w:p w:rsidR="00F95CEE" w:rsidRDefault="00F95CEE" w:rsidP="002A4BF7">
      <w:pPr>
        <w:spacing w:after="0" w:line="240" w:lineRule="auto"/>
      </w:pPr>
    </w:p>
    <w:p w:rsidR="00F95CEE" w:rsidRDefault="00F95CEE" w:rsidP="002A4BF7">
      <w:pPr>
        <w:spacing w:after="0" w:line="240" w:lineRule="auto"/>
      </w:pPr>
    </w:p>
    <w:p w:rsidR="00F95CEE" w:rsidRDefault="00F95CEE" w:rsidP="002A4BF7">
      <w:pPr>
        <w:spacing w:after="0" w:line="240" w:lineRule="auto"/>
      </w:pPr>
    </w:p>
    <w:p w:rsidR="00F95CEE" w:rsidRDefault="00F95CEE" w:rsidP="002A4BF7">
      <w:pPr>
        <w:spacing w:after="0" w:line="240" w:lineRule="auto"/>
      </w:pPr>
    </w:p>
    <w:p w:rsidR="00F95CEE" w:rsidRDefault="00F95CEE" w:rsidP="002A4BF7">
      <w:pPr>
        <w:spacing w:after="0" w:line="240" w:lineRule="auto"/>
      </w:pPr>
    </w:p>
    <w:p w:rsidR="00F95CEE" w:rsidRDefault="00F95CEE" w:rsidP="002A4BF7">
      <w:pPr>
        <w:spacing w:after="0" w:line="240" w:lineRule="auto"/>
      </w:pPr>
    </w:p>
    <w:p w:rsidR="00F95CEE" w:rsidRDefault="00F95CEE" w:rsidP="002A4BF7">
      <w:pPr>
        <w:spacing w:after="0" w:line="240" w:lineRule="auto"/>
      </w:pPr>
    </w:p>
    <w:p w:rsidR="00F95CEE" w:rsidRDefault="00F95CEE" w:rsidP="002A4BF7">
      <w:pPr>
        <w:spacing w:after="0" w:line="240" w:lineRule="auto"/>
      </w:pPr>
    </w:p>
    <w:p w:rsidR="00F95CEE" w:rsidRDefault="00F95CEE" w:rsidP="002A4BF7">
      <w:pPr>
        <w:spacing w:after="0" w:line="240" w:lineRule="auto"/>
      </w:pPr>
    </w:p>
    <w:p w:rsidR="00F95CEE" w:rsidRDefault="00F95CEE" w:rsidP="002A4BF7">
      <w:pPr>
        <w:spacing w:after="0" w:line="240" w:lineRule="auto"/>
      </w:pPr>
    </w:p>
    <w:p w:rsidR="00F95CEE" w:rsidRDefault="00F95CEE" w:rsidP="002A4BF7">
      <w:pPr>
        <w:spacing w:after="0" w:line="240" w:lineRule="auto"/>
      </w:pPr>
    </w:p>
    <w:p w:rsidR="00F95CEE" w:rsidRDefault="00F95CEE" w:rsidP="002A4BF7">
      <w:pPr>
        <w:spacing w:after="0" w:line="240" w:lineRule="auto"/>
      </w:pPr>
    </w:p>
    <w:p w:rsidR="00F95CEE" w:rsidRDefault="00F95CEE" w:rsidP="002A4BF7">
      <w:pPr>
        <w:spacing w:after="0" w:line="240" w:lineRule="auto"/>
      </w:pPr>
    </w:p>
    <w:p w:rsidR="00F95CEE" w:rsidRDefault="00F95CEE" w:rsidP="002A4BF7">
      <w:pPr>
        <w:spacing w:after="0" w:line="240" w:lineRule="auto"/>
      </w:pPr>
    </w:p>
    <w:p w:rsidR="00F95CEE" w:rsidRDefault="00F95CEE" w:rsidP="002A4BF7">
      <w:pPr>
        <w:spacing w:after="0" w:line="240" w:lineRule="auto"/>
      </w:pPr>
    </w:p>
    <w:p w:rsidR="00F95CEE" w:rsidRDefault="00F95CEE" w:rsidP="002A4BF7">
      <w:pPr>
        <w:spacing w:after="0" w:line="240" w:lineRule="auto"/>
      </w:pPr>
    </w:p>
    <w:p w:rsidR="00F95CEE" w:rsidRDefault="00F95CEE" w:rsidP="002A4BF7">
      <w:pPr>
        <w:spacing w:after="0" w:line="240" w:lineRule="auto"/>
      </w:pPr>
    </w:p>
    <w:p w:rsidR="00F95CEE" w:rsidRDefault="00F95CEE" w:rsidP="002A4BF7">
      <w:pPr>
        <w:spacing w:after="0" w:line="240" w:lineRule="auto"/>
      </w:pPr>
    </w:p>
    <w:p w:rsidR="00F95CEE" w:rsidRDefault="00F95CEE" w:rsidP="002A4BF7">
      <w:pPr>
        <w:spacing w:after="0" w:line="240" w:lineRule="auto"/>
      </w:pPr>
    </w:p>
    <w:p w:rsidR="00F95CEE" w:rsidRDefault="00F95CEE" w:rsidP="002A4BF7">
      <w:pPr>
        <w:spacing w:after="0" w:line="240" w:lineRule="auto"/>
      </w:pPr>
    </w:p>
    <w:p w:rsidR="00F95CEE" w:rsidRDefault="00F95CEE" w:rsidP="002A4BF7">
      <w:pPr>
        <w:spacing w:after="0" w:line="240" w:lineRule="auto"/>
      </w:pPr>
    </w:p>
    <w:p w:rsidR="00F95CEE" w:rsidRDefault="00F95CEE" w:rsidP="002A4BF7">
      <w:pPr>
        <w:spacing w:after="0" w:line="240" w:lineRule="auto"/>
      </w:pPr>
    </w:p>
    <w:p w:rsidR="00F95CEE" w:rsidRDefault="00F95CEE" w:rsidP="002A4BF7">
      <w:pPr>
        <w:spacing w:after="0" w:line="240" w:lineRule="auto"/>
      </w:pPr>
    </w:p>
    <w:p w:rsidR="00F95CEE" w:rsidRDefault="00F95CEE" w:rsidP="002A4BF7">
      <w:pPr>
        <w:spacing w:after="0" w:line="240" w:lineRule="auto"/>
      </w:pPr>
    </w:p>
    <w:p w:rsidR="00F95CEE" w:rsidRDefault="00F95CEE" w:rsidP="002A4BF7">
      <w:pPr>
        <w:spacing w:after="0" w:line="240" w:lineRule="auto"/>
      </w:pPr>
    </w:p>
    <w:p w:rsidR="00F95CEE" w:rsidRDefault="00F95CEE" w:rsidP="002A4BF7">
      <w:pPr>
        <w:spacing w:after="0" w:line="240" w:lineRule="auto"/>
      </w:pPr>
    </w:p>
    <w:p w:rsidR="00F95CEE" w:rsidRDefault="00F95CEE" w:rsidP="002A4BF7">
      <w:pPr>
        <w:spacing w:after="0" w:line="240" w:lineRule="auto"/>
      </w:pPr>
    </w:p>
    <w:p w:rsidR="00F95CEE" w:rsidRDefault="00F95CEE" w:rsidP="002A4BF7">
      <w:pPr>
        <w:spacing w:after="0" w:line="240" w:lineRule="auto"/>
      </w:pPr>
    </w:p>
    <w:p w:rsidR="00F95CEE" w:rsidRDefault="00F95CEE" w:rsidP="002A4BF7">
      <w:pPr>
        <w:spacing w:after="0" w:line="240" w:lineRule="auto"/>
      </w:pPr>
    </w:p>
    <w:p w:rsidR="00F95CEE" w:rsidRDefault="00F95CEE" w:rsidP="002A4BF7">
      <w:pPr>
        <w:spacing w:after="0" w:line="240" w:lineRule="auto"/>
      </w:pPr>
    </w:p>
    <w:p w:rsidR="00F95CEE" w:rsidRDefault="00F95CEE" w:rsidP="002A4BF7">
      <w:pPr>
        <w:spacing w:after="0" w:line="240" w:lineRule="auto"/>
        <w:rPr>
          <w:rFonts w:ascii="Times New Roman" w:hAnsi="Times New Roman" w:cs="Times New Roman"/>
          <w:sz w:val="24"/>
          <w:szCs w:val="24"/>
        </w:rPr>
      </w:pPr>
    </w:p>
    <w:p w:rsidR="003A2B39" w:rsidRDefault="003A2B39" w:rsidP="002A4BF7">
      <w:pPr>
        <w:spacing w:after="0" w:line="240" w:lineRule="auto"/>
        <w:rPr>
          <w:rFonts w:ascii="Times New Roman" w:hAnsi="Times New Roman" w:cs="Times New Roman"/>
          <w:sz w:val="24"/>
          <w:szCs w:val="24"/>
        </w:rPr>
      </w:pPr>
    </w:p>
    <w:p w:rsidR="003A2B39" w:rsidRDefault="003A2B39" w:rsidP="002A4BF7">
      <w:pPr>
        <w:spacing w:after="0" w:line="240" w:lineRule="auto"/>
        <w:rPr>
          <w:rFonts w:ascii="Times New Roman" w:hAnsi="Times New Roman" w:cs="Times New Roman"/>
          <w:sz w:val="24"/>
          <w:szCs w:val="24"/>
        </w:rPr>
      </w:pPr>
    </w:p>
    <w:p w:rsidR="003A2B39" w:rsidRDefault="003A2B39" w:rsidP="002A4BF7">
      <w:pPr>
        <w:spacing w:after="0" w:line="240" w:lineRule="auto"/>
        <w:rPr>
          <w:rFonts w:ascii="Times New Roman" w:hAnsi="Times New Roman" w:cs="Times New Roman"/>
          <w:sz w:val="24"/>
          <w:szCs w:val="24"/>
        </w:rPr>
      </w:pPr>
    </w:p>
    <w:p w:rsidR="003A2B39" w:rsidRDefault="003A2B39" w:rsidP="002A4BF7">
      <w:pPr>
        <w:spacing w:after="0" w:line="240" w:lineRule="auto"/>
        <w:rPr>
          <w:rFonts w:ascii="Times New Roman" w:hAnsi="Times New Roman" w:cs="Times New Roman"/>
          <w:sz w:val="24"/>
          <w:szCs w:val="24"/>
        </w:rPr>
      </w:pPr>
    </w:p>
    <w:p w:rsidR="003A2B39" w:rsidRPr="007A75AC" w:rsidRDefault="003A2B39" w:rsidP="002A4BF7">
      <w:pPr>
        <w:spacing w:after="0" w:line="240" w:lineRule="auto"/>
        <w:rPr>
          <w:rFonts w:ascii="Times New Roman" w:hAnsi="Times New Roman" w:cs="Times New Roman"/>
          <w:sz w:val="24"/>
          <w:szCs w:val="24"/>
        </w:rPr>
      </w:pPr>
    </w:p>
    <w:p w:rsidR="00C52F2F" w:rsidRPr="00C52F2F" w:rsidRDefault="00C52F2F" w:rsidP="00C52F2F">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lastRenderedPageBreak/>
        <w:t>ТЕ</w:t>
      </w:r>
      <w:r w:rsidRPr="00C52F2F">
        <w:rPr>
          <w:rFonts w:ascii="Times New Roman" w:eastAsia="Times New Roman" w:hAnsi="Times New Roman" w:cs="Times New Roman"/>
          <w:b/>
          <w:lang w:eastAsia="ar-SA"/>
        </w:rPr>
        <w:t>МАТИЧЕСКИЙ ПЛАН</w:t>
      </w:r>
    </w:p>
    <w:p w:rsidR="00C52F2F" w:rsidRPr="00C52F2F" w:rsidRDefault="00C52F2F" w:rsidP="00C52F2F">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lang w:eastAsia="ar-SA"/>
        </w:rPr>
      </w:pPr>
      <w:r w:rsidRPr="00C52F2F">
        <w:rPr>
          <w:rFonts w:ascii="Times New Roman" w:eastAsia="Times New Roman" w:hAnsi="Times New Roman" w:cs="Times New Roman"/>
          <w:b/>
          <w:lang w:eastAsia="ar-SA"/>
        </w:rPr>
        <w:t>Специальность 34.02.01 Сестринское дело</w:t>
      </w:r>
    </w:p>
    <w:p w:rsidR="00C52F2F" w:rsidRPr="00C52F2F" w:rsidRDefault="00C52F2F" w:rsidP="00C52F2F">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lang w:eastAsia="ar-SA"/>
        </w:rPr>
      </w:pPr>
      <w:r w:rsidRPr="00C52F2F">
        <w:rPr>
          <w:rFonts w:ascii="Times New Roman" w:eastAsia="Times New Roman" w:hAnsi="Times New Roman" w:cs="Times New Roman"/>
          <w:b/>
          <w:lang w:eastAsia="ar-SA"/>
        </w:rPr>
        <w:t>ПМ.01 Проведение профилактических мероприятий</w:t>
      </w:r>
    </w:p>
    <w:p w:rsidR="00C52F2F" w:rsidRPr="00C52F2F" w:rsidRDefault="00C52F2F" w:rsidP="00C52F2F">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lang w:eastAsia="ar-SA"/>
        </w:rPr>
      </w:pPr>
      <w:r w:rsidRPr="00C52F2F">
        <w:rPr>
          <w:rFonts w:ascii="Times New Roman" w:eastAsia="Times New Roman" w:hAnsi="Times New Roman" w:cs="Times New Roman"/>
          <w:b/>
          <w:lang w:eastAsia="ar-SA"/>
        </w:rPr>
        <w:t>МДК.01.01 Здоровый человек и его окружение</w:t>
      </w:r>
    </w:p>
    <w:p w:rsidR="00C52F2F" w:rsidRPr="00C52F2F" w:rsidRDefault="00C52F2F" w:rsidP="00C52F2F">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lang w:eastAsia="ar-SA"/>
        </w:rPr>
      </w:pPr>
    </w:p>
    <w:tbl>
      <w:tblPr>
        <w:tblW w:w="9720"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10"/>
        <w:gridCol w:w="4789"/>
        <w:gridCol w:w="1407"/>
        <w:gridCol w:w="1407"/>
        <w:gridCol w:w="1407"/>
      </w:tblGrid>
      <w:tr w:rsidR="00C52F2F" w:rsidRPr="00C52F2F" w:rsidTr="00590808">
        <w:tc>
          <w:tcPr>
            <w:tcW w:w="710" w:type="dxa"/>
            <w:tcBorders>
              <w:top w:val="single" w:sz="6" w:space="0" w:color="auto"/>
              <w:left w:val="single" w:sz="6" w:space="0" w:color="auto"/>
              <w:bottom w:val="nil"/>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w:t>
            </w:r>
          </w:p>
          <w:p w:rsidR="00C52F2F" w:rsidRPr="00C52F2F" w:rsidRDefault="00C52F2F" w:rsidP="00C52F2F">
            <w:pPr>
              <w:suppressAutoHyphens/>
              <w:spacing w:after="0" w:line="240" w:lineRule="auto"/>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п/п</w:t>
            </w:r>
          </w:p>
        </w:tc>
        <w:tc>
          <w:tcPr>
            <w:tcW w:w="4789" w:type="dxa"/>
            <w:tcBorders>
              <w:top w:val="single" w:sz="6" w:space="0" w:color="auto"/>
              <w:left w:val="single" w:sz="6" w:space="0" w:color="auto"/>
              <w:bottom w:val="nil"/>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Наименование  темы</w:t>
            </w:r>
          </w:p>
        </w:tc>
        <w:tc>
          <w:tcPr>
            <w:tcW w:w="4221" w:type="dxa"/>
            <w:gridSpan w:val="3"/>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Количество часов</w:t>
            </w:r>
          </w:p>
        </w:tc>
      </w:tr>
      <w:tr w:rsidR="00C52F2F" w:rsidRPr="00C52F2F" w:rsidTr="00590808">
        <w:tc>
          <w:tcPr>
            <w:tcW w:w="710" w:type="dxa"/>
            <w:tcBorders>
              <w:top w:val="nil"/>
              <w:left w:val="single" w:sz="6" w:space="0" w:color="auto"/>
              <w:bottom w:val="single" w:sz="6" w:space="0" w:color="auto"/>
              <w:right w:val="single" w:sz="6" w:space="0" w:color="auto"/>
            </w:tcBorders>
          </w:tcPr>
          <w:p w:rsidR="00C52F2F" w:rsidRPr="00C52F2F" w:rsidRDefault="00C52F2F" w:rsidP="00C52F2F">
            <w:pPr>
              <w:suppressAutoHyphens/>
              <w:spacing w:after="0" w:line="240" w:lineRule="auto"/>
              <w:jc w:val="center"/>
              <w:rPr>
                <w:rFonts w:ascii="Times New Roman" w:eastAsia="Times New Roman" w:hAnsi="Times New Roman" w:cs="Times New Roman"/>
                <w:b/>
                <w:sz w:val="24"/>
                <w:szCs w:val="24"/>
                <w:lang w:eastAsia="ar-SA"/>
              </w:rPr>
            </w:pPr>
          </w:p>
        </w:tc>
        <w:tc>
          <w:tcPr>
            <w:tcW w:w="4789" w:type="dxa"/>
            <w:tcBorders>
              <w:top w:val="nil"/>
              <w:left w:val="single" w:sz="6" w:space="0" w:color="auto"/>
              <w:bottom w:val="single" w:sz="6" w:space="0" w:color="auto"/>
              <w:right w:val="single" w:sz="6" w:space="0" w:color="auto"/>
            </w:tcBorders>
          </w:tcPr>
          <w:p w:rsidR="00C52F2F" w:rsidRPr="00C52F2F" w:rsidRDefault="00C52F2F" w:rsidP="00C52F2F">
            <w:pPr>
              <w:suppressAutoHyphens/>
              <w:spacing w:after="0" w:line="240" w:lineRule="auto"/>
              <w:jc w:val="center"/>
              <w:rPr>
                <w:rFonts w:ascii="Times New Roman" w:eastAsia="Times New Roman" w:hAnsi="Times New Roman" w:cs="Times New Roman"/>
                <w:b/>
                <w:sz w:val="24"/>
                <w:szCs w:val="24"/>
                <w:lang w:eastAsia="ar-SA"/>
              </w:rPr>
            </w:pPr>
          </w:p>
        </w:tc>
        <w:tc>
          <w:tcPr>
            <w:tcW w:w="1407"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Всего</w:t>
            </w:r>
          </w:p>
        </w:tc>
        <w:tc>
          <w:tcPr>
            <w:tcW w:w="1407"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Теория</w:t>
            </w:r>
          </w:p>
        </w:tc>
        <w:tc>
          <w:tcPr>
            <w:tcW w:w="1407"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Практика</w:t>
            </w:r>
          </w:p>
        </w:tc>
      </w:tr>
      <w:tr w:rsidR="00C52F2F" w:rsidRPr="00C52F2F" w:rsidTr="00590808">
        <w:tc>
          <w:tcPr>
            <w:tcW w:w="9720" w:type="dxa"/>
            <w:gridSpan w:val="5"/>
            <w:tcBorders>
              <w:top w:val="nil"/>
              <w:left w:val="single" w:sz="6" w:space="0" w:color="auto"/>
              <w:bottom w:val="single" w:sz="6" w:space="0" w:color="auto"/>
              <w:right w:val="single" w:sz="6" w:space="0" w:color="auto"/>
            </w:tcBorders>
          </w:tcPr>
          <w:p w:rsidR="00C52F2F" w:rsidRPr="00C52F2F" w:rsidRDefault="00C52F2F" w:rsidP="00C52F2F">
            <w:pPr>
              <w:suppressAutoHyphens/>
              <w:spacing w:after="0" w:line="240" w:lineRule="auto"/>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1 курс, 2 семестр</w:t>
            </w:r>
          </w:p>
        </w:tc>
      </w:tr>
      <w:tr w:rsidR="00C52F2F" w:rsidRPr="00C52F2F" w:rsidTr="00590808">
        <w:tc>
          <w:tcPr>
            <w:tcW w:w="710" w:type="dxa"/>
            <w:vMerge w:val="restart"/>
            <w:tcBorders>
              <w:top w:val="single" w:sz="6" w:space="0" w:color="auto"/>
              <w:left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1.1.</w:t>
            </w: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Внутриутробный период. Период новорождённости.</w:t>
            </w:r>
          </w:p>
        </w:tc>
        <w:tc>
          <w:tcPr>
            <w:tcW w:w="1407" w:type="dxa"/>
            <w:vMerge w:val="restart"/>
            <w:tcBorders>
              <w:top w:val="single" w:sz="6" w:space="0" w:color="auto"/>
              <w:left w:val="single" w:sz="6" w:space="0" w:color="auto"/>
              <w:bottom w:val="single" w:sz="6" w:space="0" w:color="auto"/>
              <w:right w:val="single" w:sz="6" w:space="0" w:color="auto"/>
            </w:tcBorders>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10</w:t>
            </w:r>
          </w:p>
        </w:tc>
        <w:tc>
          <w:tcPr>
            <w:tcW w:w="1407"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2</w:t>
            </w:r>
          </w:p>
        </w:tc>
        <w:tc>
          <w:tcPr>
            <w:tcW w:w="1407" w:type="dxa"/>
            <w:vMerge w:val="restart"/>
            <w:tcBorders>
              <w:top w:val="single" w:sz="6" w:space="0" w:color="auto"/>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4</w:t>
            </w: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r>
      <w:tr w:rsidR="00C52F2F" w:rsidRPr="00C52F2F" w:rsidTr="00590808">
        <w:tc>
          <w:tcPr>
            <w:tcW w:w="710" w:type="dxa"/>
            <w:vMerge/>
            <w:tcBorders>
              <w:left w:val="single" w:sz="6" w:space="0" w:color="auto"/>
              <w:right w:val="single" w:sz="6" w:space="0" w:color="auto"/>
            </w:tcBorders>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Доношенный новорождённый ребёнок.</w:t>
            </w:r>
          </w:p>
        </w:tc>
        <w:tc>
          <w:tcPr>
            <w:tcW w:w="1407" w:type="dxa"/>
            <w:vMerge/>
            <w:tcBorders>
              <w:top w:val="single" w:sz="6" w:space="0" w:color="auto"/>
              <w:left w:val="single" w:sz="6" w:space="0" w:color="auto"/>
              <w:bottom w:val="single" w:sz="6" w:space="0" w:color="auto"/>
              <w:right w:val="single" w:sz="6" w:space="0" w:color="auto"/>
            </w:tcBorders>
            <w:vAlign w:val="center"/>
            <w:hideMark/>
          </w:tcPr>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tc>
        <w:tc>
          <w:tcPr>
            <w:tcW w:w="1407" w:type="dxa"/>
            <w:tcBorders>
              <w:top w:val="single" w:sz="6" w:space="0" w:color="auto"/>
              <w:left w:val="single" w:sz="6" w:space="0" w:color="auto"/>
              <w:bottom w:val="single" w:sz="6" w:space="0" w:color="auto"/>
              <w:right w:val="single" w:sz="6" w:space="0" w:color="auto"/>
            </w:tcBorders>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2</w:t>
            </w:r>
          </w:p>
        </w:tc>
        <w:tc>
          <w:tcPr>
            <w:tcW w:w="1407" w:type="dxa"/>
            <w:vMerge/>
            <w:tcBorders>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r>
      <w:tr w:rsidR="00C52F2F" w:rsidRPr="00C52F2F" w:rsidTr="00590808">
        <w:tc>
          <w:tcPr>
            <w:tcW w:w="710" w:type="dxa"/>
            <w:vMerge/>
            <w:tcBorders>
              <w:left w:val="single" w:sz="6" w:space="0" w:color="auto"/>
              <w:bottom w:val="single" w:sz="6" w:space="0" w:color="auto"/>
              <w:right w:val="single" w:sz="6" w:space="0" w:color="auto"/>
            </w:tcBorders>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Уход за новорождённым ребёнком.</w:t>
            </w:r>
          </w:p>
        </w:tc>
        <w:tc>
          <w:tcPr>
            <w:tcW w:w="1407" w:type="dxa"/>
            <w:vMerge/>
            <w:tcBorders>
              <w:top w:val="single" w:sz="6" w:space="0" w:color="auto"/>
              <w:left w:val="single" w:sz="6" w:space="0" w:color="auto"/>
              <w:bottom w:val="single" w:sz="6" w:space="0" w:color="auto"/>
              <w:right w:val="single" w:sz="6" w:space="0" w:color="auto"/>
            </w:tcBorders>
            <w:vAlign w:val="center"/>
            <w:hideMark/>
          </w:tcPr>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tc>
        <w:tc>
          <w:tcPr>
            <w:tcW w:w="1407" w:type="dxa"/>
            <w:tcBorders>
              <w:top w:val="single" w:sz="6" w:space="0" w:color="auto"/>
              <w:left w:val="single" w:sz="6" w:space="0" w:color="auto"/>
              <w:bottom w:val="single" w:sz="6" w:space="0" w:color="auto"/>
              <w:right w:val="single" w:sz="6" w:space="0" w:color="auto"/>
            </w:tcBorders>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2</w:t>
            </w:r>
          </w:p>
        </w:tc>
        <w:tc>
          <w:tcPr>
            <w:tcW w:w="1407" w:type="dxa"/>
            <w:vMerge/>
            <w:tcBorders>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r>
      <w:tr w:rsidR="00C52F2F" w:rsidRPr="00C52F2F" w:rsidTr="00590808">
        <w:tc>
          <w:tcPr>
            <w:tcW w:w="710" w:type="dxa"/>
            <w:vMerge w:val="restart"/>
            <w:tcBorders>
              <w:top w:val="single" w:sz="6" w:space="0" w:color="auto"/>
              <w:left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1.2.</w:t>
            </w: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Calibri" w:hAnsi="Times New Roman" w:cs="Times New Roman"/>
                <w:bCs/>
                <w:lang w:eastAsia="ar-SA"/>
              </w:rPr>
              <w:t>Период грудного возраста.</w:t>
            </w:r>
          </w:p>
        </w:tc>
        <w:tc>
          <w:tcPr>
            <w:tcW w:w="1407" w:type="dxa"/>
            <w:vMerge w:val="restart"/>
            <w:tcBorders>
              <w:top w:val="single" w:sz="6" w:space="0" w:color="auto"/>
              <w:left w:val="single" w:sz="6" w:space="0" w:color="auto"/>
              <w:bottom w:val="single" w:sz="6" w:space="0" w:color="auto"/>
              <w:right w:val="single" w:sz="6" w:space="0" w:color="auto"/>
            </w:tcBorders>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10</w:t>
            </w:r>
          </w:p>
        </w:tc>
        <w:tc>
          <w:tcPr>
            <w:tcW w:w="1407"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2</w:t>
            </w:r>
          </w:p>
        </w:tc>
        <w:tc>
          <w:tcPr>
            <w:tcW w:w="1407" w:type="dxa"/>
            <w:vMerge w:val="restart"/>
            <w:tcBorders>
              <w:top w:val="single" w:sz="6" w:space="0" w:color="auto"/>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4</w:t>
            </w:r>
          </w:p>
        </w:tc>
      </w:tr>
      <w:tr w:rsidR="00C52F2F" w:rsidRPr="00C52F2F" w:rsidTr="00590808">
        <w:tc>
          <w:tcPr>
            <w:tcW w:w="710" w:type="dxa"/>
            <w:vMerge/>
            <w:tcBorders>
              <w:left w:val="single" w:sz="6" w:space="0" w:color="auto"/>
              <w:right w:val="single" w:sz="6" w:space="0" w:color="auto"/>
            </w:tcBorders>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Виды вскармливания.</w:t>
            </w:r>
          </w:p>
        </w:tc>
        <w:tc>
          <w:tcPr>
            <w:tcW w:w="1407" w:type="dxa"/>
            <w:vMerge/>
            <w:tcBorders>
              <w:top w:val="single" w:sz="6" w:space="0" w:color="auto"/>
              <w:left w:val="single" w:sz="6" w:space="0" w:color="auto"/>
              <w:bottom w:val="single" w:sz="6" w:space="0" w:color="auto"/>
              <w:right w:val="single" w:sz="6" w:space="0" w:color="auto"/>
            </w:tcBorders>
            <w:vAlign w:val="center"/>
            <w:hideMark/>
          </w:tcPr>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tc>
        <w:tc>
          <w:tcPr>
            <w:tcW w:w="1407" w:type="dxa"/>
            <w:tcBorders>
              <w:top w:val="single" w:sz="6" w:space="0" w:color="auto"/>
              <w:left w:val="single" w:sz="6" w:space="0" w:color="auto"/>
              <w:bottom w:val="single" w:sz="6" w:space="0" w:color="auto"/>
              <w:right w:val="single" w:sz="6" w:space="0" w:color="auto"/>
            </w:tcBorders>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2</w:t>
            </w:r>
          </w:p>
        </w:tc>
        <w:tc>
          <w:tcPr>
            <w:tcW w:w="1407" w:type="dxa"/>
            <w:vMerge/>
            <w:tcBorders>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r>
      <w:tr w:rsidR="00C52F2F" w:rsidRPr="00C52F2F" w:rsidTr="00590808">
        <w:tc>
          <w:tcPr>
            <w:tcW w:w="710" w:type="dxa"/>
            <w:vMerge/>
            <w:tcBorders>
              <w:left w:val="single" w:sz="6" w:space="0" w:color="auto"/>
              <w:bottom w:val="single" w:sz="6" w:space="0" w:color="auto"/>
              <w:right w:val="single" w:sz="6" w:space="0" w:color="auto"/>
            </w:tcBorders>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Физическое и НПР детей 1 года жизни.</w:t>
            </w:r>
          </w:p>
        </w:tc>
        <w:tc>
          <w:tcPr>
            <w:tcW w:w="1407" w:type="dxa"/>
            <w:vMerge/>
            <w:tcBorders>
              <w:top w:val="single" w:sz="6" w:space="0" w:color="auto"/>
              <w:left w:val="single" w:sz="6" w:space="0" w:color="auto"/>
              <w:bottom w:val="single" w:sz="6" w:space="0" w:color="auto"/>
              <w:right w:val="single" w:sz="6" w:space="0" w:color="auto"/>
            </w:tcBorders>
            <w:vAlign w:val="center"/>
            <w:hideMark/>
          </w:tcPr>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tc>
        <w:tc>
          <w:tcPr>
            <w:tcW w:w="1407" w:type="dxa"/>
            <w:tcBorders>
              <w:top w:val="single" w:sz="6" w:space="0" w:color="auto"/>
              <w:left w:val="single" w:sz="6" w:space="0" w:color="auto"/>
              <w:bottom w:val="single" w:sz="6" w:space="0" w:color="auto"/>
              <w:right w:val="single" w:sz="6" w:space="0" w:color="auto"/>
            </w:tcBorders>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2</w:t>
            </w:r>
          </w:p>
        </w:tc>
        <w:tc>
          <w:tcPr>
            <w:tcW w:w="1407" w:type="dxa"/>
            <w:vMerge/>
            <w:tcBorders>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r>
      <w:tr w:rsidR="00C52F2F" w:rsidRPr="00C52F2F" w:rsidTr="00590808">
        <w:tc>
          <w:tcPr>
            <w:tcW w:w="710" w:type="dxa"/>
            <w:vMerge w:val="restart"/>
            <w:tcBorders>
              <w:top w:val="single" w:sz="6" w:space="0" w:color="auto"/>
              <w:left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1.3.</w:t>
            </w: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Период преддошкольного и дошкольного возраста</w:t>
            </w:r>
          </w:p>
        </w:tc>
        <w:tc>
          <w:tcPr>
            <w:tcW w:w="1407" w:type="dxa"/>
            <w:vMerge w:val="restart"/>
            <w:tcBorders>
              <w:top w:val="single" w:sz="6" w:space="0" w:color="auto"/>
              <w:left w:val="single" w:sz="6" w:space="0" w:color="auto"/>
              <w:right w:val="single" w:sz="6" w:space="0" w:color="auto"/>
            </w:tcBorders>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10</w:t>
            </w:r>
          </w:p>
        </w:tc>
        <w:tc>
          <w:tcPr>
            <w:tcW w:w="1407" w:type="dxa"/>
            <w:vMerge w:val="restart"/>
            <w:tcBorders>
              <w:top w:val="single" w:sz="6" w:space="0" w:color="auto"/>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2</w:t>
            </w:r>
          </w:p>
        </w:tc>
        <w:tc>
          <w:tcPr>
            <w:tcW w:w="1407" w:type="dxa"/>
            <w:vMerge w:val="restart"/>
            <w:tcBorders>
              <w:top w:val="single" w:sz="6" w:space="0" w:color="auto"/>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4</w:t>
            </w:r>
          </w:p>
        </w:tc>
      </w:tr>
      <w:tr w:rsidR="00C52F2F" w:rsidRPr="00C52F2F" w:rsidTr="00590808">
        <w:tc>
          <w:tcPr>
            <w:tcW w:w="710" w:type="dxa"/>
            <w:vMerge/>
            <w:tcBorders>
              <w:left w:val="single" w:sz="6" w:space="0" w:color="auto"/>
              <w:right w:val="single" w:sz="6" w:space="0" w:color="auto"/>
            </w:tcBorders>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Особенности развития детей в период преддошкольного и дошкольного возраста</w:t>
            </w:r>
          </w:p>
        </w:tc>
        <w:tc>
          <w:tcPr>
            <w:tcW w:w="1407" w:type="dxa"/>
            <w:vMerge/>
            <w:tcBorders>
              <w:left w:val="single" w:sz="6" w:space="0" w:color="auto"/>
              <w:right w:val="single" w:sz="6" w:space="0" w:color="auto"/>
            </w:tcBorders>
            <w:vAlign w:val="center"/>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c>
          <w:tcPr>
            <w:tcW w:w="1407" w:type="dxa"/>
            <w:vMerge/>
            <w:tcBorders>
              <w:left w:val="single" w:sz="6" w:space="0" w:color="auto"/>
              <w:right w:val="single" w:sz="6" w:space="0" w:color="auto"/>
            </w:tcBorders>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c>
          <w:tcPr>
            <w:tcW w:w="1407" w:type="dxa"/>
            <w:vMerge/>
            <w:tcBorders>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r>
      <w:tr w:rsidR="00C52F2F" w:rsidRPr="00C52F2F" w:rsidTr="00590808">
        <w:tc>
          <w:tcPr>
            <w:tcW w:w="710" w:type="dxa"/>
            <w:vMerge/>
            <w:tcBorders>
              <w:left w:val="single" w:sz="6" w:space="0" w:color="auto"/>
              <w:bottom w:val="single" w:sz="6" w:space="0" w:color="auto"/>
              <w:right w:val="single" w:sz="6" w:space="0" w:color="auto"/>
            </w:tcBorders>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Подготовка к поступлению в детское дошкольное учреждение и в школу.</w:t>
            </w:r>
          </w:p>
        </w:tc>
        <w:tc>
          <w:tcPr>
            <w:tcW w:w="1407" w:type="dxa"/>
            <w:vMerge/>
            <w:tcBorders>
              <w:left w:val="single" w:sz="6" w:space="0" w:color="auto"/>
              <w:right w:val="single" w:sz="6" w:space="0" w:color="auto"/>
            </w:tcBorders>
            <w:vAlign w:val="center"/>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c>
          <w:tcPr>
            <w:tcW w:w="1407" w:type="dxa"/>
            <w:vMerge/>
            <w:tcBorders>
              <w:left w:val="single" w:sz="6" w:space="0" w:color="auto"/>
              <w:bottom w:val="single" w:sz="6" w:space="0" w:color="auto"/>
              <w:right w:val="single" w:sz="6" w:space="0" w:color="auto"/>
            </w:tcBorders>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c>
          <w:tcPr>
            <w:tcW w:w="1407" w:type="dxa"/>
            <w:vMerge/>
            <w:tcBorders>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r>
      <w:tr w:rsidR="00C52F2F" w:rsidRPr="00C52F2F" w:rsidTr="00590808">
        <w:tc>
          <w:tcPr>
            <w:tcW w:w="710" w:type="dxa"/>
            <w:vMerge w:val="restart"/>
            <w:tcBorders>
              <w:top w:val="single" w:sz="6" w:space="0" w:color="auto"/>
              <w:left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1.4.</w:t>
            </w: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 xml:space="preserve">Период младшего школьного возраста. </w:t>
            </w:r>
          </w:p>
        </w:tc>
        <w:tc>
          <w:tcPr>
            <w:tcW w:w="1407" w:type="dxa"/>
            <w:vMerge/>
            <w:tcBorders>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c>
          <w:tcPr>
            <w:tcW w:w="1407" w:type="dxa"/>
            <w:vMerge w:val="restart"/>
            <w:tcBorders>
              <w:top w:val="single" w:sz="6" w:space="0" w:color="auto"/>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4</w:t>
            </w:r>
          </w:p>
        </w:tc>
        <w:tc>
          <w:tcPr>
            <w:tcW w:w="1407" w:type="dxa"/>
            <w:vMerge/>
            <w:tcBorders>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r>
      <w:tr w:rsidR="00C52F2F" w:rsidRPr="00C52F2F" w:rsidTr="00590808">
        <w:tc>
          <w:tcPr>
            <w:tcW w:w="710" w:type="dxa"/>
            <w:vMerge/>
            <w:tcBorders>
              <w:left w:val="single" w:sz="6" w:space="0" w:color="auto"/>
              <w:right w:val="single" w:sz="6" w:space="0" w:color="auto"/>
            </w:tcBorders>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Адаптация ребёнка к школе.</w:t>
            </w:r>
          </w:p>
        </w:tc>
        <w:tc>
          <w:tcPr>
            <w:tcW w:w="1407" w:type="dxa"/>
            <w:vMerge/>
            <w:tcBorders>
              <w:left w:val="single" w:sz="6" w:space="0" w:color="auto"/>
              <w:right w:val="single" w:sz="6" w:space="0" w:color="auto"/>
            </w:tcBorders>
            <w:vAlign w:val="center"/>
            <w:hideMark/>
          </w:tcPr>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tc>
        <w:tc>
          <w:tcPr>
            <w:tcW w:w="1407" w:type="dxa"/>
            <w:vMerge/>
            <w:tcBorders>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c>
          <w:tcPr>
            <w:tcW w:w="1407" w:type="dxa"/>
            <w:vMerge/>
            <w:tcBorders>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r>
      <w:tr w:rsidR="00C52F2F" w:rsidRPr="00C52F2F" w:rsidTr="00590808">
        <w:tc>
          <w:tcPr>
            <w:tcW w:w="710" w:type="dxa"/>
            <w:vMerge/>
            <w:tcBorders>
              <w:left w:val="single" w:sz="6" w:space="0" w:color="auto"/>
              <w:bottom w:val="single" w:sz="6" w:space="0" w:color="auto"/>
              <w:right w:val="single" w:sz="6" w:space="0" w:color="auto"/>
            </w:tcBorders>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spacing w:val="-1"/>
                <w:lang w:eastAsia="ar-SA"/>
              </w:rPr>
              <w:t>Обследование детей согласно скрининг-программы.</w:t>
            </w:r>
          </w:p>
        </w:tc>
        <w:tc>
          <w:tcPr>
            <w:tcW w:w="1407" w:type="dxa"/>
            <w:vMerge/>
            <w:tcBorders>
              <w:left w:val="single" w:sz="6" w:space="0" w:color="auto"/>
              <w:bottom w:val="single" w:sz="6" w:space="0" w:color="auto"/>
              <w:right w:val="single" w:sz="6" w:space="0" w:color="auto"/>
            </w:tcBorders>
            <w:vAlign w:val="center"/>
            <w:hideMark/>
          </w:tcPr>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tc>
        <w:tc>
          <w:tcPr>
            <w:tcW w:w="1407" w:type="dxa"/>
            <w:vMerge/>
            <w:tcBorders>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c>
          <w:tcPr>
            <w:tcW w:w="1407" w:type="dxa"/>
            <w:vMerge/>
            <w:tcBorders>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r>
      <w:tr w:rsidR="00C52F2F" w:rsidRPr="00C52F2F" w:rsidTr="00590808">
        <w:tc>
          <w:tcPr>
            <w:tcW w:w="710" w:type="dxa"/>
            <w:vMerge w:val="restart"/>
            <w:tcBorders>
              <w:top w:val="single" w:sz="6" w:space="0" w:color="auto"/>
              <w:left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1.5.</w:t>
            </w: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Период старшего школьного возраста (подростковый, пубертатный).</w:t>
            </w:r>
          </w:p>
        </w:tc>
        <w:tc>
          <w:tcPr>
            <w:tcW w:w="1407" w:type="dxa"/>
            <w:vMerge w:val="restart"/>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6</w:t>
            </w:r>
          </w:p>
        </w:tc>
        <w:tc>
          <w:tcPr>
            <w:tcW w:w="1407" w:type="dxa"/>
            <w:vMerge w:val="restart"/>
            <w:tcBorders>
              <w:top w:val="single" w:sz="6" w:space="0" w:color="auto"/>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2</w:t>
            </w:r>
          </w:p>
        </w:tc>
        <w:tc>
          <w:tcPr>
            <w:tcW w:w="1407" w:type="dxa"/>
            <w:vMerge w:val="restart"/>
            <w:tcBorders>
              <w:top w:val="single" w:sz="6" w:space="0" w:color="auto"/>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4</w:t>
            </w:r>
          </w:p>
        </w:tc>
      </w:tr>
      <w:tr w:rsidR="00C52F2F" w:rsidRPr="00C52F2F" w:rsidTr="00590808">
        <w:tc>
          <w:tcPr>
            <w:tcW w:w="710" w:type="dxa"/>
            <w:vMerge/>
            <w:tcBorders>
              <w:left w:val="single" w:sz="6" w:space="0" w:color="auto"/>
              <w:right w:val="single" w:sz="6" w:space="0" w:color="auto"/>
            </w:tcBorders>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 xml:space="preserve">Физическое, </w:t>
            </w:r>
            <w:r w:rsidRPr="00C52F2F">
              <w:rPr>
                <w:rFonts w:ascii="Times New Roman" w:eastAsia="Times New Roman" w:hAnsi="Times New Roman" w:cs="Times New Roman"/>
                <w:spacing w:val="1"/>
                <w:lang w:eastAsia="ar-SA"/>
              </w:rPr>
              <w:t>половое, нервно-психическое и социальное развитие.</w:t>
            </w:r>
          </w:p>
        </w:tc>
        <w:tc>
          <w:tcPr>
            <w:tcW w:w="1407" w:type="dxa"/>
            <w:vMerge/>
            <w:tcBorders>
              <w:top w:val="single" w:sz="6" w:space="0" w:color="auto"/>
              <w:left w:val="single" w:sz="6" w:space="0" w:color="auto"/>
              <w:bottom w:val="single" w:sz="6" w:space="0" w:color="auto"/>
              <w:right w:val="single" w:sz="6" w:space="0" w:color="auto"/>
            </w:tcBorders>
            <w:vAlign w:val="center"/>
            <w:hideMark/>
          </w:tcPr>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tc>
        <w:tc>
          <w:tcPr>
            <w:tcW w:w="1407" w:type="dxa"/>
            <w:vMerge/>
            <w:tcBorders>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c>
          <w:tcPr>
            <w:tcW w:w="1407" w:type="dxa"/>
            <w:vMerge/>
            <w:tcBorders>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r>
      <w:tr w:rsidR="00C52F2F" w:rsidRPr="00C52F2F" w:rsidTr="00590808">
        <w:tc>
          <w:tcPr>
            <w:tcW w:w="710" w:type="dxa"/>
            <w:vMerge/>
            <w:tcBorders>
              <w:left w:val="single" w:sz="6" w:space="0" w:color="auto"/>
              <w:bottom w:val="single" w:sz="6" w:space="0" w:color="auto"/>
              <w:right w:val="single" w:sz="6" w:space="0" w:color="auto"/>
            </w:tcBorders>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spacing w:val="-1"/>
                <w:lang w:eastAsia="ar-SA"/>
              </w:rPr>
              <w:t>Психологические проблемы перехода от детской к взрослой жизни.</w:t>
            </w:r>
          </w:p>
        </w:tc>
        <w:tc>
          <w:tcPr>
            <w:tcW w:w="1407" w:type="dxa"/>
            <w:vMerge/>
            <w:tcBorders>
              <w:top w:val="single" w:sz="6" w:space="0" w:color="auto"/>
              <w:left w:val="single" w:sz="6" w:space="0" w:color="auto"/>
              <w:bottom w:val="single" w:sz="6" w:space="0" w:color="auto"/>
              <w:right w:val="single" w:sz="6" w:space="0" w:color="auto"/>
            </w:tcBorders>
            <w:vAlign w:val="center"/>
            <w:hideMark/>
          </w:tcPr>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tc>
        <w:tc>
          <w:tcPr>
            <w:tcW w:w="1407" w:type="dxa"/>
            <w:vMerge/>
            <w:tcBorders>
              <w:left w:val="single" w:sz="6" w:space="0" w:color="auto"/>
              <w:bottom w:val="single" w:sz="6" w:space="0" w:color="auto"/>
              <w:right w:val="single" w:sz="6" w:space="0" w:color="auto"/>
            </w:tcBorders>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c>
          <w:tcPr>
            <w:tcW w:w="1407" w:type="dxa"/>
            <w:vMerge/>
            <w:tcBorders>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r>
      <w:tr w:rsidR="00C52F2F" w:rsidRPr="00C52F2F" w:rsidTr="00590808">
        <w:tc>
          <w:tcPr>
            <w:tcW w:w="710" w:type="dxa"/>
            <w:tcBorders>
              <w:top w:val="single" w:sz="6" w:space="0" w:color="auto"/>
              <w:left w:val="single" w:sz="6" w:space="0" w:color="auto"/>
              <w:bottom w:val="single" w:sz="6" w:space="0" w:color="auto"/>
              <w:right w:val="single" w:sz="6" w:space="0" w:color="auto"/>
            </w:tcBorders>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Итого:</w:t>
            </w:r>
          </w:p>
        </w:tc>
        <w:tc>
          <w:tcPr>
            <w:tcW w:w="1407"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36</w:t>
            </w:r>
          </w:p>
        </w:tc>
        <w:tc>
          <w:tcPr>
            <w:tcW w:w="1407"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20</w:t>
            </w:r>
          </w:p>
        </w:tc>
        <w:tc>
          <w:tcPr>
            <w:tcW w:w="1407"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16</w:t>
            </w:r>
          </w:p>
        </w:tc>
      </w:tr>
      <w:tr w:rsidR="00C52F2F" w:rsidRPr="00C52F2F" w:rsidTr="00590808">
        <w:tc>
          <w:tcPr>
            <w:tcW w:w="710" w:type="dxa"/>
            <w:vMerge w:val="restart"/>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2.1.</w:t>
            </w:r>
          </w:p>
        </w:tc>
        <w:tc>
          <w:tcPr>
            <w:tcW w:w="4789" w:type="dxa"/>
            <w:tcBorders>
              <w:top w:val="single" w:sz="6" w:space="0" w:color="auto"/>
              <w:left w:val="single" w:sz="6" w:space="0" w:color="auto"/>
              <w:bottom w:val="single" w:sz="6" w:space="0" w:color="auto"/>
              <w:right w:val="single" w:sz="6" w:space="0" w:color="auto"/>
            </w:tcBorders>
          </w:tcPr>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Здоровье и качество жизни.</w:t>
            </w:r>
          </w:p>
        </w:tc>
        <w:tc>
          <w:tcPr>
            <w:tcW w:w="1407" w:type="dxa"/>
            <w:vMerge w:val="restart"/>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8</w:t>
            </w:r>
          </w:p>
        </w:tc>
        <w:tc>
          <w:tcPr>
            <w:tcW w:w="1407"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2</w:t>
            </w:r>
          </w:p>
        </w:tc>
        <w:tc>
          <w:tcPr>
            <w:tcW w:w="1407" w:type="dxa"/>
            <w:vMerge w:val="restart"/>
            <w:tcBorders>
              <w:top w:val="single" w:sz="6" w:space="0" w:color="auto"/>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4</w:t>
            </w:r>
          </w:p>
        </w:tc>
      </w:tr>
      <w:tr w:rsidR="00C52F2F" w:rsidRPr="00C52F2F" w:rsidTr="00590808">
        <w:tc>
          <w:tcPr>
            <w:tcW w:w="710" w:type="dxa"/>
            <w:vMerge/>
            <w:tcBorders>
              <w:top w:val="single" w:sz="6" w:space="0" w:color="auto"/>
              <w:left w:val="single" w:sz="6" w:space="0" w:color="auto"/>
              <w:bottom w:val="single" w:sz="6" w:space="0" w:color="auto"/>
              <w:right w:val="single" w:sz="6" w:space="0" w:color="auto"/>
            </w:tcBorders>
            <w:vAlign w:val="center"/>
            <w:hideMark/>
          </w:tcPr>
          <w:p w:rsidR="00C52F2F" w:rsidRPr="00C52F2F" w:rsidRDefault="00C52F2F" w:rsidP="00C52F2F">
            <w:pPr>
              <w:suppressAutoHyphens/>
              <w:spacing w:after="0" w:line="240" w:lineRule="auto"/>
              <w:rPr>
                <w:rFonts w:ascii="Times New Roman" w:eastAsia="Times New Roman" w:hAnsi="Times New Roman" w:cs="Times New Roman"/>
                <w:b/>
                <w:sz w:val="24"/>
                <w:szCs w:val="24"/>
                <w:lang w:eastAsia="ar-SA"/>
              </w:rPr>
            </w:pPr>
          </w:p>
        </w:tc>
        <w:tc>
          <w:tcPr>
            <w:tcW w:w="4789" w:type="dxa"/>
            <w:tcBorders>
              <w:top w:val="single" w:sz="6" w:space="0" w:color="auto"/>
              <w:left w:val="single" w:sz="6" w:space="0" w:color="auto"/>
              <w:bottom w:val="single" w:sz="6" w:space="0" w:color="auto"/>
              <w:right w:val="single" w:sz="6" w:space="0" w:color="auto"/>
            </w:tcBorders>
          </w:tcPr>
          <w:p w:rsidR="00C52F2F" w:rsidRPr="00C52F2F" w:rsidRDefault="00C52F2F" w:rsidP="00C52F2F">
            <w:pPr>
              <w:suppressAutoHyphens/>
              <w:spacing w:after="0" w:line="240" w:lineRule="auto"/>
              <w:rPr>
                <w:rFonts w:ascii="Times New Roman" w:eastAsia="Calibri" w:hAnsi="Times New Roman" w:cs="Times New Roman"/>
                <w:bCs/>
                <w:sz w:val="24"/>
                <w:szCs w:val="24"/>
                <w:lang w:eastAsia="ar-SA"/>
              </w:rPr>
            </w:pPr>
            <w:r w:rsidRPr="00C52F2F">
              <w:rPr>
                <w:rFonts w:ascii="Times New Roman" w:eastAsia="Calibri" w:hAnsi="Times New Roman" w:cs="Times New Roman"/>
                <w:bCs/>
                <w:lang w:eastAsia="ar-SA"/>
              </w:rPr>
              <w:t>Рост и развитие.</w:t>
            </w:r>
          </w:p>
        </w:tc>
        <w:tc>
          <w:tcPr>
            <w:tcW w:w="1407" w:type="dxa"/>
            <w:vMerge/>
            <w:tcBorders>
              <w:top w:val="single" w:sz="6" w:space="0" w:color="auto"/>
              <w:left w:val="single" w:sz="6" w:space="0" w:color="auto"/>
              <w:bottom w:val="single" w:sz="6" w:space="0" w:color="auto"/>
              <w:right w:val="single" w:sz="6" w:space="0" w:color="auto"/>
            </w:tcBorders>
            <w:vAlign w:val="center"/>
            <w:hideMark/>
          </w:tcPr>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tc>
        <w:tc>
          <w:tcPr>
            <w:tcW w:w="1407" w:type="dxa"/>
            <w:vMerge w:val="restart"/>
            <w:tcBorders>
              <w:top w:val="single" w:sz="6" w:space="0" w:color="auto"/>
              <w:left w:val="single" w:sz="6" w:space="0" w:color="auto"/>
              <w:right w:val="single" w:sz="6" w:space="0" w:color="auto"/>
            </w:tcBorders>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2</w:t>
            </w:r>
          </w:p>
        </w:tc>
        <w:tc>
          <w:tcPr>
            <w:tcW w:w="1407" w:type="dxa"/>
            <w:vMerge/>
            <w:tcBorders>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r>
      <w:tr w:rsidR="00C52F2F" w:rsidRPr="00C52F2F" w:rsidTr="00590808">
        <w:tc>
          <w:tcPr>
            <w:tcW w:w="710" w:type="dxa"/>
            <w:vMerge/>
            <w:tcBorders>
              <w:top w:val="single" w:sz="6" w:space="0" w:color="auto"/>
              <w:left w:val="single" w:sz="6" w:space="0" w:color="auto"/>
              <w:bottom w:val="single" w:sz="6" w:space="0" w:color="auto"/>
              <w:right w:val="single" w:sz="6" w:space="0" w:color="auto"/>
            </w:tcBorders>
            <w:vAlign w:val="center"/>
            <w:hideMark/>
          </w:tcPr>
          <w:p w:rsidR="00C52F2F" w:rsidRPr="00C52F2F" w:rsidRDefault="00C52F2F" w:rsidP="00C52F2F">
            <w:pPr>
              <w:suppressAutoHyphens/>
              <w:spacing w:after="0" w:line="240" w:lineRule="auto"/>
              <w:rPr>
                <w:rFonts w:ascii="Times New Roman" w:eastAsia="Times New Roman" w:hAnsi="Times New Roman" w:cs="Times New Roman"/>
                <w:b/>
                <w:sz w:val="24"/>
                <w:szCs w:val="24"/>
                <w:lang w:eastAsia="ar-SA"/>
              </w:rPr>
            </w:pP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Период юношеского возраста</w:t>
            </w:r>
          </w:p>
        </w:tc>
        <w:tc>
          <w:tcPr>
            <w:tcW w:w="1407" w:type="dxa"/>
            <w:vMerge/>
            <w:tcBorders>
              <w:top w:val="single" w:sz="6" w:space="0" w:color="auto"/>
              <w:left w:val="single" w:sz="6" w:space="0" w:color="auto"/>
              <w:bottom w:val="single" w:sz="6" w:space="0" w:color="auto"/>
              <w:right w:val="single" w:sz="6" w:space="0" w:color="auto"/>
            </w:tcBorders>
            <w:vAlign w:val="center"/>
            <w:hideMark/>
          </w:tcPr>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tc>
        <w:tc>
          <w:tcPr>
            <w:tcW w:w="1407" w:type="dxa"/>
            <w:vMerge/>
            <w:tcBorders>
              <w:left w:val="single" w:sz="6" w:space="0" w:color="auto"/>
              <w:bottom w:val="single" w:sz="6" w:space="0" w:color="auto"/>
              <w:right w:val="single" w:sz="6" w:space="0" w:color="auto"/>
            </w:tcBorders>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c>
          <w:tcPr>
            <w:tcW w:w="1407" w:type="dxa"/>
            <w:vMerge/>
            <w:tcBorders>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r>
      <w:tr w:rsidR="00C52F2F" w:rsidRPr="00C52F2F" w:rsidTr="00590808">
        <w:tc>
          <w:tcPr>
            <w:tcW w:w="710" w:type="dxa"/>
            <w:vMerge w:val="restart"/>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2.2.</w:t>
            </w: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Особенности женского организма в зрелом возрасте</w:t>
            </w:r>
          </w:p>
        </w:tc>
        <w:tc>
          <w:tcPr>
            <w:tcW w:w="1407" w:type="dxa"/>
            <w:vMerge w:val="restart"/>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8</w:t>
            </w:r>
          </w:p>
        </w:tc>
        <w:tc>
          <w:tcPr>
            <w:tcW w:w="1407" w:type="dxa"/>
            <w:vMerge w:val="restart"/>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2</w:t>
            </w:r>
          </w:p>
        </w:tc>
        <w:tc>
          <w:tcPr>
            <w:tcW w:w="1407" w:type="dxa"/>
            <w:vMerge w:val="restart"/>
            <w:tcBorders>
              <w:top w:val="single" w:sz="6" w:space="0" w:color="auto"/>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4</w:t>
            </w:r>
          </w:p>
        </w:tc>
      </w:tr>
      <w:tr w:rsidR="00C52F2F" w:rsidRPr="00C52F2F" w:rsidTr="00590808">
        <w:tc>
          <w:tcPr>
            <w:tcW w:w="710" w:type="dxa"/>
            <w:vMerge/>
            <w:tcBorders>
              <w:top w:val="single" w:sz="6" w:space="0" w:color="auto"/>
              <w:left w:val="single" w:sz="6" w:space="0" w:color="auto"/>
              <w:bottom w:val="single" w:sz="6" w:space="0" w:color="auto"/>
              <w:right w:val="single" w:sz="6" w:space="0" w:color="auto"/>
            </w:tcBorders>
            <w:vAlign w:val="center"/>
            <w:hideMark/>
          </w:tcPr>
          <w:p w:rsidR="00C52F2F" w:rsidRPr="00C52F2F" w:rsidRDefault="00C52F2F" w:rsidP="00C52F2F">
            <w:pPr>
              <w:suppressAutoHyphens/>
              <w:spacing w:after="0" w:line="240" w:lineRule="auto"/>
              <w:rPr>
                <w:rFonts w:ascii="Times New Roman" w:eastAsia="Times New Roman" w:hAnsi="Times New Roman" w:cs="Times New Roman"/>
                <w:b/>
                <w:sz w:val="24"/>
                <w:szCs w:val="24"/>
                <w:lang w:eastAsia="ar-SA"/>
              </w:rPr>
            </w:pP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lang w:eastAsia="ar-SA"/>
              </w:rPr>
              <w:t>Особенности мужского организма в зрелом возрасте</w:t>
            </w:r>
          </w:p>
        </w:tc>
        <w:tc>
          <w:tcPr>
            <w:tcW w:w="1407" w:type="dxa"/>
            <w:vMerge/>
            <w:tcBorders>
              <w:top w:val="single" w:sz="6" w:space="0" w:color="auto"/>
              <w:left w:val="single" w:sz="6" w:space="0" w:color="auto"/>
              <w:bottom w:val="single" w:sz="6" w:space="0" w:color="auto"/>
              <w:right w:val="single" w:sz="6" w:space="0" w:color="auto"/>
            </w:tcBorders>
            <w:vAlign w:val="center"/>
            <w:hideMark/>
          </w:tcPr>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tc>
        <w:tc>
          <w:tcPr>
            <w:tcW w:w="1407" w:type="dxa"/>
            <w:vMerge/>
            <w:tcBorders>
              <w:top w:val="single" w:sz="6" w:space="0" w:color="auto"/>
              <w:left w:val="single" w:sz="6" w:space="0" w:color="auto"/>
              <w:bottom w:val="single" w:sz="6" w:space="0" w:color="auto"/>
              <w:right w:val="single" w:sz="6" w:space="0" w:color="auto"/>
            </w:tcBorders>
            <w:vAlign w:val="center"/>
            <w:hideMark/>
          </w:tcPr>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tc>
        <w:tc>
          <w:tcPr>
            <w:tcW w:w="1407" w:type="dxa"/>
            <w:vMerge/>
            <w:tcBorders>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r>
      <w:tr w:rsidR="00C52F2F" w:rsidRPr="00C52F2F" w:rsidTr="00590808">
        <w:tc>
          <w:tcPr>
            <w:tcW w:w="710" w:type="dxa"/>
            <w:vMerge/>
            <w:tcBorders>
              <w:top w:val="single" w:sz="6" w:space="0" w:color="auto"/>
              <w:left w:val="single" w:sz="6" w:space="0" w:color="auto"/>
              <w:bottom w:val="single" w:sz="6" w:space="0" w:color="auto"/>
              <w:right w:val="single" w:sz="6" w:space="0" w:color="auto"/>
            </w:tcBorders>
            <w:vAlign w:val="center"/>
            <w:hideMark/>
          </w:tcPr>
          <w:p w:rsidR="00C52F2F" w:rsidRPr="00C52F2F" w:rsidRDefault="00C52F2F" w:rsidP="00C52F2F">
            <w:pPr>
              <w:suppressAutoHyphens/>
              <w:spacing w:after="0" w:line="240" w:lineRule="auto"/>
              <w:rPr>
                <w:rFonts w:ascii="Times New Roman" w:eastAsia="Times New Roman" w:hAnsi="Times New Roman" w:cs="Times New Roman"/>
                <w:b/>
                <w:sz w:val="24"/>
                <w:szCs w:val="24"/>
                <w:lang w:eastAsia="ar-SA"/>
              </w:rPr>
            </w:pP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spacing w:val="-1"/>
                <w:lang w:eastAsia="ar-SA"/>
              </w:rPr>
              <w:t>Половое  влечения, его формы.</w:t>
            </w:r>
          </w:p>
        </w:tc>
        <w:tc>
          <w:tcPr>
            <w:tcW w:w="1407" w:type="dxa"/>
            <w:vMerge/>
            <w:tcBorders>
              <w:top w:val="single" w:sz="6" w:space="0" w:color="auto"/>
              <w:left w:val="single" w:sz="6" w:space="0" w:color="auto"/>
              <w:bottom w:val="single" w:sz="6" w:space="0" w:color="auto"/>
              <w:right w:val="single" w:sz="6" w:space="0" w:color="auto"/>
            </w:tcBorders>
            <w:vAlign w:val="center"/>
            <w:hideMark/>
          </w:tcPr>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tc>
        <w:tc>
          <w:tcPr>
            <w:tcW w:w="1407"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2</w:t>
            </w:r>
          </w:p>
        </w:tc>
        <w:tc>
          <w:tcPr>
            <w:tcW w:w="1407" w:type="dxa"/>
            <w:vMerge/>
            <w:tcBorders>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r>
      <w:tr w:rsidR="00C52F2F" w:rsidRPr="00C52F2F" w:rsidTr="00590808">
        <w:tc>
          <w:tcPr>
            <w:tcW w:w="710" w:type="dxa"/>
            <w:vMerge w:val="restart"/>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2.3.</w:t>
            </w: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Здоровье семьи</w:t>
            </w:r>
          </w:p>
        </w:tc>
        <w:tc>
          <w:tcPr>
            <w:tcW w:w="1407" w:type="dxa"/>
            <w:vMerge w:val="restart"/>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8</w:t>
            </w: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c>
          <w:tcPr>
            <w:tcW w:w="1407" w:type="dxa"/>
            <w:vMerge w:val="restart"/>
            <w:tcBorders>
              <w:top w:val="single" w:sz="6" w:space="0" w:color="auto"/>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2</w:t>
            </w:r>
          </w:p>
        </w:tc>
        <w:tc>
          <w:tcPr>
            <w:tcW w:w="1407" w:type="dxa"/>
            <w:vMerge w:val="restart"/>
            <w:tcBorders>
              <w:top w:val="single" w:sz="6" w:space="0" w:color="auto"/>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4</w:t>
            </w:r>
          </w:p>
        </w:tc>
      </w:tr>
      <w:tr w:rsidR="00C52F2F" w:rsidRPr="00C52F2F" w:rsidTr="00590808">
        <w:tc>
          <w:tcPr>
            <w:tcW w:w="710" w:type="dxa"/>
            <w:vMerge/>
            <w:tcBorders>
              <w:top w:val="single" w:sz="6" w:space="0" w:color="auto"/>
              <w:left w:val="single" w:sz="6" w:space="0" w:color="auto"/>
              <w:bottom w:val="single" w:sz="6" w:space="0" w:color="auto"/>
              <w:right w:val="single" w:sz="6" w:space="0" w:color="auto"/>
            </w:tcBorders>
            <w:vAlign w:val="center"/>
            <w:hideMark/>
          </w:tcPr>
          <w:p w:rsidR="00C52F2F" w:rsidRPr="00C52F2F" w:rsidRDefault="00C52F2F" w:rsidP="00C52F2F">
            <w:pPr>
              <w:suppressAutoHyphens/>
              <w:spacing w:after="0" w:line="240" w:lineRule="auto"/>
              <w:rPr>
                <w:rFonts w:ascii="Times New Roman" w:eastAsia="Times New Roman" w:hAnsi="Times New Roman" w:cs="Times New Roman"/>
                <w:b/>
                <w:sz w:val="24"/>
                <w:szCs w:val="24"/>
                <w:lang w:eastAsia="ar-SA"/>
              </w:rPr>
            </w:pP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spacing w:val="-1"/>
                <w:lang w:eastAsia="ar-SA"/>
              </w:rPr>
              <w:t>Планирования семьи</w:t>
            </w:r>
          </w:p>
        </w:tc>
        <w:tc>
          <w:tcPr>
            <w:tcW w:w="1407" w:type="dxa"/>
            <w:vMerge/>
            <w:tcBorders>
              <w:top w:val="single" w:sz="6" w:space="0" w:color="auto"/>
              <w:left w:val="single" w:sz="6" w:space="0" w:color="auto"/>
              <w:bottom w:val="single" w:sz="6" w:space="0" w:color="auto"/>
              <w:right w:val="single" w:sz="6" w:space="0" w:color="auto"/>
            </w:tcBorders>
            <w:vAlign w:val="center"/>
            <w:hideMark/>
          </w:tcPr>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tc>
        <w:tc>
          <w:tcPr>
            <w:tcW w:w="1407" w:type="dxa"/>
            <w:vMerge/>
            <w:tcBorders>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c>
          <w:tcPr>
            <w:tcW w:w="1407" w:type="dxa"/>
            <w:vMerge/>
            <w:tcBorders>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r>
      <w:tr w:rsidR="00C52F2F" w:rsidRPr="00C52F2F" w:rsidTr="00590808">
        <w:tc>
          <w:tcPr>
            <w:tcW w:w="710" w:type="dxa"/>
            <w:vMerge/>
            <w:tcBorders>
              <w:top w:val="single" w:sz="6" w:space="0" w:color="auto"/>
              <w:left w:val="single" w:sz="6" w:space="0" w:color="auto"/>
              <w:bottom w:val="single" w:sz="6" w:space="0" w:color="auto"/>
              <w:right w:val="single" w:sz="6" w:space="0" w:color="auto"/>
            </w:tcBorders>
            <w:vAlign w:val="center"/>
            <w:hideMark/>
          </w:tcPr>
          <w:p w:rsidR="00C52F2F" w:rsidRPr="00C52F2F" w:rsidRDefault="00C52F2F" w:rsidP="00C52F2F">
            <w:pPr>
              <w:suppressAutoHyphens/>
              <w:spacing w:after="0" w:line="240" w:lineRule="auto"/>
              <w:rPr>
                <w:rFonts w:ascii="Times New Roman" w:eastAsia="Times New Roman" w:hAnsi="Times New Roman" w:cs="Times New Roman"/>
                <w:b/>
                <w:sz w:val="24"/>
                <w:szCs w:val="24"/>
                <w:lang w:eastAsia="ar-SA"/>
              </w:rPr>
            </w:pP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spacing w:val="-1"/>
                <w:lang w:eastAsia="ar-SA"/>
              </w:rPr>
              <w:t>Принципы контрацепции в зрелом возрасте</w:t>
            </w:r>
          </w:p>
        </w:tc>
        <w:tc>
          <w:tcPr>
            <w:tcW w:w="1407" w:type="dxa"/>
            <w:vMerge/>
            <w:tcBorders>
              <w:top w:val="single" w:sz="6" w:space="0" w:color="auto"/>
              <w:left w:val="single" w:sz="6" w:space="0" w:color="auto"/>
              <w:bottom w:val="single" w:sz="6" w:space="0" w:color="auto"/>
              <w:right w:val="single" w:sz="6" w:space="0" w:color="auto"/>
            </w:tcBorders>
            <w:vAlign w:val="center"/>
            <w:hideMark/>
          </w:tcPr>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tc>
        <w:tc>
          <w:tcPr>
            <w:tcW w:w="1407" w:type="dxa"/>
            <w:tcBorders>
              <w:top w:val="single" w:sz="6" w:space="0" w:color="auto"/>
              <w:left w:val="single" w:sz="6" w:space="0" w:color="auto"/>
              <w:bottom w:val="single" w:sz="6" w:space="0" w:color="auto"/>
              <w:right w:val="single" w:sz="6" w:space="0" w:color="auto"/>
            </w:tcBorders>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2</w:t>
            </w:r>
          </w:p>
        </w:tc>
        <w:tc>
          <w:tcPr>
            <w:tcW w:w="1407" w:type="dxa"/>
            <w:vMerge/>
            <w:tcBorders>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r>
      <w:tr w:rsidR="00C52F2F" w:rsidRPr="00C52F2F" w:rsidTr="00590808">
        <w:tc>
          <w:tcPr>
            <w:tcW w:w="710" w:type="dxa"/>
            <w:vMerge w:val="restart"/>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2.4.</w:t>
            </w: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Период беременности. Оплодотворение</w:t>
            </w:r>
          </w:p>
        </w:tc>
        <w:tc>
          <w:tcPr>
            <w:tcW w:w="1407" w:type="dxa"/>
            <w:vMerge w:val="restart"/>
            <w:tcBorders>
              <w:top w:val="single" w:sz="6" w:space="0" w:color="auto"/>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12</w:t>
            </w: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c>
          <w:tcPr>
            <w:tcW w:w="1407"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2</w:t>
            </w:r>
          </w:p>
        </w:tc>
        <w:tc>
          <w:tcPr>
            <w:tcW w:w="1407" w:type="dxa"/>
            <w:vMerge w:val="restart"/>
            <w:tcBorders>
              <w:top w:val="single" w:sz="6" w:space="0" w:color="auto"/>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4</w:t>
            </w:r>
          </w:p>
        </w:tc>
      </w:tr>
      <w:tr w:rsidR="00C52F2F" w:rsidRPr="00C52F2F" w:rsidTr="00590808">
        <w:tc>
          <w:tcPr>
            <w:tcW w:w="710" w:type="dxa"/>
            <w:vMerge/>
            <w:tcBorders>
              <w:top w:val="single" w:sz="6" w:space="0" w:color="auto"/>
              <w:left w:val="single" w:sz="6" w:space="0" w:color="auto"/>
              <w:bottom w:val="single" w:sz="6" w:space="0" w:color="auto"/>
              <w:right w:val="single" w:sz="6" w:space="0" w:color="auto"/>
            </w:tcBorders>
            <w:vAlign w:val="center"/>
            <w:hideMark/>
          </w:tcPr>
          <w:p w:rsidR="00C52F2F" w:rsidRPr="00C52F2F" w:rsidRDefault="00C52F2F" w:rsidP="00C52F2F">
            <w:pPr>
              <w:suppressAutoHyphens/>
              <w:spacing w:after="0" w:line="240" w:lineRule="auto"/>
              <w:rPr>
                <w:rFonts w:ascii="Times New Roman" w:eastAsia="Times New Roman" w:hAnsi="Times New Roman" w:cs="Times New Roman"/>
                <w:b/>
                <w:sz w:val="24"/>
                <w:szCs w:val="24"/>
                <w:lang w:eastAsia="ar-SA"/>
              </w:rPr>
            </w:pP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Физиология беременности</w:t>
            </w:r>
          </w:p>
        </w:tc>
        <w:tc>
          <w:tcPr>
            <w:tcW w:w="1407" w:type="dxa"/>
            <w:vMerge/>
            <w:tcBorders>
              <w:left w:val="single" w:sz="6" w:space="0" w:color="auto"/>
              <w:right w:val="single" w:sz="6" w:space="0" w:color="auto"/>
            </w:tcBorders>
            <w:vAlign w:val="center"/>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c>
          <w:tcPr>
            <w:tcW w:w="1407" w:type="dxa"/>
            <w:tcBorders>
              <w:top w:val="single" w:sz="6" w:space="0" w:color="auto"/>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2</w:t>
            </w:r>
          </w:p>
        </w:tc>
        <w:tc>
          <w:tcPr>
            <w:tcW w:w="1407" w:type="dxa"/>
            <w:vMerge/>
            <w:tcBorders>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r>
      <w:tr w:rsidR="00C52F2F" w:rsidRPr="00C52F2F" w:rsidTr="00590808">
        <w:tc>
          <w:tcPr>
            <w:tcW w:w="710" w:type="dxa"/>
            <w:vMerge/>
            <w:tcBorders>
              <w:top w:val="single" w:sz="6" w:space="0" w:color="auto"/>
              <w:left w:val="single" w:sz="6" w:space="0" w:color="auto"/>
              <w:bottom w:val="single" w:sz="6" w:space="0" w:color="auto"/>
              <w:right w:val="single" w:sz="6" w:space="0" w:color="auto"/>
            </w:tcBorders>
            <w:vAlign w:val="center"/>
            <w:hideMark/>
          </w:tcPr>
          <w:p w:rsidR="00C52F2F" w:rsidRPr="00C52F2F" w:rsidRDefault="00C52F2F" w:rsidP="00C52F2F">
            <w:pPr>
              <w:suppressAutoHyphens/>
              <w:spacing w:after="0" w:line="240" w:lineRule="auto"/>
              <w:rPr>
                <w:rFonts w:ascii="Times New Roman" w:eastAsia="Times New Roman" w:hAnsi="Times New Roman" w:cs="Times New Roman"/>
                <w:b/>
                <w:sz w:val="24"/>
                <w:szCs w:val="24"/>
                <w:lang w:eastAsia="ar-SA"/>
              </w:rPr>
            </w:pP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spacing w:val="-1"/>
                <w:lang w:eastAsia="ar-SA"/>
              </w:rPr>
              <w:t>Понятие о родовом акте.</w:t>
            </w:r>
          </w:p>
        </w:tc>
        <w:tc>
          <w:tcPr>
            <w:tcW w:w="1407" w:type="dxa"/>
            <w:vMerge/>
            <w:tcBorders>
              <w:left w:val="single" w:sz="6" w:space="0" w:color="auto"/>
              <w:right w:val="single" w:sz="6" w:space="0" w:color="auto"/>
            </w:tcBorders>
            <w:vAlign w:val="center"/>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c>
          <w:tcPr>
            <w:tcW w:w="1407" w:type="dxa"/>
            <w:tcBorders>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2</w:t>
            </w:r>
          </w:p>
        </w:tc>
        <w:tc>
          <w:tcPr>
            <w:tcW w:w="1407" w:type="dxa"/>
            <w:vMerge/>
            <w:tcBorders>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r>
      <w:tr w:rsidR="00C52F2F" w:rsidRPr="00C52F2F" w:rsidTr="00590808">
        <w:trPr>
          <w:trHeight w:val="522"/>
        </w:trPr>
        <w:tc>
          <w:tcPr>
            <w:tcW w:w="710"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2.5.</w:t>
            </w:r>
          </w:p>
        </w:tc>
        <w:tc>
          <w:tcPr>
            <w:tcW w:w="4789" w:type="dxa"/>
            <w:tcBorders>
              <w:top w:val="single" w:sz="6" w:space="0" w:color="auto"/>
              <w:left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Климактерический период. Понятие, определение</w:t>
            </w:r>
          </w:p>
        </w:tc>
        <w:tc>
          <w:tcPr>
            <w:tcW w:w="1407" w:type="dxa"/>
            <w:vMerge/>
            <w:tcBorders>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c>
          <w:tcPr>
            <w:tcW w:w="1407" w:type="dxa"/>
            <w:tcBorders>
              <w:top w:val="single" w:sz="6" w:space="0" w:color="auto"/>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2</w:t>
            </w:r>
          </w:p>
        </w:tc>
        <w:tc>
          <w:tcPr>
            <w:tcW w:w="1407" w:type="dxa"/>
            <w:vMerge/>
            <w:tcBorders>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r>
      <w:tr w:rsidR="00C52F2F" w:rsidRPr="00C52F2F" w:rsidTr="00590808">
        <w:tc>
          <w:tcPr>
            <w:tcW w:w="710" w:type="dxa"/>
            <w:tcBorders>
              <w:top w:val="single" w:sz="6" w:space="0" w:color="auto"/>
              <w:left w:val="single" w:sz="6" w:space="0" w:color="auto"/>
              <w:bottom w:val="single" w:sz="6" w:space="0" w:color="auto"/>
              <w:right w:val="single" w:sz="6" w:space="0" w:color="auto"/>
            </w:tcBorders>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Итого:</w:t>
            </w:r>
          </w:p>
        </w:tc>
        <w:tc>
          <w:tcPr>
            <w:tcW w:w="1407"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36</w:t>
            </w:r>
          </w:p>
        </w:tc>
        <w:tc>
          <w:tcPr>
            <w:tcW w:w="1407"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20</w:t>
            </w:r>
          </w:p>
        </w:tc>
        <w:tc>
          <w:tcPr>
            <w:tcW w:w="1407"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16</w:t>
            </w:r>
          </w:p>
        </w:tc>
      </w:tr>
      <w:tr w:rsidR="00C52F2F" w:rsidRPr="00C52F2F" w:rsidTr="00590808">
        <w:tc>
          <w:tcPr>
            <w:tcW w:w="710" w:type="dxa"/>
            <w:vMerge w:val="restart"/>
            <w:tcBorders>
              <w:top w:val="single" w:sz="6" w:space="0" w:color="auto"/>
              <w:left w:val="single" w:sz="6" w:space="0" w:color="auto"/>
              <w:right w:val="single" w:sz="6" w:space="0" w:color="auto"/>
            </w:tcBorders>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3.1.</w:t>
            </w: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Понятие о геронтологии.</w:t>
            </w:r>
          </w:p>
        </w:tc>
        <w:tc>
          <w:tcPr>
            <w:tcW w:w="1407" w:type="dxa"/>
            <w:vMerge w:val="restart"/>
            <w:tcBorders>
              <w:top w:val="single" w:sz="6" w:space="0" w:color="auto"/>
              <w:left w:val="single" w:sz="6" w:space="0" w:color="auto"/>
              <w:right w:val="single" w:sz="6" w:space="0" w:color="auto"/>
            </w:tcBorders>
            <w:hideMark/>
          </w:tcPr>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 xml:space="preserve">        12</w:t>
            </w:r>
          </w:p>
        </w:tc>
        <w:tc>
          <w:tcPr>
            <w:tcW w:w="1407"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2</w:t>
            </w:r>
          </w:p>
        </w:tc>
        <w:tc>
          <w:tcPr>
            <w:tcW w:w="1407" w:type="dxa"/>
            <w:vMerge w:val="restart"/>
            <w:tcBorders>
              <w:top w:val="single" w:sz="6" w:space="0" w:color="auto"/>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6</w:t>
            </w:r>
          </w:p>
        </w:tc>
      </w:tr>
      <w:tr w:rsidR="00C52F2F" w:rsidRPr="00C52F2F" w:rsidTr="00590808">
        <w:tc>
          <w:tcPr>
            <w:tcW w:w="710" w:type="dxa"/>
            <w:vMerge/>
            <w:tcBorders>
              <w:left w:val="single" w:sz="6" w:space="0" w:color="auto"/>
              <w:right w:val="single" w:sz="6" w:space="0" w:color="auto"/>
            </w:tcBorders>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Виды, теории и механизмы старения.</w:t>
            </w:r>
          </w:p>
        </w:tc>
        <w:tc>
          <w:tcPr>
            <w:tcW w:w="1407" w:type="dxa"/>
            <w:vMerge/>
            <w:tcBorders>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c>
          <w:tcPr>
            <w:tcW w:w="1407"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2</w:t>
            </w:r>
          </w:p>
        </w:tc>
        <w:tc>
          <w:tcPr>
            <w:tcW w:w="1407" w:type="dxa"/>
            <w:vMerge/>
            <w:tcBorders>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r>
      <w:tr w:rsidR="00C52F2F" w:rsidRPr="00C52F2F" w:rsidTr="00590808">
        <w:tc>
          <w:tcPr>
            <w:tcW w:w="710" w:type="dxa"/>
            <w:vMerge/>
            <w:tcBorders>
              <w:left w:val="single" w:sz="6" w:space="0" w:color="auto"/>
              <w:bottom w:val="single" w:sz="6" w:space="0" w:color="auto"/>
              <w:right w:val="single" w:sz="6" w:space="0" w:color="auto"/>
            </w:tcBorders>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Анатомо-физиологические изменения в пожилом и старческом возрасте.</w:t>
            </w:r>
          </w:p>
        </w:tc>
        <w:tc>
          <w:tcPr>
            <w:tcW w:w="1407" w:type="dxa"/>
            <w:vMerge/>
            <w:tcBorders>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c>
          <w:tcPr>
            <w:tcW w:w="1407"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2</w:t>
            </w:r>
          </w:p>
        </w:tc>
        <w:tc>
          <w:tcPr>
            <w:tcW w:w="1407" w:type="dxa"/>
            <w:vMerge/>
            <w:tcBorders>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r>
      <w:tr w:rsidR="00C52F2F" w:rsidRPr="00C52F2F" w:rsidTr="00590808">
        <w:tc>
          <w:tcPr>
            <w:tcW w:w="710" w:type="dxa"/>
            <w:vMerge w:val="restart"/>
            <w:tcBorders>
              <w:top w:val="single" w:sz="6" w:space="0" w:color="auto"/>
              <w:left w:val="single" w:sz="6" w:space="0" w:color="auto"/>
              <w:right w:val="single" w:sz="6" w:space="0" w:color="auto"/>
            </w:tcBorders>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lastRenderedPageBreak/>
              <w:t>3.2.</w:t>
            </w: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Основные особенности течения заболеваний у лиц пожилого и старческого возраста.</w:t>
            </w:r>
          </w:p>
        </w:tc>
        <w:tc>
          <w:tcPr>
            <w:tcW w:w="1407" w:type="dxa"/>
            <w:vMerge w:val="restart"/>
            <w:tcBorders>
              <w:top w:val="single" w:sz="6" w:space="0" w:color="auto"/>
              <w:left w:val="single" w:sz="6" w:space="0" w:color="auto"/>
              <w:right w:val="single" w:sz="6" w:space="0" w:color="auto"/>
            </w:tcBorders>
            <w:hideMark/>
          </w:tcPr>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 xml:space="preserve">        14</w:t>
            </w:r>
          </w:p>
        </w:tc>
        <w:tc>
          <w:tcPr>
            <w:tcW w:w="1407"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2</w:t>
            </w:r>
          </w:p>
        </w:tc>
        <w:tc>
          <w:tcPr>
            <w:tcW w:w="1407" w:type="dxa"/>
            <w:vMerge w:val="restart"/>
            <w:tcBorders>
              <w:top w:val="single" w:sz="6" w:space="0" w:color="auto"/>
              <w:left w:val="single" w:sz="6" w:space="0" w:color="auto"/>
              <w:right w:val="single" w:sz="6" w:space="0" w:color="auto"/>
            </w:tcBorders>
            <w:hideMark/>
          </w:tcPr>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 xml:space="preserve">         4</w:t>
            </w:r>
          </w:p>
        </w:tc>
      </w:tr>
      <w:tr w:rsidR="00C52F2F" w:rsidRPr="00C52F2F" w:rsidTr="00590808">
        <w:tc>
          <w:tcPr>
            <w:tcW w:w="710" w:type="dxa"/>
            <w:vMerge/>
            <w:tcBorders>
              <w:left w:val="single" w:sz="6" w:space="0" w:color="auto"/>
              <w:right w:val="single" w:sz="6" w:space="0" w:color="auto"/>
            </w:tcBorders>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Законодательные аспекты  социальной защиты престарелых граждан.</w:t>
            </w:r>
          </w:p>
        </w:tc>
        <w:tc>
          <w:tcPr>
            <w:tcW w:w="1407" w:type="dxa"/>
            <w:vMerge/>
            <w:tcBorders>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c>
          <w:tcPr>
            <w:tcW w:w="1407" w:type="dxa"/>
            <w:vMerge w:val="restart"/>
            <w:tcBorders>
              <w:top w:val="single" w:sz="6" w:space="0" w:color="auto"/>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2</w:t>
            </w:r>
          </w:p>
        </w:tc>
        <w:tc>
          <w:tcPr>
            <w:tcW w:w="1407" w:type="dxa"/>
            <w:vMerge/>
            <w:tcBorders>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r>
      <w:tr w:rsidR="00C52F2F" w:rsidRPr="00C52F2F" w:rsidTr="00590808">
        <w:tc>
          <w:tcPr>
            <w:tcW w:w="710" w:type="dxa"/>
            <w:vMerge/>
            <w:tcBorders>
              <w:left w:val="single" w:sz="6" w:space="0" w:color="auto"/>
              <w:right w:val="single" w:sz="6" w:space="0" w:color="auto"/>
            </w:tcBorders>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Основные нормативные документы, регламентирующие социальную защиту населения старших возрастных групп.</w:t>
            </w:r>
          </w:p>
        </w:tc>
        <w:tc>
          <w:tcPr>
            <w:tcW w:w="1407" w:type="dxa"/>
            <w:vMerge/>
            <w:tcBorders>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c>
          <w:tcPr>
            <w:tcW w:w="1407" w:type="dxa"/>
            <w:vMerge/>
            <w:tcBorders>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c>
          <w:tcPr>
            <w:tcW w:w="1407" w:type="dxa"/>
            <w:vMerge/>
            <w:tcBorders>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r>
      <w:tr w:rsidR="00C52F2F" w:rsidRPr="00C52F2F" w:rsidTr="00590808">
        <w:tc>
          <w:tcPr>
            <w:tcW w:w="710" w:type="dxa"/>
            <w:vMerge/>
            <w:tcBorders>
              <w:left w:val="single" w:sz="6" w:space="0" w:color="auto"/>
              <w:right w:val="single" w:sz="6" w:space="0" w:color="auto"/>
            </w:tcBorders>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 xml:space="preserve">Основные особенности фармакотерапии в гериатрии.  </w:t>
            </w:r>
          </w:p>
        </w:tc>
        <w:tc>
          <w:tcPr>
            <w:tcW w:w="1407" w:type="dxa"/>
            <w:vMerge/>
            <w:tcBorders>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c>
          <w:tcPr>
            <w:tcW w:w="1407" w:type="dxa"/>
            <w:vMerge w:val="restart"/>
            <w:tcBorders>
              <w:top w:val="single" w:sz="6" w:space="0" w:color="auto"/>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2</w:t>
            </w:r>
          </w:p>
        </w:tc>
        <w:tc>
          <w:tcPr>
            <w:tcW w:w="1407" w:type="dxa"/>
            <w:vMerge/>
            <w:tcBorders>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r>
      <w:tr w:rsidR="00C52F2F" w:rsidRPr="00C52F2F" w:rsidTr="00590808">
        <w:tc>
          <w:tcPr>
            <w:tcW w:w="710" w:type="dxa"/>
            <w:vMerge/>
            <w:tcBorders>
              <w:left w:val="single" w:sz="6" w:space="0" w:color="auto"/>
              <w:right w:val="single" w:sz="6" w:space="0" w:color="auto"/>
            </w:tcBorders>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Основные группы препаратов, используемые в гериатрии.</w:t>
            </w:r>
          </w:p>
        </w:tc>
        <w:tc>
          <w:tcPr>
            <w:tcW w:w="1407" w:type="dxa"/>
            <w:vMerge/>
            <w:tcBorders>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c>
          <w:tcPr>
            <w:tcW w:w="1407" w:type="dxa"/>
            <w:vMerge/>
            <w:tcBorders>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c>
          <w:tcPr>
            <w:tcW w:w="1407" w:type="dxa"/>
            <w:vMerge/>
            <w:tcBorders>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r>
      <w:tr w:rsidR="00C52F2F" w:rsidRPr="00C52F2F" w:rsidTr="00590808">
        <w:tc>
          <w:tcPr>
            <w:tcW w:w="710" w:type="dxa"/>
            <w:vMerge/>
            <w:tcBorders>
              <w:left w:val="single" w:sz="6" w:space="0" w:color="auto"/>
              <w:right w:val="single" w:sz="6" w:space="0" w:color="auto"/>
            </w:tcBorders>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Правила безопасного лечения пожилого человека фармакологическими препаратами.</w:t>
            </w:r>
          </w:p>
        </w:tc>
        <w:tc>
          <w:tcPr>
            <w:tcW w:w="1407" w:type="dxa"/>
            <w:vMerge/>
            <w:tcBorders>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c>
          <w:tcPr>
            <w:tcW w:w="1407" w:type="dxa"/>
            <w:vMerge/>
            <w:tcBorders>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c>
          <w:tcPr>
            <w:tcW w:w="1407" w:type="dxa"/>
            <w:vMerge/>
            <w:tcBorders>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r>
      <w:tr w:rsidR="00C52F2F" w:rsidRPr="00C52F2F" w:rsidTr="00590808">
        <w:tc>
          <w:tcPr>
            <w:tcW w:w="710" w:type="dxa"/>
            <w:vMerge/>
            <w:tcBorders>
              <w:left w:val="single" w:sz="6" w:space="0" w:color="auto"/>
              <w:right w:val="single" w:sz="6" w:space="0" w:color="auto"/>
            </w:tcBorders>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 xml:space="preserve">Образ жизни геронтов.  </w:t>
            </w:r>
          </w:p>
        </w:tc>
        <w:tc>
          <w:tcPr>
            <w:tcW w:w="1407" w:type="dxa"/>
            <w:vMerge/>
            <w:tcBorders>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c>
          <w:tcPr>
            <w:tcW w:w="1407" w:type="dxa"/>
            <w:vMerge w:val="restart"/>
            <w:tcBorders>
              <w:top w:val="single" w:sz="6" w:space="0" w:color="auto"/>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2</w:t>
            </w:r>
          </w:p>
        </w:tc>
        <w:tc>
          <w:tcPr>
            <w:tcW w:w="1407" w:type="dxa"/>
            <w:vMerge/>
            <w:tcBorders>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r>
      <w:tr w:rsidR="00C52F2F" w:rsidRPr="00C52F2F" w:rsidTr="00590808">
        <w:tc>
          <w:tcPr>
            <w:tcW w:w="710" w:type="dxa"/>
            <w:vMerge/>
            <w:tcBorders>
              <w:left w:val="single" w:sz="6" w:space="0" w:color="auto"/>
              <w:right w:val="single" w:sz="6" w:space="0" w:color="auto"/>
            </w:tcBorders>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Сестринские услуги лицам пожилого и старческого возраста.</w:t>
            </w:r>
          </w:p>
        </w:tc>
        <w:tc>
          <w:tcPr>
            <w:tcW w:w="1407" w:type="dxa"/>
            <w:vMerge/>
            <w:tcBorders>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c>
          <w:tcPr>
            <w:tcW w:w="1407" w:type="dxa"/>
            <w:vMerge/>
            <w:tcBorders>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c>
          <w:tcPr>
            <w:tcW w:w="1407" w:type="dxa"/>
            <w:vMerge/>
            <w:tcBorders>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r>
      <w:tr w:rsidR="00C52F2F" w:rsidRPr="00C52F2F" w:rsidTr="00590808">
        <w:tc>
          <w:tcPr>
            <w:tcW w:w="710" w:type="dxa"/>
            <w:vMerge/>
            <w:tcBorders>
              <w:left w:val="single" w:sz="6" w:space="0" w:color="auto"/>
              <w:bottom w:val="single" w:sz="6" w:space="0" w:color="auto"/>
              <w:right w:val="single" w:sz="6" w:space="0" w:color="auto"/>
            </w:tcBorders>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Понимание возрастных изменений. Особенности геродиететики.</w:t>
            </w:r>
          </w:p>
        </w:tc>
        <w:tc>
          <w:tcPr>
            <w:tcW w:w="1407" w:type="dxa"/>
            <w:vMerge/>
            <w:tcBorders>
              <w:left w:val="single" w:sz="6" w:space="0" w:color="auto"/>
              <w:bottom w:val="single" w:sz="4"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c>
          <w:tcPr>
            <w:tcW w:w="1407" w:type="dxa"/>
            <w:vMerge/>
            <w:tcBorders>
              <w:left w:val="single" w:sz="6" w:space="0" w:color="auto"/>
              <w:bottom w:val="single" w:sz="4"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c>
          <w:tcPr>
            <w:tcW w:w="1407" w:type="dxa"/>
            <w:vMerge/>
            <w:tcBorders>
              <w:left w:val="single" w:sz="6" w:space="0" w:color="auto"/>
              <w:bottom w:val="single" w:sz="4"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r>
      <w:tr w:rsidR="00C52F2F" w:rsidRPr="00C52F2F" w:rsidTr="00590808">
        <w:tc>
          <w:tcPr>
            <w:tcW w:w="710" w:type="dxa"/>
            <w:vMerge w:val="restart"/>
            <w:tcBorders>
              <w:top w:val="single" w:sz="6" w:space="0" w:color="auto"/>
              <w:left w:val="single" w:sz="6" w:space="0" w:color="auto"/>
              <w:right w:val="single" w:sz="6" w:space="0" w:color="auto"/>
            </w:tcBorders>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3.3.</w:t>
            </w: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Танатология как наука.</w:t>
            </w:r>
          </w:p>
        </w:tc>
        <w:tc>
          <w:tcPr>
            <w:tcW w:w="1407" w:type="dxa"/>
            <w:vMerge w:val="restart"/>
            <w:tcBorders>
              <w:top w:val="single" w:sz="4" w:space="0" w:color="auto"/>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c>
          <w:tcPr>
            <w:tcW w:w="1407" w:type="dxa"/>
            <w:vMerge w:val="restart"/>
            <w:tcBorders>
              <w:top w:val="single" w:sz="4" w:space="0" w:color="auto"/>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2</w:t>
            </w:r>
          </w:p>
        </w:tc>
        <w:tc>
          <w:tcPr>
            <w:tcW w:w="1407" w:type="dxa"/>
            <w:vMerge w:val="restart"/>
            <w:tcBorders>
              <w:top w:val="single" w:sz="4" w:space="0" w:color="auto"/>
              <w:left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r>
      <w:tr w:rsidR="00C52F2F" w:rsidRPr="00C52F2F" w:rsidTr="00590808">
        <w:tc>
          <w:tcPr>
            <w:tcW w:w="710" w:type="dxa"/>
            <w:vMerge/>
            <w:tcBorders>
              <w:left w:val="single" w:sz="6" w:space="0" w:color="auto"/>
              <w:bottom w:val="single" w:sz="6" w:space="0" w:color="auto"/>
              <w:right w:val="single" w:sz="6" w:space="0" w:color="auto"/>
            </w:tcBorders>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Медико-биологические, философские, религиозные, социально-психологические аспекты смерти.</w:t>
            </w:r>
          </w:p>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Дифференцированный зачет</w:t>
            </w:r>
          </w:p>
        </w:tc>
        <w:tc>
          <w:tcPr>
            <w:tcW w:w="1407" w:type="dxa"/>
            <w:vMerge/>
            <w:tcBorders>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c>
          <w:tcPr>
            <w:tcW w:w="1407" w:type="dxa"/>
            <w:vMerge/>
            <w:tcBorders>
              <w:top w:val="single" w:sz="4"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c>
          <w:tcPr>
            <w:tcW w:w="1407" w:type="dxa"/>
            <w:vMerge/>
            <w:tcBorders>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sz w:val="24"/>
                <w:szCs w:val="24"/>
                <w:lang w:eastAsia="ar-SA"/>
              </w:rPr>
            </w:pPr>
          </w:p>
        </w:tc>
      </w:tr>
      <w:tr w:rsidR="00C52F2F" w:rsidRPr="00C52F2F" w:rsidTr="00590808">
        <w:tc>
          <w:tcPr>
            <w:tcW w:w="710" w:type="dxa"/>
            <w:tcBorders>
              <w:top w:val="single" w:sz="6" w:space="0" w:color="auto"/>
              <w:left w:val="single" w:sz="6" w:space="0" w:color="auto"/>
              <w:bottom w:val="single" w:sz="6" w:space="0" w:color="auto"/>
              <w:right w:val="single" w:sz="6" w:space="0" w:color="auto"/>
            </w:tcBorders>
          </w:tcPr>
          <w:p w:rsidR="00C52F2F" w:rsidRPr="00C52F2F" w:rsidRDefault="00C52F2F" w:rsidP="00C52F2F">
            <w:pPr>
              <w:suppressAutoHyphens/>
              <w:spacing w:after="0" w:line="240" w:lineRule="auto"/>
              <w:jc w:val="both"/>
              <w:rPr>
                <w:rFonts w:ascii="Times New Roman" w:eastAsia="Times New Roman" w:hAnsi="Times New Roman" w:cs="Times New Roman"/>
                <w:sz w:val="24"/>
                <w:szCs w:val="24"/>
                <w:lang w:eastAsia="ar-SA"/>
              </w:rPr>
            </w:pP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Итого:</w:t>
            </w:r>
          </w:p>
        </w:tc>
        <w:tc>
          <w:tcPr>
            <w:tcW w:w="1407"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26</w:t>
            </w:r>
          </w:p>
        </w:tc>
        <w:tc>
          <w:tcPr>
            <w:tcW w:w="1407"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16</w:t>
            </w:r>
          </w:p>
        </w:tc>
        <w:tc>
          <w:tcPr>
            <w:tcW w:w="1407"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10</w:t>
            </w:r>
          </w:p>
        </w:tc>
      </w:tr>
      <w:tr w:rsidR="00C52F2F" w:rsidRPr="00C52F2F" w:rsidTr="00590808">
        <w:tc>
          <w:tcPr>
            <w:tcW w:w="710" w:type="dxa"/>
            <w:tcBorders>
              <w:top w:val="single" w:sz="6" w:space="0" w:color="auto"/>
              <w:left w:val="single" w:sz="6" w:space="0" w:color="auto"/>
              <w:bottom w:val="single" w:sz="6" w:space="0" w:color="auto"/>
              <w:right w:val="single" w:sz="6" w:space="0" w:color="auto"/>
            </w:tcBorders>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p>
        </w:tc>
        <w:tc>
          <w:tcPr>
            <w:tcW w:w="4789"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both"/>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Всего часов:</w:t>
            </w:r>
          </w:p>
        </w:tc>
        <w:tc>
          <w:tcPr>
            <w:tcW w:w="1407"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98</w:t>
            </w:r>
          </w:p>
          <w:p w:rsidR="00C52F2F" w:rsidRPr="00C52F2F" w:rsidRDefault="00C52F2F" w:rsidP="00C52F2F">
            <w:pPr>
              <w:suppressAutoHyphens/>
              <w:spacing w:after="0" w:line="240" w:lineRule="auto"/>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(+48 сам.р)</w:t>
            </w:r>
          </w:p>
        </w:tc>
        <w:tc>
          <w:tcPr>
            <w:tcW w:w="1407"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56</w:t>
            </w:r>
          </w:p>
        </w:tc>
        <w:tc>
          <w:tcPr>
            <w:tcW w:w="1407" w:type="dxa"/>
            <w:tcBorders>
              <w:top w:val="single" w:sz="6" w:space="0" w:color="auto"/>
              <w:left w:val="single" w:sz="6" w:space="0" w:color="auto"/>
              <w:bottom w:val="single" w:sz="6" w:space="0" w:color="auto"/>
              <w:right w:val="single" w:sz="6" w:space="0" w:color="auto"/>
            </w:tcBorders>
            <w:hideMark/>
          </w:tcPr>
          <w:p w:rsidR="00C52F2F" w:rsidRPr="00C52F2F" w:rsidRDefault="00C52F2F" w:rsidP="00C52F2F">
            <w:pPr>
              <w:suppressAutoHyphens/>
              <w:spacing w:after="0" w:line="240" w:lineRule="auto"/>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42</w:t>
            </w:r>
          </w:p>
          <w:p w:rsidR="00C52F2F" w:rsidRPr="00C52F2F" w:rsidRDefault="00C52F2F" w:rsidP="00C52F2F">
            <w:pPr>
              <w:suppressAutoHyphens/>
              <w:spacing w:after="0" w:line="240" w:lineRule="auto"/>
              <w:jc w:val="center"/>
              <w:rPr>
                <w:rFonts w:ascii="Times New Roman" w:eastAsia="Times New Roman" w:hAnsi="Times New Roman" w:cs="Times New Roman"/>
                <w:b/>
                <w:sz w:val="24"/>
                <w:szCs w:val="24"/>
                <w:lang w:eastAsia="ar-SA"/>
              </w:rPr>
            </w:pPr>
          </w:p>
        </w:tc>
      </w:tr>
    </w:tbl>
    <w:p w:rsidR="00C52F2F" w:rsidRPr="00C52F2F" w:rsidRDefault="00C52F2F" w:rsidP="00C52F2F">
      <w:pPr>
        <w:suppressAutoHyphens/>
        <w:spacing w:after="0" w:line="240" w:lineRule="auto"/>
        <w:rPr>
          <w:rFonts w:ascii="Times New Roman" w:eastAsia="Times New Roman" w:hAnsi="Times New Roman" w:cs="Times New Roman"/>
          <w:b/>
          <w:lang w:eastAsia="ar-SA"/>
        </w:rPr>
      </w:pPr>
    </w:p>
    <w:p w:rsidR="0014369C" w:rsidRDefault="0014369C" w:rsidP="008A6CAB">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lang w:eastAsia="ar-SA"/>
        </w:rPr>
      </w:pPr>
    </w:p>
    <w:p w:rsidR="0014369C" w:rsidRDefault="0014369C" w:rsidP="008A6CAB">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lang w:eastAsia="ar-SA"/>
        </w:rPr>
      </w:pPr>
    </w:p>
    <w:p w:rsidR="0014369C" w:rsidRDefault="0014369C" w:rsidP="008A6CAB">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lang w:eastAsia="ar-SA"/>
        </w:rPr>
      </w:pPr>
    </w:p>
    <w:p w:rsidR="0014369C" w:rsidRDefault="0014369C" w:rsidP="008A6CAB">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lang w:eastAsia="ar-SA"/>
        </w:rPr>
      </w:pPr>
    </w:p>
    <w:p w:rsidR="0014369C" w:rsidRDefault="0014369C" w:rsidP="008A6CAB">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lang w:eastAsia="ar-SA"/>
        </w:rPr>
      </w:pPr>
    </w:p>
    <w:p w:rsidR="0014369C" w:rsidRDefault="0014369C" w:rsidP="008A6CAB">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lang w:eastAsia="ar-SA"/>
        </w:rPr>
      </w:pPr>
    </w:p>
    <w:p w:rsidR="0014369C" w:rsidRDefault="0014369C" w:rsidP="008A6CAB">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lang w:eastAsia="ar-SA"/>
        </w:rPr>
      </w:pPr>
    </w:p>
    <w:p w:rsidR="0014369C" w:rsidRDefault="0014369C" w:rsidP="008A6CAB">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lang w:eastAsia="ar-SA"/>
        </w:rPr>
      </w:pPr>
    </w:p>
    <w:p w:rsidR="0014369C" w:rsidRDefault="0014369C" w:rsidP="008A6CAB">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lang w:eastAsia="ar-SA"/>
        </w:rPr>
      </w:pPr>
    </w:p>
    <w:p w:rsidR="0014369C" w:rsidRDefault="0014369C" w:rsidP="008A6CAB">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lang w:eastAsia="ar-SA"/>
        </w:rPr>
      </w:pPr>
    </w:p>
    <w:p w:rsidR="0014369C" w:rsidRDefault="0014369C" w:rsidP="008A6CAB">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lang w:eastAsia="ar-SA"/>
        </w:rPr>
      </w:pPr>
    </w:p>
    <w:p w:rsidR="0014369C" w:rsidRDefault="0014369C" w:rsidP="008A6CAB">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lang w:eastAsia="ar-SA"/>
        </w:rPr>
      </w:pPr>
    </w:p>
    <w:p w:rsidR="0014369C" w:rsidRDefault="0014369C" w:rsidP="008A6CAB">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lang w:eastAsia="ar-SA"/>
        </w:rPr>
      </w:pPr>
    </w:p>
    <w:p w:rsidR="0014369C" w:rsidRDefault="0014369C" w:rsidP="008A6CAB">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lang w:eastAsia="ar-SA"/>
        </w:rPr>
      </w:pPr>
    </w:p>
    <w:p w:rsidR="0014369C" w:rsidRDefault="0014369C" w:rsidP="008A6CAB">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lang w:eastAsia="ar-SA"/>
        </w:rPr>
      </w:pPr>
    </w:p>
    <w:p w:rsidR="0014369C" w:rsidRDefault="0014369C" w:rsidP="008A6CAB">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lang w:eastAsia="ar-SA"/>
        </w:rPr>
      </w:pPr>
    </w:p>
    <w:p w:rsidR="0014369C" w:rsidRDefault="0014369C" w:rsidP="008A6CAB">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lang w:eastAsia="ar-SA"/>
        </w:rPr>
      </w:pPr>
    </w:p>
    <w:p w:rsidR="0014369C" w:rsidRDefault="0014369C" w:rsidP="008A6CAB">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lang w:eastAsia="ar-SA"/>
        </w:rPr>
      </w:pPr>
    </w:p>
    <w:p w:rsidR="0014369C" w:rsidRDefault="0014369C" w:rsidP="008A6CAB">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lang w:eastAsia="ar-SA"/>
        </w:rPr>
      </w:pPr>
    </w:p>
    <w:p w:rsidR="0014369C" w:rsidRDefault="0014369C" w:rsidP="008A6CAB">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lang w:eastAsia="ar-SA"/>
        </w:rPr>
      </w:pPr>
    </w:p>
    <w:p w:rsidR="0014369C" w:rsidRDefault="0014369C" w:rsidP="008A6CAB">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lang w:eastAsia="ar-SA"/>
        </w:rPr>
      </w:pPr>
    </w:p>
    <w:p w:rsidR="0014369C" w:rsidRDefault="0014369C" w:rsidP="008A6CAB">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lang w:eastAsia="ar-SA"/>
        </w:rPr>
      </w:pPr>
    </w:p>
    <w:p w:rsidR="0014369C" w:rsidRDefault="0014369C" w:rsidP="008A6CAB">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lang w:eastAsia="ar-SA"/>
        </w:rPr>
      </w:pPr>
    </w:p>
    <w:p w:rsidR="0014369C" w:rsidRDefault="0014369C" w:rsidP="008A6CAB">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lang w:eastAsia="ar-SA"/>
        </w:rPr>
      </w:pPr>
    </w:p>
    <w:p w:rsidR="0014369C" w:rsidRDefault="0014369C" w:rsidP="008A6CAB">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lang w:eastAsia="ar-SA"/>
        </w:rPr>
      </w:pPr>
    </w:p>
    <w:p w:rsidR="0014369C" w:rsidRDefault="0014369C" w:rsidP="008A6CAB">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lang w:eastAsia="ar-SA"/>
        </w:rPr>
      </w:pPr>
    </w:p>
    <w:p w:rsidR="0014369C" w:rsidRDefault="0014369C" w:rsidP="008A6CAB">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lang w:eastAsia="ar-SA"/>
        </w:rPr>
      </w:pPr>
    </w:p>
    <w:p w:rsidR="0014369C" w:rsidRDefault="0014369C" w:rsidP="008A6CAB">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lang w:eastAsia="ar-SA"/>
        </w:rPr>
      </w:pPr>
    </w:p>
    <w:p w:rsidR="0014369C" w:rsidRDefault="0014369C" w:rsidP="008A6CAB">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lang w:eastAsia="ar-SA"/>
        </w:rPr>
      </w:pPr>
    </w:p>
    <w:p w:rsidR="00C52F2F" w:rsidRPr="00C52F2F" w:rsidRDefault="00C52F2F" w:rsidP="008A6CAB">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lang w:eastAsia="ar-SA"/>
        </w:rPr>
      </w:pPr>
      <w:r w:rsidRPr="00C52F2F">
        <w:rPr>
          <w:rFonts w:ascii="Times New Roman" w:eastAsia="Times New Roman" w:hAnsi="Times New Roman" w:cs="Times New Roman"/>
          <w:b/>
          <w:lang w:eastAsia="ar-SA"/>
        </w:rPr>
        <w:lastRenderedPageBreak/>
        <w:t>ТЕМАТИЧЕСКИЙ ПЛАН</w:t>
      </w:r>
    </w:p>
    <w:p w:rsidR="00C52F2F" w:rsidRPr="00C52F2F" w:rsidRDefault="00C52F2F" w:rsidP="008A6CAB">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lang w:eastAsia="ar-SA"/>
        </w:rPr>
      </w:pPr>
      <w:r w:rsidRPr="00C52F2F">
        <w:rPr>
          <w:rFonts w:ascii="Times New Roman" w:eastAsia="Times New Roman" w:hAnsi="Times New Roman" w:cs="Times New Roman"/>
          <w:b/>
          <w:lang w:eastAsia="ar-SA"/>
        </w:rPr>
        <w:t>Специальность 34.02.01 Сестринское дело</w:t>
      </w:r>
    </w:p>
    <w:p w:rsidR="00C52F2F" w:rsidRPr="00C52F2F" w:rsidRDefault="00C52F2F" w:rsidP="008A6CAB">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lang w:eastAsia="ar-SA"/>
        </w:rPr>
      </w:pPr>
      <w:r w:rsidRPr="00C52F2F">
        <w:rPr>
          <w:rFonts w:ascii="Times New Roman" w:eastAsia="Times New Roman" w:hAnsi="Times New Roman" w:cs="Times New Roman"/>
          <w:b/>
          <w:lang w:eastAsia="ar-SA"/>
        </w:rPr>
        <w:t>ПМ.01 Проведение профилактических мероприятий</w:t>
      </w:r>
    </w:p>
    <w:p w:rsidR="00C52F2F" w:rsidRPr="00C52F2F" w:rsidRDefault="00C52F2F" w:rsidP="008A6CAB">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lang w:eastAsia="ar-SA"/>
        </w:rPr>
      </w:pPr>
      <w:r w:rsidRPr="00C52F2F">
        <w:rPr>
          <w:rFonts w:ascii="Times New Roman" w:eastAsia="Times New Roman" w:hAnsi="Times New Roman" w:cs="Times New Roman"/>
          <w:b/>
          <w:lang w:eastAsia="ar-SA"/>
        </w:rPr>
        <w:t>МДК 01.01 Здоровый человек и его окружение</w:t>
      </w:r>
    </w:p>
    <w:p w:rsidR="00C52F2F" w:rsidRDefault="00C52F2F" w:rsidP="008A6CAB">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bCs/>
          <w:spacing w:val="-6"/>
          <w:lang w:eastAsia="ar-SA"/>
        </w:rPr>
      </w:pPr>
      <w:r w:rsidRPr="00C52F2F">
        <w:rPr>
          <w:rFonts w:ascii="Times New Roman" w:eastAsia="Times New Roman" w:hAnsi="Times New Roman" w:cs="Times New Roman"/>
          <w:b/>
          <w:bCs/>
          <w:spacing w:val="-6"/>
          <w:lang w:eastAsia="ar-SA"/>
        </w:rPr>
        <w:t>Учебная практика</w:t>
      </w:r>
    </w:p>
    <w:p w:rsidR="0014369C" w:rsidRPr="00C52F2F" w:rsidRDefault="0014369C" w:rsidP="008A6CAB">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bCs/>
          <w:spacing w:val="-6"/>
          <w:lang w:eastAsia="ar-SA"/>
        </w:rPr>
      </w:pPr>
    </w:p>
    <w:tbl>
      <w:tblPr>
        <w:tblW w:w="9720"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10"/>
        <w:gridCol w:w="38"/>
        <w:gridCol w:w="6482"/>
        <w:gridCol w:w="2490"/>
      </w:tblGrid>
      <w:tr w:rsidR="00C52F2F" w:rsidRPr="00C52F2F" w:rsidTr="0014369C">
        <w:trPr>
          <w:trHeight w:val="410"/>
        </w:trPr>
        <w:tc>
          <w:tcPr>
            <w:tcW w:w="710" w:type="dxa"/>
            <w:tcBorders>
              <w:top w:val="single" w:sz="6" w:space="0" w:color="auto"/>
              <w:left w:val="single" w:sz="6" w:space="0" w:color="auto"/>
              <w:bottom w:val="nil"/>
              <w:right w:val="single" w:sz="6" w:space="0" w:color="auto"/>
            </w:tcBorders>
            <w:hideMark/>
          </w:tcPr>
          <w:p w:rsidR="00C52F2F" w:rsidRPr="00C52F2F" w:rsidRDefault="00C52F2F" w:rsidP="00355F54">
            <w:pPr>
              <w:suppressAutoHyphens/>
              <w:spacing w:after="0" w:line="240" w:lineRule="auto"/>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w:t>
            </w:r>
          </w:p>
          <w:p w:rsidR="00C52F2F" w:rsidRPr="00C52F2F" w:rsidRDefault="00C52F2F" w:rsidP="00355F54">
            <w:pPr>
              <w:suppressAutoHyphens/>
              <w:spacing w:after="0" w:line="240" w:lineRule="auto"/>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п/п</w:t>
            </w:r>
          </w:p>
        </w:tc>
        <w:tc>
          <w:tcPr>
            <w:tcW w:w="6520" w:type="dxa"/>
            <w:gridSpan w:val="2"/>
            <w:tcBorders>
              <w:top w:val="single" w:sz="6" w:space="0" w:color="auto"/>
              <w:left w:val="single" w:sz="6" w:space="0" w:color="auto"/>
              <w:bottom w:val="nil"/>
              <w:right w:val="single" w:sz="6" w:space="0" w:color="auto"/>
            </w:tcBorders>
            <w:hideMark/>
          </w:tcPr>
          <w:p w:rsidR="00C52F2F" w:rsidRPr="00C52F2F" w:rsidRDefault="00C52F2F" w:rsidP="00355F54">
            <w:pPr>
              <w:suppressAutoHyphens/>
              <w:spacing w:after="0" w:line="240" w:lineRule="auto"/>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Наименование  темы</w:t>
            </w:r>
          </w:p>
        </w:tc>
        <w:tc>
          <w:tcPr>
            <w:tcW w:w="2490" w:type="dxa"/>
            <w:tcBorders>
              <w:top w:val="single" w:sz="6" w:space="0" w:color="auto"/>
              <w:left w:val="single" w:sz="6" w:space="0" w:color="auto"/>
              <w:bottom w:val="single" w:sz="6" w:space="0" w:color="auto"/>
              <w:right w:val="single" w:sz="6" w:space="0" w:color="auto"/>
            </w:tcBorders>
            <w:hideMark/>
          </w:tcPr>
          <w:p w:rsidR="00C52F2F" w:rsidRPr="00C52F2F" w:rsidRDefault="00C52F2F" w:rsidP="00355F54">
            <w:pPr>
              <w:suppressAutoHyphens/>
              <w:spacing w:after="0" w:line="240" w:lineRule="auto"/>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Количество часов</w:t>
            </w:r>
          </w:p>
        </w:tc>
      </w:tr>
      <w:tr w:rsidR="00C52F2F" w:rsidRPr="00C52F2F" w:rsidTr="0014369C">
        <w:tc>
          <w:tcPr>
            <w:tcW w:w="710" w:type="dxa"/>
            <w:tcBorders>
              <w:top w:val="nil"/>
              <w:left w:val="single" w:sz="6" w:space="0" w:color="auto"/>
              <w:bottom w:val="single" w:sz="6" w:space="0" w:color="auto"/>
              <w:right w:val="single" w:sz="6" w:space="0" w:color="auto"/>
            </w:tcBorders>
          </w:tcPr>
          <w:p w:rsidR="00C52F2F" w:rsidRPr="00C52F2F" w:rsidRDefault="00C52F2F" w:rsidP="00355F54">
            <w:pPr>
              <w:suppressAutoHyphens/>
              <w:spacing w:after="0" w:line="240" w:lineRule="auto"/>
              <w:jc w:val="center"/>
              <w:rPr>
                <w:rFonts w:ascii="Times New Roman" w:eastAsia="Times New Roman" w:hAnsi="Times New Roman" w:cs="Times New Roman"/>
                <w:b/>
                <w:sz w:val="24"/>
                <w:szCs w:val="24"/>
                <w:lang w:eastAsia="ar-SA"/>
              </w:rPr>
            </w:pPr>
          </w:p>
        </w:tc>
        <w:tc>
          <w:tcPr>
            <w:tcW w:w="6520" w:type="dxa"/>
            <w:gridSpan w:val="2"/>
            <w:tcBorders>
              <w:top w:val="nil"/>
              <w:left w:val="single" w:sz="6" w:space="0" w:color="auto"/>
              <w:bottom w:val="single" w:sz="6" w:space="0" w:color="auto"/>
              <w:right w:val="single" w:sz="6" w:space="0" w:color="auto"/>
            </w:tcBorders>
          </w:tcPr>
          <w:p w:rsidR="00C52F2F" w:rsidRPr="00C52F2F" w:rsidRDefault="00C52F2F" w:rsidP="00355F54">
            <w:pPr>
              <w:suppressAutoHyphens/>
              <w:spacing w:after="0" w:line="240" w:lineRule="auto"/>
              <w:jc w:val="center"/>
              <w:rPr>
                <w:rFonts w:ascii="Times New Roman" w:eastAsia="Times New Roman" w:hAnsi="Times New Roman" w:cs="Times New Roman"/>
                <w:b/>
                <w:sz w:val="24"/>
                <w:szCs w:val="24"/>
                <w:lang w:eastAsia="ar-SA"/>
              </w:rPr>
            </w:pPr>
          </w:p>
        </w:tc>
        <w:tc>
          <w:tcPr>
            <w:tcW w:w="2490" w:type="dxa"/>
            <w:tcBorders>
              <w:top w:val="single" w:sz="6" w:space="0" w:color="auto"/>
              <w:left w:val="single" w:sz="6" w:space="0" w:color="auto"/>
              <w:bottom w:val="single" w:sz="6" w:space="0" w:color="auto"/>
              <w:right w:val="single" w:sz="6" w:space="0" w:color="auto"/>
            </w:tcBorders>
            <w:hideMark/>
          </w:tcPr>
          <w:p w:rsidR="00C52F2F" w:rsidRPr="00C52F2F" w:rsidRDefault="00C52F2F" w:rsidP="00355F54">
            <w:pPr>
              <w:suppressAutoHyphens/>
              <w:spacing w:after="0" w:line="240" w:lineRule="auto"/>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Практика</w:t>
            </w:r>
          </w:p>
        </w:tc>
      </w:tr>
      <w:tr w:rsidR="008A6CAB" w:rsidRPr="00C52F2F" w:rsidTr="004403BE">
        <w:tc>
          <w:tcPr>
            <w:tcW w:w="9720" w:type="dxa"/>
            <w:gridSpan w:val="4"/>
            <w:tcBorders>
              <w:top w:val="nil"/>
              <w:left w:val="single" w:sz="6" w:space="0" w:color="auto"/>
              <w:bottom w:val="single" w:sz="6" w:space="0" w:color="auto"/>
              <w:right w:val="single" w:sz="6" w:space="0" w:color="auto"/>
            </w:tcBorders>
          </w:tcPr>
          <w:p w:rsidR="008A6CAB" w:rsidRPr="00C52F2F" w:rsidRDefault="008A6CAB" w:rsidP="00355F54">
            <w:pPr>
              <w:suppressAutoHyphens/>
              <w:spacing w:after="0" w:line="240" w:lineRule="auto"/>
              <w:jc w:val="center"/>
              <w:rPr>
                <w:rFonts w:ascii="Times New Roman" w:eastAsia="Times New Roman" w:hAnsi="Times New Roman" w:cs="Times New Roman"/>
                <w:b/>
                <w:lang w:eastAsia="ar-SA"/>
              </w:rPr>
            </w:pPr>
            <w:r w:rsidRPr="00C52F2F">
              <w:rPr>
                <w:rFonts w:ascii="Times New Roman" w:eastAsia="Times New Roman" w:hAnsi="Times New Roman" w:cs="Times New Roman"/>
                <w:b/>
                <w:lang w:eastAsia="ar-SA"/>
              </w:rPr>
              <w:t xml:space="preserve">1 курс, 2 семестр </w:t>
            </w:r>
          </w:p>
        </w:tc>
      </w:tr>
      <w:tr w:rsidR="00C52F2F" w:rsidRPr="00C52F2F" w:rsidTr="00590808">
        <w:tc>
          <w:tcPr>
            <w:tcW w:w="9720" w:type="dxa"/>
            <w:gridSpan w:val="4"/>
            <w:tcBorders>
              <w:top w:val="nil"/>
              <w:left w:val="single" w:sz="6" w:space="0" w:color="auto"/>
              <w:bottom w:val="single" w:sz="6" w:space="0" w:color="auto"/>
              <w:right w:val="single" w:sz="6" w:space="0" w:color="auto"/>
            </w:tcBorders>
          </w:tcPr>
          <w:p w:rsidR="00C52F2F" w:rsidRPr="00C52F2F" w:rsidRDefault="008A6CAB" w:rsidP="00355F54">
            <w:pPr>
              <w:suppressAutoHyphens/>
              <w:spacing w:after="0" w:line="240" w:lineRule="auto"/>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Здоровый ребенок</w:t>
            </w:r>
          </w:p>
        </w:tc>
      </w:tr>
      <w:tr w:rsidR="00C52F2F" w:rsidRPr="00C52F2F" w:rsidTr="0014369C">
        <w:tc>
          <w:tcPr>
            <w:tcW w:w="710" w:type="dxa"/>
            <w:tcBorders>
              <w:top w:val="single" w:sz="6" w:space="0" w:color="auto"/>
              <w:left w:val="single" w:sz="6" w:space="0" w:color="auto"/>
              <w:bottom w:val="single" w:sz="6" w:space="0" w:color="auto"/>
              <w:right w:val="single" w:sz="6" w:space="0" w:color="auto"/>
            </w:tcBorders>
            <w:hideMark/>
          </w:tcPr>
          <w:p w:rsidR="00C52F2F" w:rsidRPr="00C52F2F" w:rsidRDefault="00C52F2F" w:rsidP="00355F54">
            <w:pPr>
              <w:suppressAutoHyphens/>
              <w:spacing w:after="0" w:line="240" w:lineRule="auto"/>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1.1.</w:t>
            </w:r>
          </w:p>
        </w:tc>
        <w:tc>
          <w:tcPr>
            <w:tcW w:w="6520" w:type="dxa"/>
            <w:gridSpan w:val="2"/>
            <w:tcBorders>
              <w:top w:val="single" w:sz="6" w:space="0" w:color="auto"/>
              <w:left w:val="single" w:sz="6" w:space="0" w:color="auto"/>
              <w:bottom w:val="single" w:sz="6" w:space="0" w:color="auto"/>
              <w:right w:val="single" w:sz="6" w:space="0" w:color="auto"/>
            </w:tcBorders>
            <w:hideMark/>
          </w:tcPr>
          <w:p w:rsidR="00C52F2F" w:rsidRPr="00C52F2F" w:rsidRDefault="00C52F2F" w:rsidP="00355F54">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Уход за ребенком 1-го года жизни</w:t>
            </w:r>
          </w:p>
        </w:tc>
        <w:tc>
          <w:tcPr>
            <w:tcW w:w="2490" w:type="dxa"/>
            <w:tcBorders>
              <w:top w:val="single" w:sz="6" w:space="0" w:color="auto"/>
              <w:left w:val="single" w:sz="6" w:space="0" w:color="auto"/>
              <w:bottom w:val="single" w:sz="6" w:space="0" w:color="auto"/>
              <w:right w:val="single" w:sz="6" w:space="0" w:color="auto"/>
            </w:tcBorders>
          </w:tcPr>
          <w:p w:rsidR="00C52F2F" w:rsidRPr="00C52F2F" w:rsidRDefault="00C52F2F" w:rsidP="00355F54">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4</w:t>
            </w:r>
          </w:p>
        </w:tc>
      </w:tr>
      <w:tr w:rsidR="00C52F2F" w:rsidRPr="00C52F2F" w:rsidTr="0014369C">
        <w:tc>
          <w:tcPr>
            <w:tcW w:w="710" w:type="dxa"/>
            <w:tcBorders>
              <w:top w:val="single" w:sz="6" w:space="0" w:color="auto"/>
              <w:left w:val="single" w:sz="6" w:space="0" w:color="auto"/>
              <w:bottom w:val="single" w:sz="6" w:space="0" w:color="auto"/>
              <w:right w:val="single" w:sz="6" w:space="0" w:color="auto"/>
            </w:tcBorders>
            <w:hideMark/>
          </w:tcPr>
          <w:p w:rsidR="00C52F2F" w:rsidRPr="00C52F2F" w:rsidRDefault="00C52F2F" w:rsidP="00355F54">
            <w:pPr>
              <w:suppressAutoHyphens/>
              <w:spacing w:after="0" w:line="240" w:lineRule="auto"/>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1.2.</w:t>
            </w:r>
          </w:p>
        </w:tc>
        <w:tc>
          <w:tcPr>
            <w:tcW w:w="6520" w:type="dxa"/>
            <w:gridSpan w:val="2"/>
            <w:tcBorders>
              <w:top w:val="single" w:sz="6" w:space="0" w:color="auto"/>
              <w:left w:val="single" w:sz="6" w:space="0" w:color="auto"/>
              <w:bottom w:val="single" w:sz="6" w:space="0" w:color="auto"/>
              <w:right w:val="single" w:sz="6" w:space="0" w:color="auto"/>
            </w:tcBorders>
            <w:hideMark/>
          </w:tcPr>
          <w:p w:rsidR="00C52F2F" w:rsidRPr="00C52F2F" w:rsidRDefault="00C52F2F" w:rsidP="00355F54">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Уход за ребенком дошкольного возраста</w:t>
            </w:r>
          </w:p>
        </w:tc>
        <w:tc>
          <w:tcPr>
            <w:tcW w:w="2490" w:type="dxa"/>
            <w:tcBorders>
              <w:top w:val="single" w:sz="6" w:space="0" w:color="auto"/>
              <w:left w:val="single" w:sz="6" w:space="0" w:color="auto"/>
              <w:bottom w:val="single" w:sz="6" w:space="0" w:color="auto"/>
              <w:right w:val="single" w:sz="6" w:space="0" w:color="auto"/>
            </w:tcBorders>
          </w:tcPr>
          <w:p w:rsidR="00C52F2F" w:rsidRPr="00C52F2F" w:rsidRDefault="00C52F2F" w:rsidP="00355F54">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4</w:t>
            </w:r>
          </w:p>
        </w:tc>
      </w:tr>
      <w:tr w:rsidR="00C52F2F" w:rsidRPr="00C52F2F" w:rsidTr="0014369C">
        <w:tc>
          <w:tcPr>
            <w:tcW w:w="710" w:type="dxa"/>
            <w:tcBorders>
              <w:top w:val="single" w:sz="6" w:space="0" w:color="auto"/>
              <w:left w:val="single" w:sz="6" w:space="0" w:color="auto"/>
              <w:bottom w:val="single" w:sz="6" w:space="0" w:color="auto"/>
              <w:right w:val="single" w:sz="6" w:space="0" w:color="auto"/>
            </w:tcBorders>
            <w:hideMark/>
          </w:tcPr>
          <w:p w:rsidR="00C52F2F" w:rsidRPr="00C52F2F" w:rsidRDefault="00C52F2F" w:rsidP="00355F54">
            <w:pPr>
              <w:suppressAutoHyphens/>
              <w:spacing w:after="0" w:line="240" w:lineRule="auto"/>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1.3.</w:t>
            </w:r>
          </w:p>
        </w:tc>
        <w:tc>
          <w:tcPr>
            <w:tcW w:w="6520" w:type="dxa"/>
            <w:gridSpan w:val="2"/>
            <w:tcBorders>
              <w:top w:val="single" w:sz="6" w:space="0" w:color="auto"/>
              <w:left w:val="single" w:sz="6" w:space="0" w:color="auto"/>
              <w:bottom w:val="single" w:sz="6" w:space="0" w:color="auto"/>
              <w:right w:val="single" w:sz="6" w:space="0" w:color="auto"/>
            </w:tcBorders>
            <w:hideMark/>
          </w:tcPr>
          <w:p w:rsidR="00C52F2F" w:rsidRPr="00C52F2F" w:rsidRDefault="00C52F2F" w:rsidP="00355F54">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Диспансеризация детей согласно скрининг-программе.</w:t>
            </w:r>
          </w:p>
        </w:tc>
        <w:tc>
          <w:tcPr>
            <w:tcW w:w="2490" w:type="dxa"/>
            <w:tcBorders>
              <w:top w:val="single" w:sz="6" w:space="0" w:color="auto"/>
              <w:left w:val="single" w:sz="6" w:space="0" w:color="auto"/>
              <w:bottom w:val="single" w:sz="6" w:space="0" w:color="auto"/>
              <w:right w:val="single" w:sz="6" w:space="0" w:color="auto"/>
            </w:tcBorders>
          </w:tcPr>
          <w:p w:rsidR="00C52F2F" w:rsidRPr="00C52F2F" w:rsidRDefault="00C52F2F" w:rsidP="00355F54">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4</w:t>
            </w:r>
          </w:p>
        </w:tc>
      </w:tr>
      <w:tr w:rsidR="00C52F2F" w:rsidRPr="00C52F2F" w:rsidTr="0014369C">
        <w:tc>
          <w:tcPr>
            <w:tcW w:w="7230" w:type="dxa"/>
            <w:gridSpan w:val="3"/>
            <w:tcBorders>
              <w:top w:val="single" w:sz="6" w:space="0" w:color="auto"/>
              <w:left w:val="single" w:sz="6" w:space="0" w:color="auto"/>
              <w:bottom w:val="single" w:sz="6" w:space="0" w:color="auto"/>
              <w:right w:val="single" w:sz="6" w:space="0" w:color="auto"/>
            </w:tcBorders>
            <w:hideMark/>
          </w:tcPr>
          <w:p w:rsidR="00C52F2F" w:rsidRPr="00C52F2F" w:rsidRDefault="00C52F2F" w:rsidP="00355F54">
            <w:pPr>
              <w:suppressAutoHyphens/>
              <w:spacing w:after="0" w:line="240" w:lineRule="auto"/>
              <w:jc w:val="both"/>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Всего часов</w:t>
            </w:r>
          </w:p>
        </w:tc>
        <w:tc>
          <w:tcPr>
            <w:tcW w:w="2490" w:type="dxa"/>
            <w:tcBorders>
              <w:top w:val="single" w:sz="6" w:space="0" w:color="auto"/>
              <w:left w:val="single" w:sz="6" w:space="0" w:color="auto"/>
              <w:bottom w:val="single" w:sz="6" w:space="0" w:color="auto"/>
              <w:right w:val="single" w:sz="6" w:space="0" w:color="auto"/>
            </w:tcBorders>
          </w:tcPr>
          <w:p w:rsidR="00C52F2F" w:rsidRPr="00C52F2F" w:rsidRDefault="00C52F2F" w:rsidP="00355F54">
            <w:pPr>
              <w:suppressAutoHyphens/>
              <w:spacing w:after="0" w:line="240" w:lineRule="auto"/>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12</w:t>
            </w:r>
          </w:p>
        </w:tc>
      </w:tr>
      <w:tr w:rsidR="008A6CAB" w:rsidRPr="00C52F2F" w:rsidTr="004403BE">
        <w:tc>
          <w:tcPr>
            <w:tcW w:w="9720" w:type="dxa"/>
            <w:gridSpan w:val="4"/>
            <w:tcBorders>
              <w:top w:val="single" w:sz="6" w:space="0" w:color="auto"/>
              <w:left w:val="single" w:sz="6" w:space="0" w:color="auto"/>
              <w:bottom w:val="single" w:sz="6" w:space="0" w:color="auto"/>
              <w:right w:val="single" w:sz="6" w:space="0" w:color="auto"/>
            </w:tcBorders>
          </w:tcPr>
          <w:p w:rsidR="008A6CAB" w:rsidRPr="00C52F2F" w:rsidRDefault="008A6CAB" w:rsidP="00355F54">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Зрелый возраст</w:t>
            </w:r>
          </w:p>
        </w:tc>
      </w:tr>
      <w:tr w:rsidR="008A6CAB" w:rsidRPr="00C52F2F" w:rsidTr="0014369C">
        <w:tc>
          <w:tcPr>
            <w:tcW w:w="748" w:type="dxa"/>
            <w:gridSpan w:val="2"/>
            <w:tcBorders>
              <w:top w:val="single" w:sz="6" w:space="0" w:color="auto"/>
              <w:left w:val="single" w:sz="6" w:space="0" w:color="auto"/>
              <w:bottom w:val="single" w:sz="6" w:space="0" w:color="auto"/>
              <w:right w:val="single" w:sz="4" w:space="0" w:color="auto"/>
            </w:tcBorders>
          </w:tcPr>
          <w:p w:rsidR="008A6CAB" w:rsidRPr="00C52F2F" w:rsidRDefault="008A6CAB" w:rsidP="00355F54">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2.1.</w:t>
            </w:r>
          </w:p>
        </w:tc>
        <w:tc>
          <w:tcPr>
            <w:tcW w:w="6482" w:type="dxa"/>
            <w:tcBorders>
              <w:top w:val="single" w:sz="4" w:space="0" w:color="auto"/>
              <w:left w:val="single" w:sz="4" w:space="0" w:color="auto"/>
              <w:bottom w:val="single" w:sz="4" w:space="0" w:color="auto"/>
              <w:right w:val="single" w:sz="6" w:space="0" w:color="auto"/>
            </w:tcBorders>
          </w:tcPr>
          <w:p w:rsidR="008A6CAB" w:rsidRPr="00C52F2F" w:rsidRDefault="008A6CAB" w:rsidP="00355F54">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Calibri" w:hAnsi="Times New Roman" w:cs="Times New Roman"/>
                <w:bCs/>
                <w:lang w:eastAsia="ar-SA"/>
              </w:rPr>
              <w:t>Обучение осуществлению сестринской деятельности в акушерстве.</w:t>
            </w:r>
          </w:p>
        </w:tc>
        <w:tc>
          <w:tcPr>
            <w:tcW w:w="2490" w:type="dxa"/>
            <w:tcBorders>
              <w:top w:val="single" w:sz="6" w:space="0" w:color="auto"/>
              <w:left w:val="single" w:sz="6" w:space="0" w:color="auto"/>
              <w:bottom w:val="single" w:sz="6" w:space="0" w:color="auto"/>
              <w:right w:val="single" w:sz="6" w:space="0" w:color="auto"/>
            </w:tcBorders>
          </w:tcPr>
          <w:p w:rsidR="008A6CAB" w:rsidRPr="00C52F2F" w:rsidRDefault="008A6CAB" w:rsidP="00355F54">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4</w:t>
            </w:r>
          </w:p>
          <w:p w:rsidR="008A6CAB" w:rsidRPr="00C52F2F" w:rsidRDefault="008A6CAB" w:rsidP="00355F54">
            <w:pPr>
              <w:suppressAutoHyphens/>
              <w:spacing w:after="0" w:line="240" w:lineRule="auto"/>
              <w:jc w:val="center"/>
              <w:rPr>
                <w:rFonts w:ascii="Times New Roman" w:eastAsia="Times New Roman" w:hAnsi="Times New Roman" w:cs="Times New Roman"/>
                <w:sz w:val="24"/>
                <w:szCs w:val="24"/>
                <w:lang w:eastAsia="ar-SA"/>
              </w:rPr>
            </w:pPr>
          </w:p>
        </w:tc>
      </w:tr>
      <w:tr w:rsidR="008A6CAB" w:rsidRPr="00C52F2F" w:rsidTr="0014369C">
        <w:tc>
          <w:tcPr>
            <w:tcW w:w="748" w:type="dxa"/>
            <w:gridSpan w:val="2"/>
            <w:tcBorders>
              <w:top w:val="single" w:sz="6" w:space="0" w:color="auto"/>
              <w:left w:val="single" w:sz="6" w:space="0" w:color="auto"/>
              <w:bottom w:val="single" w:sz="6" w:space="0" w:color="auto"/>
              <w:right w:val="single" w:sz="4" w:space="0" w:color="auto"/>
            </w:tcBorders>
          </w:tcPr>
          <w:p w:rsidR="008A6CAB" w:rsidRPr="00C52F2F" w:rsidRDefault="008A6CAB" w:rsidP="00355F54">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2.2.</w:t>
            </w:r>
          </w:p>
        </w:tc>
        <w:tc>
          <w:tcPr>
            <w:tcW w:w="6482" w:type="dxa"/>
            <w:tcBorders>
              <w:top w:val="single" w:sz="4" w:space="0" w:color="auto"/>
              <w:left w:val="single" w:sz="4" w:space="0" w:color="auto"/>
              <w:bottom w:val="single" w:sz="6" w:space="0" w:color="auto"/>
              <w:right w:val="single" w:sz="6" w:space="0" w:color="auto"/>
            </w:tcBorders>
          </w:tcPr>
          <w:p w:rsidR="008A6CAB" w:rsidRPr="00C52F2F" w:rsidRDefault="008A6CAB" w:rsidP="00355F54">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Calibri" w:hAnsi="Times New Roman" w:cs="Times New Roman"/>
                <w:bCs/>
                <w:lang w:eastAsia="ar-SA"/>
              </w:rPr>
              <w:t xml:space="preserve">Обучение осуществлению сестринской деятельности в акушерстве. </w:t>
            </w:r>
          </w:p>
        </w:tc>
        <w:tc>
          <w:tcPr>
            <w:tcW w:w="2490" w:type="dxa"/>
            <w:tcBorders>
              <w:top w:val="single" w:sz="6" w:space="0" w:color="auto"/>
              <w:left w:val="single" w:sz="6" w:space="0" w:color="auto"/>
              <w:bottom w:val="single" w:sz="6" w:space="0" w:color="auto"/>
              <w:right w:val="single" w:sz="6" w:space="0" w:color="auto"/>
            </w:tcBorders>
          </w:tcPr>
          <w:p w:rsidR="008A6CAB" w:rsidRPr="00C52F2F" w:rsidRDefault="008A6CAB" w:rsidP="00355F54">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4</w:t>
            </w:r>
          </w:p>
        </w:tc>
      </w:tr>
      <w:tr w:rsidR="008A6CAB" w:rsidRPr="00C52F2F" w:rsidTr="0014369C">
        <w:tc>
          <w:tcPr>
            <w:tcW w:w="748" w:type="dxa"/>
            <w:gridSpan w:val="2"/>
            <w:tcBorders>
              <w:top w:val="single" w:sz="6" w:space="0" w:color="auto"/>
              <w:left w:val="single" w:sz="6" w:space="0" w:color="auto"/>
              <w:bottom w:val="single" w:sz="6" w:space="0" w:color="auto"/>
              <w:right w:val="single" w:sz="4" w:space="0" w:color="auto"/>
            </w:tcBorders>
          </w:tcPr>
          <w:p w:rsidR="008A6CAB" w:rsidRPr="00C52F2F" w:rsidRDefault="008A6CAB" w:rsidP="00355F54">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2.3.</w:t>
            </w:r>
          </w:p>
        </w:tc>
        <w:tc>
          <w:tcPr>
            <w:tcW w:w="6482" w:type="dxa"/>
            <w:tcBorders>
              <w:top w:val="single" w:sz="6" w:space="0" w:color="auto"/>
              <w:left w:val="single" w:sz="4" w:space="0" w:color="auto"/>
              <w:bottom w:val="single" w:sz="6" w:space="0" w:color="auto"/>
              <w:right w:val="single" w:sz="6" w:space="0" w:color="auto"/>
            </w:tcBorders>
          </w:tcPr>
          <w:p w:rsidR="008A6CAB" w:rsidRPr="00C52F2F" w:rsidRDefault="008A6CAB" w:rsidP="00355F54">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Calibri" w:hAnsi="Times New Roman" w:cs="Times New Roman"/>
                <w:bCs/>
                <w:lang w:eastAsia="ar-SA"/>
              </w:rPr>
              <w:t>Обучение осуществлению сестринской деятельности в акушерстве.</w:t>
            </w:r>
          </w:p>
        </w:tc>
        <w:tc>
          <w:tcPr>
            <w:tcW w:w="2490" w:type="dxa"/>
            <w:tcBorders>
              <w:top w:val="single" w:sz="6" w:space="0" w:color="auto"/>
              <w:left w:val="single" w:sz="6" w:space="0" w:color="auto"/>
              <w:bottom w:val="single" w:sz="6" w:space="0" w:color="auto"/>
              <w:right w:val="single" w:sz="6" w:space="0" w:color="auto"/>
            </w:tcBorders>
          </w:tcPr>
          <w:p w:rsidR="008A6CAB" w:rsidRPr="00C52F2F" w:rsidRDefault="008A6CAB" w:rsidP="00355F54">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4</w:t>
            </w:r>
          </w:p>
        </w:tc>
      </w:tr>
      <w:tr w:rsidR="0047723D" w:rsidRPr="00C52F2F" w:rsidTr="0014369C">
        <w:tc>
          <w:tcPr>
            <w:tcW w:w="7230" w:type="dxa"/>
            <w:gridSpan w:val="3"/>
            <w:tcBorders>
              <w:top w:val="single" w:sz="6" w:space="0" w:color="auto"/>
              <w:left w:val="single" w:sz="6" w:space="0" w:color="auto"/>
              <w:bottom w:val="single" w:sz="6" w:space="0" w:color="auto"/>
              <w:right w:val="single" w:sz="6" w:space="0" w:color="auto"/>
            </w:tcBorders>
          </w:tcPr>
          <w:p w:rsidR="0047723D" w:rsidRPr="00C52F2F" w:rsidRDefault="0047723D" w:rsidP="00355F54">
            <w:pPr>
              <w:suppressAutoHyphens/>
              <w:spacing w:after="0" w:line="240" w:lineRule="auto"/>
              <w:jc w:val="both"/>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Всего часов</w:t>
            </w:r>
          </w:p>
        </w:tc>
        <w:tc>
          <w:tcPr>
            <w:tcW w:w="2490" w:type="dxa"/>
            <w:tcBorders>
              <w:top w:val="single" w:sz="6" w:space="0" w:color="auto"/>
              <w:left w:val="single" w:sz="6" w:space="0" w:color="auto"/>
              <w:bottom w:val="single" w:sz="6" w:space="0" w:color="auto"/>
              <w:right w:val="single" w:sz="6" w:space="0" w:color="auto"/>
            </w:tcBorders>
          </w:tcPr>
          <w:p w:rsidR="0047723D" w:rsidRPr="00C52F2F" w:rsidRDefault="0047723D" w:rsidP="00355F54">
            <w:pPr>
              <w:suppressAutoHyphens/>
              <w:spacing w:after="0" w:line="240" w:lineRule="auto"/>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12</w:t>
            </w:r>
          </w:p>
        </w:tc>
      </w:tr>
      <w:tr w:rsidR="0047723D" w:rsidRPr="00C52F2F" w:rsidTr="004403BE">
        <w:tc>
          <w:tcPr>
            <w:tcW w:w="9720" w:type="dxa"/>
            <w:gridSpan w:val="4"/>
            <w:tcBorders>
              <w:top w:val="single" w:sz="6" w:space="0" w:color="auto"/>
              <w:left w:val="single" w:sz="6" w:space="0" w:color="auto"/>
              <w:bottom w:val="single" w:sz="6" w:space="0" w:color="auto"/>
              <w:right w:val="single" w:sz="6" w:space="0" w:color="auto"/>
            </w:tcBorders>
          </w:tcPr>
          <w:p w:rsidR="0047723D" w:rsidRPr="00C52F2F" w:rsidRDefault="0047723D" w:rsidP="00355F54">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Пожилой возраст</w:t>
            </w:r>
          </w:p>
        </w:tc>
      </w:tr>
      <w:tr w:rsidR="0047723D" w:rsidRPr="00C52F2F" w:rsidTr="0014369C">
        <w:tc>
          <w:tcPr>
            <w:tcW w:w="748" w:type="dxa"/>
            <w:gridSpan w:val="2"/>
            <w:tcBorders>
              <w:top w:val="single" w:sz="6" w:space="0" w:color="auto"/>
              <w:left w:val="single" w:sz="6" w:space="0" w:color="auto"/>
              <w:bottom w:val="single" w:sz="6" w:space="0" w:color="auto"/>
              <w:right w:val="single" w:sz="4" w:space="0" w:color="auto"/>
            </w:tcBorders>
          </w:tcPr>
          <w:p w:rsidR="0047723D" w:rsidRPr="00C52F2F" w:rsidRDefault="0047723D" w:rsidP="00355F54">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3.1.</w:t>
            </w:r>
          </w:p>
        </w:tc>
        <w:tc>
          <w:tcPr>
            <w:tcW w:w="6482" w:type="dxa"/>
            <w:tcBorders>
              <w:top w:val="single" w:sz="6" w:space="0" w:color="auto"/>
              <w:left w:val="single" w:sz="4" w:space="0" w:color="auto"/>
              <w:bottom w:val="single" w:sz="6" w:space="0" w:color="auto"/>
              <w:right w:val="single" w:sz="6" w:space="0" w:color="auto"/>
            </w:tcBorders>
          </w:tcPr>
          <w:p w:rsidR="0047723D" w:rsidRPr="00C52F2F" w:rsidRDefault="0047723D" w:rsidP="00355F54">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Уход за геронтами.</w:t>
            </w:r>
          </w:p>
        </w:tc>
        <w:tc>
          <w:tcPr>
            <w:tcW w:w="2490" w:type="dxa"/>
            <w:tcBorders>
              <w:top w:val="single" w:sz="6" w:space="0" w:color="auto"/>
              <w:left w:val="single" w:sz="6" w:space="0" w:color="auto"/>
              <w:bottom w:val="single" w:sz="6" w:space="0" w:color="auto"/>
              <w:right w:val="single" w:sz="6" w:space="0" w:color="auto"/>
            </w:tcBorders>
          </w:tcPr>
          <w:p w:rsidR="0047723D" w:rsidRPr="00C52F2F" w:rsidRDefault="0047723D" w:rsidP="00355F54">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4</w:t>
            </w:r>
          </w:p>
        </w:tc>
      </w:tr>
      <w:tr w:rsidR="0047723D" w:rsidRPr="00C52F2F" w:rsidTr="0014369C">
        <w:tc>
          <w:tcPr>
            <w:tcW w:w="748" w:type="dxa"/>
            <w:gridSpan w:val="2"/>
            <w:tcBorders>
              <w:top w:val="single" w:sz="6" w:space="0" w:color="auto"/>
              <w:left w:val="single" w:sz="6" w:space="0" w:color="auto"/>
              <w:bottom w:val="single" w:sz="6" w:space="0" w:color="auto"/>
              <w:right w:val="single" w:sz="4" w:space="0" w:color="auto"/>
            </w:tcBorders>
          </w:tcPr>
          <w:p w:rsidR="0047723D" w:rsidRPr="00C52F2F" w:rsidRDefault="0047723D" w:rsidP="00355F54">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3.2.</w:t>
            </w:r>
          </w:p>
        </w:tc>
        <w:tc>
          <w:tcPr>
            <w:tcW w:w="6482" w:type="dxa"/>
            <w:tcBorders>
              <w:top w:val="single" w:sz="6" w:space="0" w:color="auto"/>
              <w:left w:val="single" w:sz="4" w:space="0" w:color="auto"/>
              <w:bottom w:val="single" w:sz="6" w:space="0" w:color="auto"/>
              <w:right w:val="single" w:sz="6" w:space="0" w:color="auto"/>
            </w:tcBorders>
          </w:tcPr>
          <w:p w:rsidR="0047723D" w:rsidRPr="00C52F2F" w:rsidRDefault="0047723D" w:rsidP="00355F54">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Особенности сестринского процесса в гериатрии.</w:t>
            </w:r>
          </w:p>
        </w:tc>
        <w:tc>
          <w:tcPr>
            <w:tcW w:w="2490" w:type="dxa"/>
            <w:tcBorders>
              <w:top w:val="single" w:sz="6" w:space="0" w:color="auto"/>
              <w:left w:val="single" w:sz="6" w:space="0" w:color="auto"/>
              <w:bottom w:val="single" w:sz="6" w:space="0" w:color="auto"/>
              <w:right w:val="single" w:sz="6" w:space="0" w:color="auto"/>
            </w:tcBorders>
          </w:tcPr>
          <w:p w:rsidR="0047723D" w:rsidRPr="00C52F2F" w:rsidRDefault="0047723D" w:rsidP="00355F54">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4</w:t>
            </w:r>
          </w:p>
        </w:tc>
      </w:tr>
      <w:tr w:rsidR="0047723D" w:rsidRPr="00C52F2F" w:rsidTr="0014369C">
        <w:tc>
          <w:tcPr>
            <w:tcW w:w="748" w:type="dxa"/>
            <w:gridSpan w:val="2"/>
            <w:tcBorders>
              <w:top w:val="single" w:sz="6" w:space="0" w:color="auto"/>
              <w:left w:val="single" w:sz="6" w:space="0" w:color="auto"/>
              <w:bottom w:val="single" w:sz="6" w:space="0" w:color="auto"/>
              <w:right w:val="single" w:sz="4" w:space="0" w:color="auto"/>
            </w:tcBorders>
          </w:tcPr>
          <w:p w:rsidR="0047723D" w:rsidRPr="00C52F2F" w:rsidRDefault="0047723D" w:rsidP="00355F54">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3.3.</w:t>
            </w:r>
          </w:p>
        </w:tc>
        <w:tc>
          <w:tcPr>
            <w:tcW w:w="6482" w:type="dxa"/>
            <w:tcBorders>
              <w:top w:val="single" w:sz="6" w:space="0" w:color="auto"/>
              <w:left w:val="single" w:sz="4" w:space="0" w:color="auto"/>
              <w:bottom w:val="single" w:sz="6" w:space="0" w:color="auto"/>
              <w:right w:val="single" w:sz="6" w:space="0" w:color="auto"/>
            </w:tcBorders>
          </w:tcPr>
          <w:p w:rsidR="0047723D" w:rsidRPr="00C52F2F" w:rsidRDefault="0047723D" w:rsidP="00355F54">
            <w:pPr>
              <w:suppressAutoHyphens/>
              <w:spacing w:after="0" w:line="240" w:lineRule="auto"/>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Особенности лекарственной терапии и реабилитации в гериатрии.</w:t>
            </w:r>
          </w:p>
        </w:tc>
        <w:tc>
          <w:tcPr>
            <w:tcW w:w="2490" w:type="dxa"/>
            <w:tcBorders>
              <w:top w:val="single" w:sz="6" w:space="0" w:color="auto"/>
              <w:left w:val="single" w:sz="6" w:space="0" w:color="auto"/>
              <w:bottom w:val="single" w:sz="6" w:space="0" w:color="auto"/>
              <w:right w:val="single" w:sz="6" w:space="0" w:color="auto"/>
            </w:tcBorders>
          </w:tcPr>
          <w:p w:rsidR="0047723D" w:rsidRPr="00C52F2F" w:rsidRDefault="0047723D" w:rsidP="00355F54">
            <w:pPr>
              <w:suppressAutoHyphens/>
              <w:spacing w:after="0" w:line="240" w:lineRule="auto"/>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lang w:eastAsia="ar-SA"/>
              </w:rPr>
              <w:t>4</w:t>
            </w:r>
          </w:p>
        </w:tc>
      </w:tr>
      <w:tr w:rsidR="0047723D" w:rsidRPr="00C52F2F" w:rsidTr="0014369C">
        <w:tc>
          <w:tcPr>
            <w:tcW w:w="7230" w:type="dxa"/>
            <w:gridSpan w:val="3"/>
            <w:tcBorders>
              <w:top w:val="single" w:sz="6" w:space="0" w:color="auto"/>
              <w:left w:val="single" w:sz="6" w:space="0" w:color="auto"/>
              <w:bottom w:val="single" w:sz="6" w:space="0" w:color="auto"/>
              <w:right w:val="single" w:sz="6" w:space="0" w:color="auto"/>
            </w:tcBorders>
          </w:tcPr>
          <w:p w:rsidR="0047723D" w:rsidRPr="00C52F2F" w:rsidRDefault="0047723D" w:rsidP="00355F54">
            <w:pPr>
              <w:suppressAutoHyphens/>
              <w:spacing w:after="0" w:line="240" w:lineRule="auto"/>
              <w:jc w:val="both"/>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Всего часов</w:t>
            </w:r>
          </w:p>
        </w:tc>
        <w:tc>
          <w:tcPr>
            <w:tcW w:w="2490" w:type="dxa"/>
            <w:tcBorders>
              <w:top w:val="single" w:sz="6" w:space="0" w:color="auto"/>
              <w:left w:val="single" w:sz="6" w:space="0" w:color="auto"/>
              <w:bottom w:val="single" w:sz="6" w:space="0" w:color="auto"/>
              <w:right w:val="single" w:sz="6" w:space="0" w:color="auto"/>
            </w:tcBorders>
          </w:tcPr>
          <w:p w:rsidR="0047723D" w:rsidRPr="00C52F2F" w:rsidRDefault="0047723D" w:rsidP="00355F54">
            <w:pPr>
              <w:suppressAutoHyphens/>
              <w:spacing w:after="0" w:line="240" w:lineRule="auto"/>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lang w:eastAsia="ar-SA"/>
              </w:rPr>
              <w:t>12</w:t>
            </w:r>
          </w:p>
        </w:tc>
      </w:tr>
      <w:tr w:rsidR="0047723D" w:rsidRPr="00C52F2F" w:rsidTr="0014369C">
        <w:tc>
          <w:tcPr>
            <w:tcW w:w="7230" w:type="dxa"/>
            <w:gridSpan w:val="3"/>
            <w:tcBorders>
              <w:top w:val="single" w:sz="6" w:space="0" w:color="auto"/>
              <w:left w:val="single" w:sz="6" w:space="0" w:color="auto"/>
              <w:bottom w:val="single" w:sz="6" w:space="0" w:color="auto"/>
              <w:right w:val="single" w:sz="6" w:space="0" w:color="auto"/>
            </w:tcBorders>
          </w:tcPr>
          <w:p w:rsidR="0047723D" w:rsidRPr="00C52F2F" w:rsidRDefault="0047723D" w:rsidP="00355F54">
            <w:pPr>
              <w:suppressAutoHyphens/>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ИТОГО часов</w:t>
            </w:r>
          </w:p>
        </w:tc>
        <w:tc>
          <w:tcPr>
            <w:tcW w:w="2490" w:type="dxa"/>
            <w:tcBorders>
              <w:top w:val="single" w:sz="6" w:space="0" w:color="auto"/>
              <w:left w:val="single" w:sz="6" w:space="0" w:color="auto"/>
              <w:bottom w:val="single" w:sz="6" w:space="0" w:color="auto"/>
              <w:right w:val="single" w:sz="6" w:space="0" w:color="auto"/>
            </w:tcBorders>
          </w:tcPr>
          <w:p w:rsidR="0047723D" w:rsidRPr="00C52F2F" w:rsidRDefault="0047723D" w:rsidP="00355F54">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36</w:t>
            </w:r>
          </w:p>
        </w:tc>
      </w:tr>
    </w:tbl>
    <w:p w:rsidR="00C52F2F" w:rsidRPr="00C52F2F" w:rsidRDefault="00C52F2F"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355F54" w:rsidRDefault="00355F54" w:rsidP="00C52F2F">
      <w:pPr>
        <w:suppressAutoHyphens/>
        <w:spacing w:after="0" w:line="240" w:lineRule="auto"/>
        <w:jc w:val="center"/>
        <w:rPr>
          <w:rFonts w:ascii="Times New Roman" w:eastAsia="Times New Roman" w:hAnsi="Times New Roman" w:cs="Times New Roman"/>
          <w:b/>
          <w:lang w:eastAsia="ar-SA"/>
        </w:rPr>
      </w:pPr>
    </w:p>
    <w:p w:rsidR="00355F54" w:rsidRDefault="00355F54" w:rsidP="00C52F2F">
      <w:pPr>
        <w:suppressAutoHyphens/>
        <w:spacing w:after="0" w:line="240" w:lineRule="auto"/>
        <w:jc w:val="center"/>
        <w:rPr>
          <w:rFonts w:ascii="Times New Roman" w:eastAsia="Times New Roman" w:hAnsi="Times New Roman" w:cs="Times New Roman"/>
          <w:b/>
          <w:lang w:eastAsia="ar-SA"/>
        </w:rPr>
      </w:pPr>
    </w:p>
    <w:p w:rsidR="00355F54" w:rsidRDefault="00355F54"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b/>
          <w:lang w:eastAsia="ar-SA"/>
        </w:rPr>
      </w:pPr>
      <w:r w:rsidRPr="00C52F2F">
        <w:rPr>
          <w:rFonts w:ascii="Times New Roman" w:eastAsia="Times New Roman" w:hAnsi="Times New Roman" w:cs="Times New Roman"/>
          <w:b/>
          <w:lang w:eastAsia="ar-SA"/>
        </w:rPr>
        <w:lastRenderedPageBreak/>
        <w:t>ТЕМАТИЧЕСКИЙ ПЛАН</w:t>
      </w:r>
    </w:p>
    <w:p w:rsidR="00C52F2F" w:rsidRPr="00C52F2F" w:rsidRDefault="00C52F2F" w:rsidP="00C52F2F">
      <w:pPr>
        <w:suppressAutoHyphens/>
        <w:spacing w:after="0" w:line="240" w:lineRule="auto"/>
        <w:jc w:val="center"/>
        <w:rPr>
          <w:rFonts w:ascii="Times New Roman" w:eastAsia="Times New Roman" w:hAnsi="Times New Roman" w:cs="Times New Roman"/>
          <w:b/>
          <w:lang w:eastAsia="ar-SA"/>
        </w:rPr>
      </w:pPr>
      <w:r w:rsidRPr="00C52F2F">
        <w:rPr>
          <w:rFonts w:ascii="Times New Roman" w:eastAsia="Times New Roman" w:hAnsi="Times New Roman" w:cs="Times New Roman"/>
          <w:b/>
          <w:lang w:eastAsia="ar-SA"/>
        </w:rPr>
        <w:t>ПМ.01 Проведение профилактических мероприятий</w:t>
      </w:r>
    </w:p>
    <w:p w:rsidR="00C52F2F" w:rsidRPr="00C52F2F" w:rsidRDefault="00C52F2F" w:rsidP="00C52F2F">
      <w:pPr>
        <w:suppressAutoHyphens/>
        <w:spacing w:after="0" w:line="240" w:lineRule="auto"/>
        <w:jc w:val="center"/>
        <w:rPr>
          <w:rFonts w:ascii="Times New Roman" w:eastAsia="Times New Roman" w:hAnsi="Times New Roman" w:cs="Times New Roman"/>
          <w:b/>
          <w:lang w:eastAsia="ar-SA"/>
        </w:rPr>
      </w:pPr>
      <w:r w:rsidRPr="00C52F2F">
        <w:rPr>
          <w:rFonts w:ascii="Times New Roman" w:eastAsia="Times New Roman" w:hAnsi="Times New Roman" w:cs="Times New Roman"/>
          <w:b/>
          <w:lang w:eastAsia="ar-SA"/>
        </w:rPr>
        <w:t>МДК 01.02 Основы профилактики</w:t>
      </w:r>
    </w:p>
    <w:p w:rsidR="00C52F2F" w:rsidRPr="00C52F2F" w:rsidRDefault="00C52F2F" w:rsidP="00C52F2F">
      <w:pPr>
        <w:suppressAutoHyphens/>
        <w:spacing w:after="0" w:line="240" w:lineRule="auto"/>
        <w:jc w:val="center"/>
        <w:rPr>
          <w:rFonts w:ascii="Times New Roman" w:eastAsia="Times New Roman" w:hAnsi="Times New Roman" w:cs="Times New Roman"/>
          <w:b/>
          <w:lang w:eastAsia="ar-SA"/>
        </w:rPr>
      </w:pPr>
      <w:r w:rsidRPr="00C52F2F">
        <w:rPr>
          <w:rFonts w:ascii="Times New Roman" w:eastAsia="Times New Roman" w:hAnsi="Times New Roman" w:cs="Times New Roman"/>
          <w:b/>
          <w:lang w:eastAsia="ar-SA"/>
        </w:rPr>
        <w:t>Специальность  34.02.01 Сестринское дело</w:t>
      </w:r>
    </w:p>
    <w:p w:rsidR="00C52F2F" w:rsidRPr="00C52F2F" w:rsidRDefault="00C52F2F" w:rsidP="00C52F2F">
      <w:pPr>
        <w:suppressAutoHyphens/>
        <w:spacing w:after="0" w:line="240" w:lineRule="auto"/>
        <w:jc w:val="center"/>
        <w:rPr>
          <w:rFonts w:ascii="Times New Roman" w:eastAsia="Times New Roman" w:hAnsi="Times New Roman" w:cs="Times New Roman"/>
          <w:b/>
          <w:lang w:eastAsia="ar-SA"/>
        </w:rPr>
      </w:pPr>
    </w:p>
    <w:tbl>
      <w:tblPr>
        <w:tblStyle w:val="3"/>
        <w:tblW w:w="0" w:type="auto"/>
        <w:tblInd w:w="-459" w:type="dxa"/>
        <w:tblLook w:val="04A0" w:firstRow="1" w:lastRow="0" w:firstColumn="1" w:lastColumn="0" w:noHBand="0" w:noVBand="1"/>
      </w:tblPr>
      <w:tblGrid>
        <w:gridCol w:w="696"/>
        <w:gridCol w:w="6478"/>
        <w:gridCol w:w="1499"/>
        <w:gridCol w:w="23"/>
        <w:gridCol w:w="1334"/>
      </w:tblGrid>
      <w:tr w:rsidR="0014369C" w:rsidRPr="00C52F2F" w:rsidTr="0014369C">
        <w:tc>
          <w:tcPr>
            <w:tcW w:w="696" w:type="dxa"/>
            <w:tcBorders>
              <w:top w:val="single" w:sz="4" w:space="0" w:color="auto"/>
              <w:left w:val="single" w:sz="4" w:space="0" w:color="auto"/>
              <w:bottom w:val="single" w:sz="4" w:space="0" w:color="auto"/>
              <w:right w:val="single" w:sz="4" w:space="0" w:color="auto"/>
            </w:tcBorders>
            <w:hideMark/>
          </w:tcPr>
          <w:p w:rsidR="0014369C" w:rsidRPr="00C52F2F" w:rsidRDefault="0014369C" w:rsidP="00C52F2F">
            <w:pPr>
              <w:suppressAutoHyphens/>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sz w:val="24"/>
                <w:szCs w:val="24"/>
                <w:lang w:eastAsia="ar-SA"/>
              </w:rPr>
              <w:t>№ п\п</w:t>
            </w:r>
          </w:p>
        </w:tc>
        <w:tc>
          <w:tcPr>
            <w:tcW w:w="6478" w:type="dxa"/>
            <w:tcBorders>
              <w:top w:val="single" w:sz="4" w:space="0" w:color="auto"/>
              <w:left w:val="single" w:sz="4" w:space="0" w:color="auto"/>
              <w:bottom w:val="single" w:sz="4" w:space="0" w:color="auto"/>
              <w:right w:val="single" w:sz="4" w:space="0" w:color="auto"/>
            </w:tcBorders>
            <w:vAlign w:val="center"/>
            <w:hideMark/>
          </w:tcPr>
          <w:p w:rsidR="0014369C" w:rsidRPr="00C52F2F" w:rsidRDefault="0014369C" w:rsidP="00C52F2F">
            <w:pPr>
              <w:suppressAutoHyphens/>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sz w:val="24"/>
                <w:szCs w:val="24"/>
                <w:lang w:eastAsia="ar-SA"/>
              </w:rPr>
              <w:t>Наименование тем</w:t>
            </w:r>
          </w:p>
        </w:tc>
        <w:tc>
          <w:tcPr>
            <w:tcW w:w="2856" w:type="dxa"/>
            <w:gridSpan w:val="3"/>
            <w:tcBorders>
              <w:top w:val="single" w:sz="4" w:space="0" w:color="auto"/>
              <w:left w:val="single" w:sz="4" w:space="0" w:color="auto"/>
              <w:bottom w:val="single" w:sz="4" w:space="0" w:color="auto"/>
              <w:right w:val="single" w:sz="4" w:space="0" w:color="auto"/>
            </w:tcBorders>
            <w:hideMark/>
          </w:tcPr>
          <w:p w:rsidR="0014369C" w:rsidRPr="00C52F2F" w:rsidRDefault="0014369C" w:rsidP="00C52F2F">
            <w:pPr>
              <w:suppressAutoHyphens/>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sz w:val="24"/>
                <w:szCs w:val="24"/>
                <w:lang w:eastAsia="ar-SA"/>
              </w:rPr>
              <w:t>Количество</w:t>
            </w:r>
          </w:p>
          <w:p w:rsidR="0014369C" w:rsidRPr="00C52F2F" w:rsidRDefault="0014369C" w:rsidP="00C52F2F">
            <w:pPr>
              <w:suppressAutoHyphens/>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sz w:val="24"/>
                <w:szCs w:val="24"/>
                <w:lang w:eastAsia="ar-SA"/>
              </w:rPr>
              <w:t>часов</w:t>
            </w:r>
          </w:p>
        </w:tc>
      </w:tr>
      <w:tr w:rsidR="00C52F2F" w:rsidRPr="00C52F2F" w:rsidTr="0014369C">
        <w:tc>
          <w:tcPr>
            <w:tcW w:w="696" w:type="dxa"/>
            <w:tcBorders>
              <w:top w:val="single" w:sz="4" w:space="0" w:color="auto"/>
              <w:left w:val="single" w:sz="4" w:space="0" w:color="auto"/>
              <w:bottom w:val="single" w:sz="4" w:space="0" w:color="auto"/>
              <w:right w:val="single" w:sz="4" w:space="0" w:color="auto"/>
            </w:tcBorders>
          </w:tcPr>
          <w:p w:rsidR="00C52F2F" w:rsidRPr="00C52F2F" w:rsidRDefault="00C52F2F" w:rsidP="00C52F2F">
            <w:pPr>
              <w:suppressAutoHyphens/>
              <w:jc w:val="center"/>
              <w:rPr>
                <w:rFonts w:ascii="Times New Roman" w:eastAsia="Times New Roman" w:hAnsi="Times New Roman" w:cs="Times New Roman"/>
                <w:b/>
                <w:sz w:val="24"/>
                <w:szCs w:val="24"/>
                <w:lang w:eastAsia="ar-SA"/>
              </w:rPr>
            </w:pPr>
          </w:p>
        </w:tc>
        <w:tc>
          <w:tcPr>
            <w:tcW w:w="6478" w:type="dxa"/>
            <w:tcBorders>
              <w:top w:val="single" w:sz="4" w:space="0" w:color="auto"/>
              <w:left w:val="single" w:sz="4" w:space="0" w:color="auto"/>
              <w:bottom w:val="single" w:sz="4" w:space="0" w:color="auto"/>
              <w:right w:val="single" w:sz="4" w:space="0" w:color="auto"/>
            </w:tcBorders>
            <w:vAlign w:val="center"/>
            <w:hideMark/>
          </w:tcPr>
          <w:p w:rsidR="00C52F2F" w:rsidRPr="00C52F2F" w:rsidRDefault="00C52F2F" w:rsidP="00C52F2F">
            <w:pPr>
              <w:suppressAutoHyphens/>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sz w:val="24"/>
                <w:szCs w:val="24"/>
                <w:lang w:eastAsia="ar-SA"/>
              </w:rPr>
              <w:t xml:space="preserve">2 курс, 3 семестр </w:t>
            </w:r>
          </w:p>
        </w:tc>
        <w:tc>
          <w:tcPr>
            <w:tcW w:w="2856" w:type="dxa"/>
            <w:gridSpan w:val="3"/>
            <w:tcBorders>
              <w:top w:val="single" w:sz="4" w:space="0" w:color="auto"/>
              <w:left w:val="single" w:sz="4" w:space="0" w:color="auto"/>
              <w:bottom w:val="single" w:sz="4" w:space="0" w:color="auto"/>
              <w:right w:val="single" w:sz="4" w:space="0" w:color="auto"/>
            </w:tcBorders>
            <w:hideMark/>
          </w:tcPr>
          <w:p w:rsidR="00C52F2F" w:rsidRPr="00C52F2F" w:rsidRDefault="00C52F2F" w:rsidP="00C52F2F">
            <w:pPr>
              <w:suppressAutoHyphens/>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sz w:val="24"/>
                <w:szCs w:val="24"/>
                <w:lang w:eastAsia="ar-SA"/>
              </w:rPr>
              <w:t>48 часов</w:t>
            </w:r>
          </w:p>
        </w:tc>
      </w:tr>
      <w:tr w:rsidR="00C52F2F" w:rsidRPr="00C52F2F" w:rsidTr="0014369C">
        <w:tc>
          <w:tcPr>
            <w:tcW w:w="696" w:type="dxa"/>
            <w:tcBorders>
              <w:top w:val="single" w:sz="4" w:space="0" w:color="auto"/>
              <w:left w:val="single" w:sz="4" w:space="0" w:color="auto"/>
              <w:bottom w:val="single" w:sz="4" w:space="0" w:color="auto"/>
              <w:right w:val="single" w:sz="4" w:space="0" w:color="auto"/>
            </w:tcBorders>
          </w:tcPr>
          <w:p w:rsidR="00C52F2F" w:rsidRPr="00C52F2F" w:rsidRDefault="00C52F2F" w:rsidP="00C52F2F">
            <w:pPr>
              <w:suppressAutoHyphens/>
              <w:jc w:val="center"/>
              <w:rPr>
                <w:rFonts w:ascii="Times New Roman" w:eastAsia="Times New Roman" w:hAnsi="Times New Roman" w:cs="Times New Roman"/>
                <w:b/>
                <w:sz w:val="24"/>
                <w:szCs w:val="24"/>
                <w:lang w:eastAsia="ar-SA"/>
              </w:rPr>
            </w:pPr>
          </w:p>
        </w:tc>
        <w:tc>
          <w:tcPr>
            <w:tcW w:w="6478" w:type="dxa"/>
            <w:tcBorders>
              <w:top w:val="single" w:sz="4" w:space="0" w:color="auto"/>
              <w:left w:val="single" w:sz="4" w:space="0" w:color="auto"/>
              <w:bottom w:val="single" w:sz="4" w:space="0" w:color="auto"/>
              <w:right w:val="single" w:sz="4" w:space="0" w:color="auto"/>
            </w:tcBorders>
            <w:vAlign w:val="center"/>
          </w:tcPr>
          <w:p w:rsidR="00C52F2F" w:rsidRPr="00C52F2F" w:rsidRDefault="00C52F2F" w:rsidP="00C52F2F">
            <w:pPr>
              <w:suppressAutoHyphens/>
              <w:jc w:val="center"/>
              <w:rPr>
                <w:rFonts w:ascii="Times New Roman" w:eastAsia="Times New Roman" w:hAnsi="Times New Roman" w:cs="Times New Roman"/>
                <w:b/>
                <w:sz w:val="24"/>
                <w:szCs w:val="24"/>
                <w:lang w:eastAsia="ar-SA"/>
              </w:rPr>
            </w:pPr>
          </w:p>
        </w:tc>
        <w:tc>
          <w:tcPr>
            <w:tcW w:w="1522" w:type="dxa"/>
            <w:gridSpan w:val="2"/>
            <w:tcBorders>
              <w:top w:val="single" w:sz="4" w:space="0" w:color="auto"/>
              <w:left w:val="single" w:sz="4" w:space="0" w:color="auto"/>
              <w:bottom w:val="single" w:sz="4" w:space="0" w:color="auto"/>
              <w:right w:val="single" w:sz="4" w:space="0" w:color="auto"/>
            </w:tcBorders>
            <w:hideMark/>
          </w:tcPr>
          <w:p w:rsidR="00C52F2F" w:rsidRPr="00C52F2F" w:rsidRDefault="00C52F2F" w:rsidP="00C52F2F">
            <w:pPr>
              <w:suppressAutoHyphens/>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sz w:val="24"/>
                <w:szCs w:val="24"/>
                <w:lang w:eastAsia="ar-SA"/>
              </w:rPr>
              <w:t>Теория</w:t>
            </w:r>
          </w:p>
        </w:tc>
        <w:tc>
          <w:tcPr>
            <w:tcW w:w="1334" w:type="dxa"/>
            <w:tcBorders>
              <w:top w:val="single" w:sz="4" w:space="0" w:color="auto"/>
              <w:left w:val="single" w:sz="4" w:space="0" w:color="auto"/>
              <w:bottom w:val="single" w:sz="4" w:space="0" w:color="auto"/>
              <w:right w:val="single" w:sz="4" w:space="0" w:color="auto"/>
            </w:tcBorders>
            <w:hideMark/>
          </w:tcPr>
          <w:p w:rsidR="00C52F2F" w:rsidRPr="00C52F2F" w:rsidRDefault="00C52F2F" w:rsidP="00C52F2F">
            <w:pPr>
              <w:suppressAutoHyphens/>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sz w:val="24"/>
                <w:szCs w:val="24"/>
                <w:lang w:eastAsia="ar-SA"/>
              </w:rPr>
              <w:t>Практика</w:t>
            </w:r>
          </w:p>
        </w:tc>
      </w:tr>
      <w:tr w:rsidR="00C52F2F" w:rsidRPr="00C52F2F" w:rsidTr="0014369C">
        <w:tc>
          <w:tcPr>
            <w:tcW w:w="696" w:type="dxa"/>
            <w:tcBorders>
              <w:top w:val="single" w:sz="4" w:space="0" w:color="auto"/>
              <w:left w:val="single" w:sz="4" w:space="0" w:color="auto"/>
              <w:bottom w:val="single" w:sz="4" w:space="0" w:color="auto"/>
              <w:right w:val="single" w:sz="4" w:space="0" w:color="auto"/>
            </w:tcBorders>
          </w:tcPr>
          <w:p w:rsidR="00C52F2F" w:rsidRPr="00C52F2F" w:rsidRDefault="00C52F2F" w:rsidP="00CF1674">
            <w:pPr>
              <w:numPr>
                <w:ilvl w:val="0"/>
                <w:numId w:val="21"/>
              </w:numPr>
              <w:tabs>
                <w:tab w:val="left" w:pos="426"/>
              </w:tabs>
              <w:suppressAutoHyphens/>
              <w:contextualSpacing/>
              <w:jc w:val="center"/>
              <w:rPr>
                <w:rFonts w:ascii="Times New Roman" w:eastAsia="Times New Roman" w:hAnsi="Times New Roman" w:cs="Times New Roman"/>
                <w:sz w:val="24"/>
                <w:szCs w:val="24"/>
                <w:lang w:eastAsia="ar-SA"/>
              </w:rPr>
            </w:pPr>
          </w:p>
        </w:tc>
        <w:tc>
          <w:tcPr>
            <w:tcW w:w="6478" w:type="dxa"/>
            <w:tcBorders>
              <w:top w:val="single" w:sz="4" w:space="0" w:color="auto"/>
              <w:left w:val="single" w:sz="4" w:space="0" w:color="auto"/>
              <w:bottom w:val="single" w:sz="4" w:space="0" w:color="auto"/>
              <w:right w:val="single" w:sz="4" w:space="0" w:color="auto"/>
            </w:tcBorders>
            <w:hideMark/>
          </w:tcPr>
          <w:p w:rsidR="0047723D" w:rsidRDefault="00C52F2F" w:rsidP="00C52F2F">
            <w:pPr>
              <w:suppressAutoHyphens/>
              <w:jc w:val="both"/>
              <w:rPr>
                <w:rFonts w:ascii="Times New Roman" w:eastAsia="Times New Roman" w:hAnsi="Times New Roman" w:cs="Times New Roman"/>
                <w:bCs/>
                <w:sz w:val="24"/>
                <w:szCs w:val="24"/>
                <w:lang w:eastAsia="ar-SA"/>
              </w:rPr>
            </w:pPr>
            <w:r w:rsidRPr="00C52F2F">
              <w:rPr>
                <w:rFonts w:ascii="Times New Roman" w:eastAsia="Times New Roman" w:hAnsi="Times New Roman" w:cs="Times New Roman"/>
                <w:bCs/>
                <w:sz w:val="24"/>
                <w:szCs w:val="24"/>
                <w:lang w:eastAsia="ar-SA"/>
              </w:rPr>
              <w:t>Организация здоровьесберегающей среды и охраны</w:t>
            </w:r>
          </w:p>
          <w:p w:rsidR="00C52F2F" w:rsidRPr="00C52F2F" w:rsidRDefault="00C52F2F" w:rsidP="00C52F2F">
            <w:pPr>
              <w:suppressAutoHyphens/>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bCs/>
                <w:sz w:val="24"/>
                <w:szCs w:val="24"/>
                <w:lang w:eastAsia="ar-SA"/>
              </w:rPr>
              <w:t>здоровья населения</w:t>
            </w:r>
          </w:p>
        </w:tc>
        <w:tc>
          <w:tcPr>
            <w:tcW w:w="1499" w:type="dxa"/>
            <w:tcBorders>
              <w:top w:val="single" w:sz="4" w:space="0" w:color="auto"/>
              <w:left w:val="single" w:sz="4" w:space="0" w:color="auto"/>
              <w:bottom w:val="single" w:sz="4" w:space="0" w:color="auto"/>
              <w:right w:val="single" w:sz="4" w:space="0" w:color="auto"/>
            </w:tcBorders>
            <w:vAlign w:val="center"/>
            <w:hideMark/>
          </w:tcPr>
          <w:p w:rsidR="00C52F2F" w:rsidRPr="00C52F2F" w:rsidRDefault="00C52F2F" w:rsidP="00C52F2F">
            <w:pPr>
              <w:suppressAutoHyphens/>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2</w:t>
            </w:r>
          </w:p>
        </w:tc>
        <w:tc>
          <w:tcPr>
            <w:tcW w:w="1357" w:type="dxa"/>
            <w:gridSpan w:val="2"/>
            <w:vMerge w:val="restart"/>
            <w:tcBorders>
              <w:top w:val="single" w:sz="4" w:space="0" w:color="auto"/>
              <w:left w:val="single" w:sz="4" w:space="0" w:color="auto"/>
              <w:bottom w:val="single" w:sz="4" w:space="0" w:color="auto"/>
              <w:right w:val="single" w:sz="4" w:space="0" w:color="auto"/>
            </w:tcBorders>
            <w:hideMark/>
          </w:tcPr>
          <w:p w:rsidR="00C52F2F" w:rsidRPr="00C52F2F" w:rsidRDefault="00C52F2F" w:rsidP="00C52F2F">
            <w:pPr>
              <w:suppressAutoHyphens/>
              <w:jc w:val="center"/>
              <w:rPr>
                <w:rFonts w:ascii="Times New Roman" w:eastAsia="Times New Roman" w:hAnsi="Times New Roman" w:cs="Times New Roman"/>
                <w:sz w:val="24"/>
                <w:szCs w:val="24"/>
                <w:lang w:eastAsia="ar-SA"/>
              </w:rPr>
            </w:pPr>
          </w:p>
          <w:p w:rsidR="00C52F2F" w:rsidRPr="00C52F2F" w:rsidRDefault="00C52F2F" w:rsidP="00C52F2F">
            <w:pPr>
              <w:suppressAutoHyphens/>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4</w:t>
            </w:r>
          </w:p>
        </w:tc>
      </w:tr>
      <w:tr w:rsidR="00C52F2F" w:rsidRPr="00C52F2F" w:rsidTr="0014369C">
        <w:tc>
          <w:tcPr>
            <w:tcW w:w="696" w:type="dxa"/>
            <w:tcBorders>
              <w:top w:val="single" w:sz="4" w:space="0" w:color="auto"/>
              <w:left w:val="single" w:sz="4" w:space="0" w:color="auto"/>
              <w:bottom w:val="single" w:sz="4" w:space="0" w:color="auto"/>
              <w:right w:val="single" w:sz="4" w:space="0" w:color="auto"/>
            </w:tcBorders>
          </w:tcPr>
          <w:p w:rsidR="00C52F2F" w:rsidRPr="00C52F2F" w:rsidRDefault="00C52F2F" w:rsidP="00CF1674">
            <w:pPr>
              <w:numPr>
                <w:ilvl w:val="0"/>
                <w:numId w:val="21"/>
              </w:numPr>
              <w:tabs>
                <w:tab w:val="left" w:pos="0"/>
              </w:tabs>
              <w:suppressAutoHyphens/>
              <w:contextualSpacing/>
              <w:jc w:val="center"/>
              <w:rPr>
                <w:rFonts w:ascii="Times New Roman" w:eastAsia="Times New Roman" w:hAnsi="Times New Roman" w:cs="Times New Roman"/>
                <w:sz w:val="24"/>
                <w:szCs w:val="24"/>
                <w:lang w:eastAsia="ar-SA"/>
              </w:rPr>
            </w:pPr>
          </w:p>
        </w:tc>
        <w:tc>
          <w:tcPr>
            <w:tcW w:w="6478" w:type="dxa"/>
            <w:tcBorders>
              <w:top w:val="single" w:sz="4" w:space="0" w:color="auto"/>
              <w:left w:val="single" w:sz="4" w:space="0" w:color="auto"/>
              <w:bottom w:val="single" w:sz="4" w:space="0" w:color="auto"/>
              <w:right w:val="single" w:sz="4" w:space="0" w:color="auto"/>
            </w:tcBorders>
            <w:hideMark/>
          </w:tcPr>
          <w:p w:rsidR="00C52F2F" w:rsidRPr="00C52F2F" w:rsidRDefault="00C52F2F" w:rsidP="00C52F2F">
            <w:pPr>
              <w:suppressAutoHyphens/>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Организация и проведение работы в центрах медицинской профилактики, центрах здоровья</w:t>
            </w:r>
          </w:p>
        </w:tc>
        <w:tc>
          <w:tcPr>
            <w:tcW w:w="1499" w:type="dxa"/>
            <w:tcBorders>
              <w:top w:val="single" w:sz="4" w:space="0" w:color="auto"/>
              <w:left w:val="single" w:sz="4" w:space="0" w:color="auto"/>
              <w:bottom w:val="single" w:sz="4" w:space="0" w:color="auto"/>
              <w:right w:val="single" w:sz="4" w:space="0" w:color="auto"/>
            </w:tcBorders>
            <w:vAlign w:val="center"/>
            <w:hideMark/>
          </w:tcPr>
          <w:p w:rsidR="00C52F2F" w:rsidRPr="00C52F2F" w:rsidRDefault="00C52F2F" w:rsidP="00C52F2F">
            <w:pPr>
              <w:suppressAutoHyphens/>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52F2F" w:rsidRPr="00C52F2F" w:rsidRDefault="00C52F2F" w:rsidP="00C52F2F">
            <w:pPr>
              <w:rPr>
                <w:rFonts w:ascii="Times New Roman" w:eastAsia="Times New Roman" w:hAnsi="Times New Roman" w:cs="Times New Roman"/>
                <w:sz w:val="24"/>
                <w:szCs w:val="24"/>
                <w:lang w:eastAsia="ar-SA"/>
              </w:rPr>
            </w:pPr>
          </w:p>
        </w:tc>
      </w:tr>
      <w:tr w:rsidR="00C52F2F" w:rsidRPr="00C52F2F" w:rsidTr="0014369C">
        <w:tc>
          <w:tcPr>
            <w:tcW w:w="696" w:type="dxa"/>
            <w:tcBorders>
              <w:top w:val="single" w:sz="4" w:space="0" w:color="auto"/>
              <w:left w:val="single" w:sz="4" w:space="0" w:color="auto"/>
              <w:bottom w:val="single" w:sz="4" w:space="0" w:color="auto"/>
              <w:right w:val="single" w:sz="4" w:space="0" w:color="auto"/>
            </w:tcBorders>
          </w:tcPr>
          <w:p w:rsidR="00C52F2F" w:rsidRPr="00C52F2F" w:rsidRDefault="00C52F2F" w:rsidP="00CF1674">
            <w:pPr>
              <w:numPr>
                <w:ilvl w:val="0"/>
                <w:numId w:val="21"/>
              </w:numPr>
              <w:tabs>
                <w:tab w:val="left" w:pos="0"/>
              </w:tabs>
              <w:suppressAutoHyphens/>
              <w:contextualSpacing/>
              <w:jc w:val="center"/>
              <w:rPr>
                <w:rFonts w:ascii="Times New Roman" w:eastAsia="Times New Roman" w:hAnsi="Times New Roman" w:cs="Times New Roman"/>
                <w:sz w:val="24"/>
                <w:szCs w:val="24"/>
                <w:lang w:eastAsia="ar-SA"/>
              </w:rPr>
            </w:pPr>
          </w:p>
        </w:tc>
        <w:tc>
          <w:tcPr>
            <w:tcW w:w="6478" w:type="dxa"/>
            <w:tcBorders>
              <w:top w:val="single" w:sz="4" w:space="0" w:color="auto"/>
              <w:left w:val="single" w:sz="4" w:space="0" w:color="auto"/>
              <w:bottom w:val="single" w:sz="4" w:space="0" w:color="auto"/>
              <w:right w:val="single" w:sz="4" w:space="0" w:color="auto"/>
            </w:tcBorders>
            <w:hideMark/>
          </w:tcPr>
          <w:p w:rsidR="00C52F2F" w:rsidRPr="00C52F2F" w:rsidRDefault="00C52F2F" w:rsidP="00C52F2F">
            <w:pPr>
              <w:suppressAutoHyphens/>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Формирование здорового образа жизни населения</w:t>
            </w:r>
            <w:r w:rsidRPr="00C52F2F">
              <w:rPr>
                <w:rFonts w:ascii="Times New Roman" w:eastAsia="Times New Roman" w:hAnsi="Times New Roman" w:cs="Times New Roman"/>
                <w:bCs/>
                <w:sz w:val="24"/>
                <w:szCs w:val="24"/>
                <w:lang w:eastAsia="ar-SA"/>
              </w:rPr>
              <w:t xml:space="preserve">  и проведение </w:t>
            </w:r>
            <w:r w:rsidRPr="00C52F2F">
              <w:rPr>
                <w:rFonts w:ascii="Times New Roman" w:eastAsia="Times New Roman" w:hAnsi="Times New Roman" w:cs="Times New Roman"/>
                <w:sz w:val="24"/>
                <w:szCs w:val="24"/>
                <w:lang w:eastAsia="ar-SA"/>
              </w:rPr>
              <w:t>гигиенического обучения и воспитания населения</w:t>
            </w:r>
          </w:p>
        </w:tc>
        <w:tc>
          <w:tcPr>
            <w:tcW w:w="1499" w:type="dxa"/>
            <w:tcBorders>
              <w:top w:val="single" w:sz="4" w:space="0" w:color="auto"/>
              <w:left w:val="single" w:sz="4" w:space="0" w:color="auto"/>
              <w:bottom w:val="single" w:sz="4" w:space="0" w:color="auto"/>
              <w:right w:val="single" w:sz="4" w:space="0" w:color="auto"/>
            </w:tcBorders>
            <w:vAlign w:val="center"/>
            <w:hideMark/>
          </w:tcPr>
          <w:p w:rsidR="00C52F2F" w:rsidRPr="00C52F2F" w:rsidRDefault="00C52F2F" w:rsidP="00C52F2F">
            <w:pPr>
              <w:suppressAutoHyphens/>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2</w:t>
            </w:r>
          </w:p>
        </w:tc>
        <w:tc>
          <w:tcPr>
            <w:tcW w:w="1357" w:type="dxa"/>
            <w:gridSpan w:val="2"/>
            <w:vMerge w:val="restart"/>
            <w:tcBorders>
              <w:top w:val="single" w:sz="4" w:space="0" w:color="auto"/>
              <w:left w:val="single" w:sz="4" w:space="0" w:color="auto"/>
              <w:bottom w:val="single" w:sz="4" w:space="0" w:color="auto"/>
              <w:right w:val="single" w:sz="4" w:space="0" w:color="auto"/>
            </w:tcBorders>
          </w:tcPr>
          <w:p w:rsidR="00C52F2F" w:rsidRPr="00C52F2F" w:rsidRDefault="00C52F2F" w:rsidP="00C52F2F">
            <w:pPr>
              <w:suppressAutoHyphens/>
              <w:jc w:val="center"/>
              <w:rPr>
                <w:rFonts w:ascii="Times New Roman" w:eastAsia="Times New Roman" w:hAnsi="Times New Roman" w:cs="Times New Roman"/>
                <w:sz w:val="24"/>
                <w:szCs w:val="24"/>
                <w:lang w:eastAsia="ar-SA"/>
              </w:rPr>
            </w:pPr>
          </w:p>
          <w:p w:rsidR="00C52F2F" w:rsidRPr="00C52F2F" w:rsidRDefault="00C52F2F" w:rsidP="00C52F2F">
            <w:pPr>
              <w:suppressAutoHyphens/>
              <w:jc w:val="center"/>
              <w:rPr>
                <w:rFonts w:ascii="Times New Roman" w:eastAsia="Times New Roman" w:hAnsi="Times New Roman" w:cs="Times New Roman"/>
                <w:sz w:val="24"/>
                <w:szCs w:val="24"/>
                <w:lang w:eastAsia="ar-SA"/>
              </w:rPr>
            </w:pPr>
          </w:p>
          <w:p w:rsidR="00C52F2F" w:rsidRPr="00C52F2F" w:rsidRDefault="00C52F2F" w:rsidP="00C52F2F">
            <w:pPr>
              <w:suppressAutoHyphens/>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4</w:t>
            </w:r>
          </w:p>
        </w:tc>
      </w:tr>
      <w:tr w:rsidR="00C52F2F" w:rsidRPr="00C52F2F" w:rsidTr="0014369C">
        <w:tc>
          <w:tcPr>
            <w:tcW w:w="696" w:type="dxa"/>
            <w:tcBorders>
              <w:top w:val="single" w:sz="4" w:space="0" w:color="auto"/>
              <w:left w:val="single" w:sz="4" w:space="0" w:color="auto"/>
              <w:bottom w:val="single" w:sz="4" w:space="0" w:color="auto"/>
              <w:right w:val="single" w:sz="4" w:space="0" w:color="auto"/>
            </w:tcBorders>
          </w:tcPr>
          <w:p w:rsidR="00C52F2F" w:rsidRPr="00C52F2F" w:rsidRDefault="00C52F2F" w:rsidP="00CF1674">
            <w:pPr>
              <w:numPr>
                <w:ilvl w:val="0"/>
                <w:numId w:val="21"/>
              </w:numPr>
              <w:tabs>
                <w:tab w:val="left" w:pos="0"/>
              </w:tabs>
              <w:suppressAutoHyphens/>
              <w:contextualSpacing/>
              <w:jc w:val="center"/>
              <w:rPr>
                <w:rFonts w:ascii="Times New Roman" w:eastAsia="Times New Roman" w:hAnsi="Times New Roman" w:cs="Times New Roman"/>
                <w:sz w:val="24"/>
                <w:szCs w:val="24"/>
                <w:lang w:eastAsia="ar-SA"/>
              </w:rPr>
            </w:pPr>
          </w:p>
        </w:tc>
        <w:tc>
          <w:tcPr>
            <w:tcW w:w="6478" w:type="dxa"/>
            <w:tcBorders>
              <w:top w:val="single" w:sz="4" w:space="0" w:color="auto"/>
              <w:left w:val="single" w:sz="4" w:space="0" w:color="auto"/>
              <w:bottom w:val="single" w:sz="4" w:space="0" w:color="auto"/>
              <w:right w:val="single" w:sz="4" w:space="0" w:color="auto"/>
            </w:tcBorders>
            <w:hideMark/>
          </w:tcPr>
          <w:p w:rsidR="00C52F2F" w:rsidRPr="00C52F2F" w:rsidRDefault="00C52F2F" w:rsidP="00C52F2F">
            <w:pPr>
              <w:suppressAutoHyphens/>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Профилактические оздоровительные мероприятия, технологии медицинской практики</w:t>
            </w:r>
          </w:p>
        </w:tc>
        <w:tc>
          <w:tcPr>
            <w:tcW w:w="1499" w:type="dxa"/>
            <w:tcBorders>
              <w:top w:val="single" w:sz="4" w:space="0" w:color="auto"/>
              <w:left w:val="single" w:sz="4" w:space="0" w:color="auto"/>
              <w:bottom w:val="single" w:sz="4" w:space="0" w:color="auto"/>
              <w:right w:val="single" w:sz="4" w:space="0" w:color="auto"/>
            </w:tcBorders>
            <w:vAlign w:val="center"/>
            <w:hideMark/>
          </w:tcPr>
          <w:p w:rsidR="00C52F2F" w:rsidRPr="00C52F2F" w:rsidRDefault="00C52F2F" w:rsidP="00C52F2F">
            <w:pPr>
              <w:suppressAutoHyphens/>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52F2F" w:rsidRPr="00C52F2F" w:rsidRDefault="00C52F2F" w:rsidP="00C52F2F">
            <w:pPr>
              <w:rPr>
                <w:rFonts w:ascii="Times New Roman" w:eastAsia="Times New Roman" w:hAnsi="Times New Roman" w:cs="Times New Roman"/>
                <w:sz w:val="24"/>
                <w:szCs w:val="24"/>
                <w:lang w:eastAsia="ar-SA"/>
              </w:rPr>
            </w:pPr>
          </w:p>
        </w:tc>
      </w:tr>
      <w:tr w:rsidR="00C52F2F" w:rsidRPr="00C52F2F" w:rsidTr="0014369C">
        <w:tc>
          <w:tcPr>
            <w:tcW w:w="696" w:type="dxa"/>
            <w:tcBorders>
              <w:top w:val="single" w:sz="4" w:space="0" w:color="auto"/>
              <w:left w:val="single" w:sz="4" w:space="0" w:color="auto"/>
              <w:bottom w:val="single" w:sz="4" w:space="0" w:color="auto"/>
              <w:right w:val="single" w:sz="4" w:space="0" w:color="auto"/>
            </w:tcBorders>
          </w:tcPr>
          <w:p w:rsidR="00C52F2F" w:rsidRPr="00C52F2F" w:rsidRDefault="00C52F2F" w:rsidP="00CF1674">
            <w:pPr>
              <w:numPr>
                <w:ilvl w:val="0"/>
                <w:numId w:val="21"/>
              </w:numPr>
              <w:tabs>
                <w:tab w:val="left" w:pos="0"/>
              </w:tabs>
              <w:suppressAutoHyphens/>
              <w:contextualSpacing/>
              <w:jc w:val="center"/>
              <w:rPr>
                <w:rFonts w:ascii="Times New Roman" w:eastAsia="Times New Roman" w:hAnsi="Times New Roman" w:cs="Times New Roman"/>
                <w:sz w:val="24"/>
                <w:szCs w:val="24"/>
                <w:lang w:eastAsia="ar-SA"/>
              </w:rPr>
            </w:pPr>
          </w:p>
        </w:tc>
        <w:tc>
          <w:tcPr>
            <w:tcW w:w="6478" w:type="dxa"/>
            <w:tcBorders>
              <w:top w:val="single" w:sz="4" w:space="0" w:color="auto"/>
              <w:left w:val="single" w:sz="4" w:space="0" w:color="auto"/>
              <w:bottom w:val="single" w:sz="4" w:space="0" w:color="auto"/>
              <w:right w:val="single" w:sz="4" w:space="0" w:color="auto"/>
            </w:tcBorders>
            <w:hideMark/>
          </w:tcPr>
          <w:p w:rsidR="00C52F2F" w:rsidRPr="00C52F2F" w:rsidRDefault="00C52F2F" w:rsidP="00C52F2F">
            <w:pPr>
              <w:suppressAutoHyphens/>
              <w:jc w:val="both"/>
              <w:rPr>
                <w:rFonts w:ascii="Times New Roman" w:eastAsia="Times New Roman" w:hAnsi="Times New Roman" w:cs="Times New Roman"/>
                <w:sz w:val="24"/>
                <w:szCs w:val="24"/>
                <w:lang w:eastAsia="ar-SA"/>
              </w:rPr>
            </w:pPr>
            <w:r w:rsidRPr="00C52F2F">
              <w:rPr>
                <w:rFonts w:ascii="Times New Roman" w:eastAsia="Calibri" w:hAnsi="Times New Roman" w:cs="Times New Roman"/>
                <w:bCs/>
                <w:sz w:val="24"/>
                <w:szCs w:val="24"/>
                <w:lang w:eastAsia="ar-SA"/>
              </w:rPr>
              <w:t>Профилактика болезней внутренних органов и систем</w:t>
            </w:r>
          </w:p>
        </w:tc>
        <w:tc>
          <w:tcPr>
            <w:tcW w:w="1499" w:type="dxa"/>
            <w:tcBorders>
              <w:top w:val="single" w:sz="4" w:space="0" w:color="auto"/>
              <w:left w:val="single" w:sz="4" w:space="0" w:color="auto"/>
              <w:bottom w:val="single" w:sz="4" w:space="0" w:color="auto"/>
              <w:right w:val="single" w:sz="4" w:space="0" w:color="auto"/>
            </w:tcBorders>
            <w:vAlign w:val="center"/>
            <w:hideMark/>
          </w:tcPr>
          <w:p w:rsidR="00C52F2F" w:rsidRPr="00C52F2F" w:rsidRDefault="00C52F2F" w:rsidP="00C52F2F">
            <w:pPr>
              <w:suppressAutoHyphens/>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2</w:t>
            </w:r>
          </w:p>
        </w:tc>
        <w:tc>
          <w:tcPr>
            <w:tcW w:w="1357" w:type="dxa"/>
            <w:gridSpan w:val="2"/>
            <w:vMerge w:val="restart"/>
            <w:tcBorders>
              <w:top w:val="single" w:sz="4" w:space="0" w:color="auto"/>
              <w:left w:val="single" w:sz="4" w:space="0" w:color="auto"/>
              <w:bottom w:val="single" w:sz="4" w:space="0" w:color="auto"/>
              <w:right w:val="single" w:sz="4" w:space="0" w:color="auto"/>
            </w:tcBorders>
            <w:hideMark/>
          </w:tcPr>
          <w:p w:rsidR="00C52F2F" w:rsidRPr="00C52F2F" w:rsidRDefault="00C52F2F" w:rsidP="00C52F2F">
            <w:pPr>
              <w:suppressAutoHyphens/>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4</w:t>
            </w:r>
          </w:p>
        </w:tc>
      </w:tr>
      <w:tr w:rsidR="00C52F2F" w:rsidRPr="00C52F2F" w:rsidTr="0014369C">
        <w:tc>
          <w:tcPr>
            <w:tcW w:w="696" w:type="dxa"/>
            <w:tcBorders>
              <w:top w:val="single" w:sz="4" w:space="0" w:color="auto"/>
              <w:left w:val="single" w:sz="4" w:space="0" w:color="auto"/>
              <w:bottom w:val="single" w:sz="4" w:space="0" w:color="auto"/>
              <w:right w:val="single" w:sz="4" w:space="0" w:color="auto"/>
            </w:tcBorders>
          </w:tcPr>
          <w:p w:rsidR="00C52F2F" w:rsidRPr="00C52F2F" w:rsidRDefault="00C52F2F" w:rsidP="00CF1674">
            <w:pPr>
              <w:numPr>
                <w:ilvl w:val="0"/>
                <w:numId w:val="21"/>
              </w:numPr>
              <w:tabs>
                <w:tab w:val="left" w:pos="0"/>
              </w:tabs>
              <w:suppressAutoHyphens/>
              <w:contextualSpacing/>
              <w:jc w:val="center"/>
              <w:rPr>
                <w:rFonts w:ascii="Times New Roman" w:eastAsia="Times New Roman" w:hAnsi="Times New Roman" w:cs="Times New Roman"/>
                <w:sz w:val="24"/>
                <w:szCs w:val="24"/>
                <w:lang w:eastAsia="ar-SA"/>
              </w:rPr>
            </w:pPr>
          </w:p>
        </w:tc>
        <w:tc>
          <w:tcPr>
            <w:tcW w:w="6478" w:type="dxa"/>
            <w:tcBorders>
              <w:top w:val="single" w:sz="4" w:space="0" w:color="auto"/>
              <w:left w:val="single" w:sz="4" w:space="0" w:color="auto"/>
              <w:bottom w:val="single" w:sz="4" w:space="0" w:color="auto"/>
              <w:right w:val="single" w:sz="4" w:space="0" w:color="auto"/>
            </w:tcBorders>
            <w:hideMark/>
          </w:tcPr>
          <w:p w:rsidR="00C52F2F" w:rsidRPr="00C52F2F" w:rsidRDefault="00C52F2F" w:rsidP="00C52F2F">
            <w:pPr>
              <w:suppressAutoHyphens/>
              <w:jc w:val="both"/>
              <w:rPr>
                <w:rFonts w:ascii="Times New Roman" w:eastAsia="Times New Roman" w:hAnsi="Times New Roman" w:cs="Times New Roman"/>
                <w:sz w:val="24"/>
                <w:szCs w:val="24"/>
                <w:lang w:eastAsia="ar-SA"/>
              </w:rPr>
            </w:pPr>
            <w:r w:rsidRPr="00C52F2F">
              <w:rPr>
                <w:rFonts w:ascii="Times New Roman" w:eastAsia="Calibri" w:hAnsi="Times New Roman" w:cs="Times New Roman"/>
                <w:bCs/>
                <w:sz w:val="24"/>
                <w:szCs w:val="24"/>
                <w:lang w:eastAsia="ar-SA"/>
              </w:rPr>
              <w:t>Профилактика болезней внутренних органов и систем</w:t>
            </w:r>
          </w:p>
        </w:tc>
        <w:tc>
          <w:tcPr>
            <w:tcW w:w="1499" w:type="dxa"/>
            <w:tcBorders>
              <w:top w:val="single" w:sz="4" w:space="0" w:color="auto"/>
              <w:left w:val="single" w:sz="4" w:space="0" w:color="auto"/>
              <w:bottom w:val="single" w:sz="4" w:space="0" w:color="auto"/>
              <w:right w:val="single" w:sz="4" w:space="0" w:color="auto"/>
            </w:tcBorders>
            <w:vAlign w:val="center"/>
            <w:hideMark/>
          </w:tcPr>
          <w:p w:rsidR="00C52F2F" w:rsidRPr="00C52F2F" w:rsidRDefault="00C52F2F" w:rsidP="00C52F2F">
            <w:pPr>
              <w:suppressAutoHyphens/>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52F2F" w:rsidRPr="00C52F2F" w:rsidRDefault="00C52F2F" w:rsidP="00C52F2F">
            <w:pPr>
              <w:rPr>
                <w:rFonts w:ascii="Times New Roman" w:eastAsia="Times New Roman" w:hAnsi="Times New Roman" w:cs="Times New Roman"/>
                <w:sz w:val="24"/>
                <w:szCs w:val="24"/>
                <w:lang w:eastAsia="ar-SA"/>
              </w:rPr>
            </w:pPr>
          </w:p>
        </w:tc>
      </w:tr>
      <w:tr w:rsidR="00C52F2F" w:rsidRPr="00C52F2F" w:rsidTr="0014369C">
        <w:tc>
          <w:tcPr>
            <w:tcW w:w="696" w:type="dxa"/>
            <w:tcBorders>
              <w:top w:val="single" w:sz="4" w:space="0" w:color="auto"/>
              <w:left w:val="single" w:sz="4" w:space="0" w:color="auto"/>
              <w:bottom w:val="single" w:sz="4" w:space="0" w:color="auto"/>
              <w:right w:val="single" w:sz="4" w:space="0" w:color="auto"/>
            </w:tcBorders>
          </w:tcPr>
          <w:p w:rsidR="00C52F2F" w:rsidRPr="00C52F2F" w:rsidRDefault="00C52F2F" w:rsidP="00CF1674">
            <w:pPr>
              <w:numPr>
                <w:ilvl w:val="0"/>
                <w:numId w:val="21"/>
              </w:numPr>
              <w:tabs>
                <w:tab w:val="left" w:pos="0"/>
              </w:tabs>
              <w:suppressAutoHyphens/>
              <w:contextualSpacing/>
              <w:jc w:val="center"/>
              <w:rPr>
                <w:rFonts w:ascii="Times New Roman" w:eastAsia="Times New Roman" w:hAnsi="Times New Roman" w:cs="Times New Roman"/>
                <w:sz w:val="24"/>
                <w:szCs w:val="24"/>
                <w:lang w:eastAsia="ar-SA"/>
              </w:rPr>
            </w:pPr>
          </w:p>
        </w:tc>
        <w:tc>
          <w:tcPr>
            <w:tcW w:w="6478" w:type="dxa"/>
            <w:tcBorders>
              <w:top w:val="single" w:sz="4" w:space="0" w:color="auto"/>
              <w:left w:val="single" w:sz="4" w:space="0" w:color="auto"/>
              <w:bottom w:val="single" w:sz="4" w:space="0" w:color="auto"/>
              <w:right w:val="single" w:sz="4" w:space="0" w:color="auto"/>
            </w:tcBorders>
            <w:hideMark/>
          </w:tcPr>
          <w:p w:rsidR="00C52F2F" w:rsidRPr="00C52F2F" w:rsidRDefault="00C52F2F" w:rsidP="00C52F2F">
            <w:pPr>
              <w:suppressAutoHyphens/>
              <w:rPr>
                <w:rFonts w:ascii="Times New Roman" w:eastAsia="Times New Roman" w:hAnsi="Times New Roman" w:cs="Times New Roman"/>
                <w:bCs/>
                <w:sz w:val="24"/>
                <w:szCs w:val="24"/>
              </w:rPr>
            </w:pPr>
            <w:r w:rsidRPr="00C52F2F">
              <w:rPr>
                <w:rFonts w:ascii="Times New Roman" w:eastAsia="Times New Roman" w:hAnsi="Times New Roman" w:cs="Times New Roman"/>
                <w:sz w:val="24"/>
                <w:szCs w:val="24"/>
                <w:lang w:eastAsia="ar-SA"/>
              </w:rPr>
              <w:t>Профилактика нарушений опорно-двигательного аппарата и онкологических заболеваний</w:t>
            </w:r>
            <w:r w:rsidRPr="00C52F2F">
              <w:rPr>
                <w:rFonts w:ascii="Times New Roman" w:eastAsia="Times New Roman" w:hAnsi="Times New Roman" w:cs="Times New Roman"/>
                <w:bCs/>
                <w:sz w:val="24"/>
                <w:szCs w:val="24"/>
              </w:rPr>
              <w:t xml:space="preserve"> </w:t>
            </w:r>
          </w:p>
        </w:tc>
        <w:tc>
          <w:tcPr>
            <w:tcW w:w="1499" w:type="dxa"/>
            <w:tcBorders>
              <w:top w:val="single" w:sz="4" w:space="0" w:color="auto"/>
              <w:left w:val="single" w:sz="4" w:space="0" w:color="auto"/>
              <w:bottom w:val="single" w:sz="4" w:space="0" w:color="auto"/>
              <w:right w:val="single" w:sz="4" w:space="0" w:color="auto"/>
            </w:tcBorders>
            <w:vAlign w:val="center"/>
            <w:hideMark/>
          </w:tcPr>
          <w:p w:rsidR="00C52F2F" w:rsidRPr="00C52F2F" w:rsidRDefault="00C52F2F" w:rsidP="00C52F2F">
            <w:pPr>
              <w:suppressAutoHyphens/>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2</w:t>
            </w:r>
          </w:p>
        </w:tc>
        <w:tc>
          <w:tcPr>
            <w:tcW w:w="1357" w:type="dxa"/>
            <w:gridSpan w:val="2"/>
            <w:vMerge w:val="restart"/>
            <w:tcBorders>
              <w:top w:val="single" w:sz="4" w:space="0" w:color="auto"/>
              <w:left w:val="single" w:sz="4" w:space="0" w:color="auto"/>
              <w:right w:val="single" w:sz="4" w:space="0" w:color="auto"/>
            </w:tcBorders>
            <w:hideMark/>
          </w:tcPr>
          <w:p w:rsidR="00C52F2F" w:rsidRPr="00C52F2F" w:rsidRDefault="00C52F2F" w:rsidP="00C52F2F">
            <w:pPr>
              <w:suppressAutoHyphens/>
              <w:jc w:val="center"/>
              <w:rPr>
                <w:rFonts w:ascii="Times New Roman" w:eastAsia="Times New Roman" w:hAnsi="Times New Roman" w:cs="Times New Roman"/>
                <w:sz w:val="24"/>
                <w:szCs w:val="24"/>
                <w:lang w:eastAsia="ar-SA"/>
              </w:rPr>
            </w:pPr>
          </w:p>
          <w:p w:rsidR="00C52F2F" w:rsidRPr="00C52F2F" w:rsidRDefault="00C52F2F" w:rsidP="00C52F2F">
            <w:pPr>
              <w:suppressAutoHyphens/>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4</w:t>
            </w:r>
          </w:p>
        </w:tc>
      </w:tr>
      <w:tr w:rsidR="00C52F2F" w:rsidRPr="00C52F2F" w:rsidTr="0014369C">
        <w:tc>
          <w:tcPr>
            <w:tcW w:w="696" w:type="dxa"/>
            <w:tcBorders>
              <w:top w:val="single" w:sz="4" w:space="0" w:color="auto"/>
              <w:left w:val="single" w:sz="4" w:space="0" w:color="auto"/>
              <w:bottom w:val="single" w:sz="4" w:space="0" w:color="auto"/>
              <w:right w:val="single" w:sz="4" w:space="0" w:color="auto"/>
            </w:tcBorders>
          </w:tcPr>
          <w:p w:rsidR="00C52F2F" w:rsidRPr="00C52F2F" w:rsidRDefault="00C52F2F" w:rsidP="00CF1674">
            <w:pPr>
              <w:numPr>
                <w:ilvl w:val="0"/>
                <w:numId w:val="21"/>
              </w:numPr>
              <w:tabs>
                <w:tab w:val="left" w:pos="0"/>
              </w:tabs>
              <w:suppressAutoHyphens/>
              <w:contextualSpacing/>
              <w:jc w:val="center"/>
              <w:rPr>
                <w:rFonts w:ascii="Times New Roman" w:eastAsia="Times New Roman" w:hAnsi="Times New Roman" w:cs="Times New Roman"/>
                <w:sz w:val="24"/>
                <w:szCs w:val="24"/>
                <w:lang w:eastAsia="ar-SA"/>
              </w:rPr>
            </w:pPr>
          </w:p>
        </w:tc>
        <w:tc>
          <w:tcPr>
            <w:tcW w:w="6478" w:type="dxa"/>
            <w:tcBorders>
              <w:top w:val="single" w:sz="4" w:space="0" w:color="auto"/>
              <w:left w:val="single" w:sz="4" w:space="0" w:color="auto"/>
              <w:bottom w:val="single" w:sz="4" w:space="0" w:color="auto"/>
              <w:right w:val="single" w:sz="4" w:space="0" w:color="auto"/>
            </w:tcBorders>
            <w:hideMark/>
          </w:tcPr>
          <w:p w:rsidR="00C52F2F" w:rsidRPr="00C52F2F" w:rsidRDefault="00C52F2F" w:rsidP="00C52F2F">
            <w:pPr>
              <w:suppressAutoHyphens/>
              <w:rPr>
                <w:rFonts w:ascii="Times New Roman" w:eastAsia="Times New Roman" w:hAnsi="Times New Roman" w:cs="Times New Roman"/>
                <w:bCs/>
                <w:sz w:val="24"/>
                <w:szCs w:val="24"/>
              </w:rPr>
            </w:pPr>
            <w:r w:rsidRPr="00C52F2F">
              <w:rPr>
                <w:rFonts w:ascii="Times New Roman" w:eastAsia="Times New Roman" w:hAnsi="Times New Roman" w:cs="Times New Roman"/>
                <w:bCs/>
                <w:sz w:val="24"/>
                <w:szCs w:val="24"/>
              </w:rPr>
              <w:t>Планирование семьи и охрана репродуктивного здоровья женщин</w:t>
            </w:r>
          </w:p>
        </w:tc>
        <w:tc>
          <w:tcPr>
            <w:tcW w:w="1499" w:type="dxa"/>
            <w:tcBorders>
              <w:top w:val="single" w:sz="4" w:space="0" w:color="auto"/>
              <w:left w:val="single" w:sz="4" w:space="0" w:color="auto"/>
              <w:bottom w:val="single" w:sz="4" w:space="0" w:color="auto"/>
              <w:right w:val="single" w:sz="4" w:space="0" w:color="auto"/>
            </w:tcBorders>
            <w:vAlign w:val="center"/>
            <w:hideMark/>
          </w:tcPr>
          <w:p w:rsidR="00C52F2F" w:rsidRPr="00C52F2F" w:rsidRDefault="00C52F2F" w:rsidP="00C52F2F">
            <w:pPr>
              <w:suppressAutoHyphens/>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2</w:t>
            </w:r>
          </w:p>
        </w:tc>
        <w:tc>
          <w:tcPr>
            <w:tcW w:w="1357" w:type="dxa"/>
            <w:gridSpan w:val="2"/>
            <w:vMerge/>
            <w:tcBorders>
              <w:left w:val="single" w:sz="4" w:space="0" w:color="auto"/>
              <w:bottom w:val="single" w:sz="4" w:space="0" w:color="auto"/>
              <w:right w:val="single" w:sz="4" w:space="0" w:color="auto"/>
            </w:tcBorders>
            <w:hideMark/>
          </w:tcPr>
          <w:p w:rsidR="00C52F2F" w:rsidRPr="00C52F2F" w:rsidRDefault="00C52F2F" w:rsidP="00C52F2F">
            <w:pPr>
              <w:suppressAutoHyphens/>
              <w:jc w:val="center"/>
              <w:rPr>
                <w:rFonts w:ascii="Times New Roman" w:eastAsia="Times New Roman" w:hAnsi="Times New Roman" w:cs="Times New Roman"/>
                <w:sz w:val="24"/>
                <w:szCs w:val="24"/>
                <w:lang w:eastAsia="ar-SA"/>
              </w:rPr>
            </w:pPr>
          </w:p>
        </w:tc>
      </w:tr>
      <w:tr w:rsidR="00C52F2F" w:rsidRPr="00C52F2F" w:rsidTr="0014369C">
        <w:tc>
          <w:tcPr>
            <w:tcW w:w="696" w:type="dxa"/>
            <w:tcBorders>
              <w:top w:val="single" w:sz="4" w:space="0" w:color="auto"/>
              <w:left w:val="single" w:sz="4" w:space="0" w:color="auto"/>
              <w:bottom w:val="single" w:sz="4" w:space="0" w:color="auto"/>
              <w:right w:val="single" w:sz="4" w:space="0" w:color="auto"/>
            </w:tcBorders>
          </w:tcPr>
          <w:p w:rsidR="00C52F2F" w:rsidRPr="00C52F2F" w:rsidRDefault="00C52F2F" w:rsidP="00CF1674">
            <w:pPr>
              <w:numPr>
                <w:ilvl w:val="0"/>
                <w:numId w:val="21"/>
              </w:numPr>
              <w:tabs>
                <w:tab w:val="left" w:pos="0"/>
              </w:tabs>
              <w:suppressAutoHyphens/>
              <w:contextualSpacing/>
              <w:jc w:val="center"/>
              <w:rPr>
                <w:rFonts w:ascii="Times New Roman" w:eastAsia="Times New Roman" w:hAnsi="Times New Roman" w:cs="Times New Roman"/>
                <w:sz w:val="24"/>
                <w:szCs w:val="24"/>
                <w:lang w:eastAsia="ar-SA"/>
              </w:rPr>
            </w:pPr>
          </w:p>
        </w:tc>
        <w:tc>
          <w:tcPr>
            <w:tcW w:w="6478" w:type="dxa"/>
            <w:tcBorders>
              <w:top w:val="single" w:sz="4" w:space="0" w:color="auto"/>
              <w:left w:val="single" w:sz="4" w:space="0" w:color="auto"/>
              <w:bottom w:val="single" w:sz="4" w:space="0" w:color="auto"/>
              <w:right w:val="single" w:sz="4" w:space="0" w:color="auto"/>
            </w:tcBorders>
            <w:hideMark/>
          </w:tcPr>
          <w:p w:rsidR="00C52F2F" w:rsidRPr="00C52F2F" w:rsidRDefault="00C52F2F" w:rsidP="00C52F2F">
            <w:pPr>
              <w:suppressAutoHyphens/>
              <w:rPr>
                <w:rFonts w:ascii="Times New Roman" w:eastAsia="Times New Roman" w:hAnsi="Times New Roman" w:cs="Times New Roman"/>
                <w:bCs/>
                <w:sz w:val="24"/>
                <w:szCs w:val="24"/>
              </w:rPr>
            </w:pPr>
            <w:r w:rsidRPr="00C52F2F">
              <w:rPr>
                <w:rFonts w:ascii="Times New Roman" w:eastAsia="Times New Roman" w:hAnsi="Times New Roman" w:cs="Times New Roman"/>
                <w:bCs/>
                <w:sz w:val="24"/>
                <w:szCs w:val="24"/>
              </w:rPr>
              <w:t>Профессиональные вредности в работе медсестры</w:t>
            </w:r>
          </w:p>
        </w:tc>
        <w:tc>
          <w:tcPr>
            <w:tcW w:w="1499" w:type="dxa"/>
            <w:tcBorders>
              <w:top w:val="single" w:sz="4" w:space="0" w:color="auto"/>
              <w:left w:val="single" w:sz="4" w:space="0" w:color="auto"/>
              <w:bottom w:val="single" w:sz="4" w:space="0" w:color="auto"/>
              <w:right w:val="single" w:sz="4" w:space="0" w:color="auto"/>
            </w:tcBorders>
            <w:vAlign w:val="center"/>
            <w:hideMark/>
          </w:tcPr>
          <w:p w:rsidR="00C52F2F" w:rsidRPr="00C52F2F" w:rsidRDefault="00C52F2F" w:rsidP="00C52F2F">
            <w:pPr>
              <w:suppressAutoHyphens/>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2</w:t>
            </w:r>
          </w:p>
        </w:tc>
        <w:tc>
          <w:tcPr>
            <w:tcW w:w="1357" w:type="dxa"/>
            <w:gridSpan w:val="2"/>
            <w:vMerge w:val="restart"/>
            <w:tcBorders>
              <w:top w:val="single" w:sz="4" w:space="0" w:color="auto"/>
              <w:left w:val="single" w:sz="4" w:space="0" w:color="auto"/>
              <w:right w:val="single" w:sz="4" w:space="0" w:color="auto"/>
            </w:tcBorders>
            <w:hideMark/>
          </w:tcPr>
          <w:p w:rsidR="00C52F2F" w:rsidRPr="00C52F2F" w:rsidRDefault="00C52F2F" w:rsidP="00C52F2F">
            <w:pPr>
              <w:suppressAutoHyphens/>
              <w:jc w:val="center"/>
              <w:rPr>
                <w:rFonts w:ascii="Times New Roman" w:eastAsia="Times New Roman" w:hAnsi="Times New Roman" w:cs="Times New Roman"/>
                <w:sz w:val="24"/>
                <w:szCs w:val="24"/>
                <w:lang w:eastAsia="ar-SA"/>
              </w:rPr>
            </w:pPr>
          </w:p>
          <w:p w:rsidR="00C52F2F" w:rsidRPr="00C52F2F" w:rsidRDefault="00C52F2F" w:rsidP="00C52F2F">
            <w:pPr>
              <w:suppressAutoHyphens/>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4</w:t>
            </w:r>
          </w:p>
        </w:tc>
      </w:tr>
      <w:tr w:rsidR="00C52F2F" w:rsidRPr="00C52F2F" w:rsidTr="0014369C">
        <w:tc>
          <w:tcPr>
            <w:tcW w:w="696" w:type="dxa"/>
            <w:tcBorders>
              <w:top w:val="single" w:sz="4" w:space="0" w:color="auto"/>
              <w:left w:val="single" w:sz="4" w:space="0" w:color="auto"/>
              <w:bottom w:val="single" w:sz="4" w:space="0" w:color="auto"/>
              <w:right w:val="single" w:sz="4" w:space="0" w:color="auto"/>
            </w:tcBorders>
          </w:tcPr>
          <w:p w:rsidR="00C52F2F" w:rsidRPr="00C52F2F" w:rsidRDefault="00C52F2F" w:rsidP="00CF1674">
            <w:pPr>
              <w:numPr>
                <w:ilvl w:val="0"/>
                <w:numId w:val="21"/>
              </w:numPr>
              <w:tabs>
                <w:tab w:val="left" w:pos="0"/>
              </w:tabs>
              <w:suppressAutoHyphens/>
              <w:contextualSpacing/>
              <w:jc w:val="center"/>
              <w:rPr>
                <w:rFonts w:ascii="Times New Roman" w:eastAsia="Times New Roman" w:hAnsi="Times New Roman" w:cs="Times New Roman"/>
                <w:sz w:val="24"/>
                <w:szCs w:val="24"/>
                <w:lang w:eastAsia="ar-SA"/>
              </w:rPr>
            </w:pPr>
          </w:p>
        </w:tc>
        <w:tc>
          <w:tcPr>
            <w:tcW w:w="6478" w:type="dxa"/>
            <w:tcBorders>
              <w:top w:val="single" w:sz="4" w:space="0" w:color="auto"/>
              <w:left w:val="single" w:sz="4" w:space="0" w:color="auto"/>
              <w:bottom w:val="single" w:sz="4" w:space="0" w:color="auto"/>
              <w:right w:val="single" w:sz="4" w:space="0" w:color="auto"/>
            </w:tcBorders>
            <w:hideMark/>
          </w:tcPr>
          <w:p w:rsidR="00C52F2F" w:rsidRPr="00C52F2F" w:rsidRDefault="00C52F2F" w:rsidP="00C52F2F">
            <w:pPr>
              <w:suppressAutoHyphens/>
              <w:rPr>
                <w:rFonts w:ascii="Times New Roman" w:eastAsia="Times New Roman" w:hAnsi="Times New Roman" w:cs="Times New Roman"/>
                <w:bCs/>
                <w:sz w:val="24"/>
                <w:szCs w:val="24"/>
              </w:rPr>
            </w:pPr>
            <w:r w:rsidRPr="00C52F2F">
              <w:rPr>
                <w:rFonts w:ascii="Times New Roman" w:eastAsia="Calibri" w:hAnsi="Times New Roman" w:cs="Times New Roman"/>
                <w:bCs/>
                <w:sz w:val="24"/>
                <w:szCs w:val="24"/>
                <w:lang w:eastAsia="ar-SA"/>
              </w:rPr>
              <w:t>Профилактика травм, отравлений, последствий воздействия внешних факторов</w:t>
            </w:r>
          </w:p>
        </w:tc>
        <w:tc>
          <w:tcPr>
            <w:tcW w:w="1499" w:type="dxa"/>
            <w:tcBorders>
              <w:top w:val="single" w:sz="4" w:space="0" w:color="auto"/>
              <w:left w:val="single" w:sz="4" w:space="0" w:color="auto"/>
              <w:bottom w:val="single" w:sz="4" w:space="0" w:color="auto"/>
              <w:right w:val="single" w:sz="4" w:space="0" w:color="auto"/>
            </w:tcBorders>
            <w:vAlign w:val="center"/>
            <w:hideMark/>
          </w:tcPr>
          <w:p w:rsidR="00C52F2F" w:rsidRPr="00C52F2F" w:rsidRDefault="00C52F2F" w:rsidP="00C52F2F">
            <w:pPr>
              <w:suppressAutoHyphens/>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2</w:t>
            </w:r>
          </w:p>
        </w:tc>
        <w:tc>
          <w:tcPr>
            <w:tcW w:w="1357" w:type="dxa"/>
            <w:gridSpan w:val="2"/>
            <w:vMerge/>
            <w:tcBorders>
              <w:left w:val="single" w:sz="4" w:space="0" w:color="auto"/>
              <w:bottom w:val="single" w:sz="4" w:space="0" w:color="auto"/>
              <w:right w:val="single" w:sz="4" w:space="0" w:color="auto"/>
            </w:tcBorders>
            <w:hideMark/>
          </w:tcPr>
          <w:p w:rsidR="00C52F2F" w:rsidRPr="00C52F2F" w:rsidRDefault="00C52F2F" w:rsidP="00C52F2F">
            <w:pPr>
              <w:suppressAutoHyphens/>
              <w:jc w:val="center"/>
              <w:rPr>
                <w:rFonts w:ascii="Times New Roman" w:eastAsia="Times New Roman" w:hAnsi="Times New Roman" w:cs="Times New Roman"/>
                <w:sz w:val="24"/>
                <w:szCs w:val="24"/>
                <w:lang w:eastAsia="ar-SA"/>
              </w:rPr>
            </w:pPr>
          </w:p>
        </w:tc>
      </w:tr>
      <w:tr w:rsidR="00C52F2F" w:rsidRPr="00C52F2F" w:rsidTr="0014369C">
        <w:tc>
          <w:tcPr>
            <w:tcW w:w="696" w:type="dxa"/>
            <w:tcBorders>
              <w:top w:val="single" w:sz="4" w:space="0" w:color="auto"/>
              <w:left w:val="single" w:sz="4" w:space="0" w:color="auto"/>
              <w:bottom w:val="single" w:sz="4" w:space="0" w:color="auto"/>
              <w:right w:val="single" w:sz="4" w:space="0" w:color="auto"/>
            </w:tcBorders>
          </w:tcPr>
          <w:p w:rsidR="00C52F2F" w:rsidRPr="00C52F2F" w:rsidRDefault="00C52F2F" w:rsidP="00CF1674">
            <w:pPr>
              <w:numPr>
                <w:ilvl w:val="0"/>
                <w:numId w:val="21"/>
              </w:numPr>
              <w:tabs>
                <w:tab w:val="left" w:pos="0"/>
              </w:tabs>
              <w:suppressAutoHyphens/>
              <w:contextualSpacing/>
              <w:jc w:val="center"/>
              <w:rPr>
                <w:rFonts w:ascii="Times New Roman" w:eastAsia="Times New Roman" w:hAnsi="Times New Roman" w:cs="Times New Roman"/>
                <w:sz w:val="24"/>
                <w:szCs w:val="24"/>
                <w:lang w:eastAsia="ar-SA"/>
              </w:rPr>
            </w:pPr>
          </w:p>
        </w:tc>
        <w:tc>
          <w:tcPr>
            <w:tcW w:w="6478" w:type="dxa"/>
            <w:tcBorders>
              <w:top w:val="single" w:sz="4" w:space="0" w:color="auto"/>
              <w:left w:val="single" w:sz="4" w:space="0" w:color="auto"/>
              <w:bottom w:val="single" w:sz="4" w:space="0" w:color="auto"/>
              <w:right w:val="single" w:sz="4" w:space="0" w:color="auto"/>
            </w:tcBorders>
            <w:hideMark/>
          </w:tcPr>
          <w:p w:rsidR="00C52F2F" w:rsidRPr="00C52F2F" w:rsidRDefault="00C52F2F" w:rsidP="00C52F2F">
            <w:pPr>
              <w:suppressAutoHyphens/>
              <w:jc w:val="both"/>
              <w:rPr>
                <w:rFonts w:ascii="Times New Roman" w:eastAsia="Calibri" w:hAnsi="Times New Roman" w:cs="Times New Roman"/>
                <w:bCs/>
                <w:sz w:val="24"/>
                <w:szCs w:val="24"/>
                <w:lang w:eastAsia="ar-SA"/>
              </w:rPr>
            </w:pPr>
            <w:r w:rsidRPr="00C52F2F">
              <w:rPr>
                <w:rFonts w:ascii="Times New Roman" w:eastAsia="Calibri" w:hAnsi="Times New Roman" w:cs="Times New Roman"/>
                <w:bCs/>
                <w:sz w:val="24"/>
                <w:szCs w:val="24"/>
                <w:lang w:eastAsia="ar-SA"/>
              </w:rPr>
              <w:t>Комплексная оценка состояния здоровья детей, критерии здоровья</w:t>
            </w:r>
          </w:p>
        </w:tc>
        <w:tc>
          <w:tcPr>
            <w:tcW w:w="1499" w:type="dxa"/>
            <w:tcBorders>
              <w:top w:val="single" w:sz="4" w:space="0" w:color="auto"/>
              <w:left w:val="single" w:sz="4" w:space="0" w:color="auto"/>
              <w:bottom w:val="single" w:sz="4" w:space="0" w:color="auto"/>
              <w:right w:val="single" w:sz="4" w:space="0" w:color="auto"/>
            </w:tcBorders>
            <w:vAlign w:val="center"/>
            <w:hideMark/>
          </w:tcPr>
          <w:p w:rsidR="00C52F2F" w:rsidRPr="00C52F2F" w:rsidRDefault="00C52F2F" w:rsidP="00C52F2F">
            <w:pPr>
              <w:suppressAutoHyphens/>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2</w:t>
            </w:r>
          </w:p>
        </w:tc>
        <w:tc>
          <w:tcPr>
            <w:tcW w:w="1357" w:type="dxa"/>
            <w:gridSpan w:val="2"/>
            <w:vMerge w:val="restart"/>
            <w:tcBorders>
              <w:top w:val="single" w:sz="4" w:space="0" w:color="auto"/>
              <w:left w:val="single" w:sz="4" w:space="0" w:color="auto"/>
              <w:right w:val="single" w:sz="4" w:space="0" w:color="auto"/>
            </w:tcBorders>
            <w:hideMark/>
          </w:tcPr>
          <w:p w:rsidR="00C52F2F" w:rsidRPr="00C52F2F" w:rsidRDefault="00C52F2F" w:rsidP="00C52F2F">
            <w:pPr>
              <w:suppressAutoHyphens/>
              <w:jc w:val="center"/>
              <w:rPr>
                <w:rFonts w:ascii="Times New Roman" w:eastAsia="Times New Roman" w:hAnsi="Times New Roman" w:cs="Times New Roman"/>
                <w:sz w:val="24"/>
                <w:szCs w:val="24"/>
                <w:lang w:eastAsia="ar-SA"/>
              </w:rPr>
            </w:pPr>
          </w:p>
          <w:p w:rsidR="00C52F2F" w:rsidRPr="00C52F2F" w:rsidRDefault="00C52F2F" w:rsidP="00C52F2F">
            <w:pPr>
              <w:suppressAutoHyphens/>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4</w:t>
            </w:r>
          </w:p>
        </w:tc>
      </w:tr>
      <w:tr w:rsidR="00C52F2F" w:rsidRPr="00C52F2F" w:rsidTr="0014369C">
        <w:tc>
          <w:tcPr>
            <w:tcW w:w="696" w:type="dxa"/>
            <w:tcBorders>
              <w:top w:val="single" w:sz="4" w:space="0" w:color="auto"/>
              <w:left w:val="single" w:sz="4" w:space="0" w:color="auto"/>
              <w:bottom w:val="single" w:sz="4" w:space="0" w:color="auto"/>
              <w:right w:val="single" w:sz="4" w:space="0" w:color="auto"/>
            </w:tcBorders>
          </w:tcPr>
          <w:p w:rsidR="00C52F2F" w:rsidRPr="00C52F2F" w:rsidRDefault="00C52F2F" w:rsidP="00CF1674">
            <w:pPr>
              <w:numPr>
                <w:ilvl w:val="0"/>
                <w:numId w:val="21"/>
              </w:numPr>
              <w:tabs>
                <w:tab w:val="left" w:pos="0"/>
              </w:tabs>
              <w:suppressAutoHyphens/>
              <w:contextualSpacing/>
              <w:jc w:val="center"/>
              <w:rPr>
                <w:rFonts w:ascii="Times New Roman" w:eastAsia="Times New Roman" w:hAnsi="Times New Roman" w:cs="Times New Roman"/>
                <w:sz w:val="24"/>
                <w:szCs w:val="24"/>
                <w:lang w:eastAsia="ar-SA"/>
              </w:rPr>
            </w:pPr>
          </w:p>
        </w:tc>
        <w:tc>
          <w:tcPr>
            <w:tcW w:w="6478" w:type="dxa"/>
            <w:tcBorders>
              <w:top w:val="single" w:sz="4" w:space="0" w:color="auto"/>
              <w:left w:val="single" w:sz="4" w:space="0" w:color="auto"/>
              <w:bottom w:val="single" w:sz="4" w:space="0" w:color="auto"/>
              <w:right w:val="single" w:sz="4" w:space="0" w:color="auto"/>
            </w:tcBorders>
            <w:hideMark/>
          </w:tcPr>
          <w:p w:rsidR="00C52F2F" w:rsidRPr="00C52F2F" w:rsidRDefault="00C52F2F" w:rsidP="00C52F2F">
            <w:pPr>
              <w:suppressAutoHyphens/>
              <w:jc w:val="both"/>
              <w:rPr>
                <w:rFonts w:ascii="Times New Roman" w:eastAsia="Times New Roman" w:hAnsi="Times New Roman" w:cs="Times New Roman"/>
                <w:sz w:val="24"/>
                <w:szCs w:val="24"/>
                <w:lang w:eastAsia="ar-SA"/>
              </w:rPr>
            </w:pPr>
            <w:r w:rsidRPr="00C52F2F">
              <w:rPr>
                <w:rFonts w:ascii="Times New Roman" w:eastAsia="Calibri" w:hAnsi="Times New Roman" w:cs="Times New Roman"/>
                <w:bCs/>
                <w:sz w:val="24"/>
                <w:szCs w:val="24"/>
                <w:lang w:eastAsia="ar-SA"/>
              </w:rPr>
              <w:t>Профилактика заболеваний в различные периоды детского возраста</w:t>
            </w:r>
          </w:p>
        </w:tc>
        <w:tc>
          <w:tcPr>
            <w:tcW w:w="1499" w:type="dxa"/>
            <w:tcBorders>
              <w:top w:val="single" w:sz="4" w:space="0" w:color="auto"/>
              <w:left w:val="single" w:sz="4" w:space="0" w:color="auto"/>
              <w:bottom w:val="single" w:sz="4" w:space="0" w:color="auto"/>
              <w:right w:val="single" w:sz="4" w:space="0" w:color="auto"/>
            </w:tcBorders>
            <w:vAlign w:val="center"/>
            <w:hideMark/>
          </w:tcPr>
          <w:p w:rsidR="00C52F2F" w:rsidRPr="00C52F2F" w:rsidRDefault="00C52F2F" w:rsidP="00C52F2F">
            <w:pPr>
              <w:suppressAutoHyphens/>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2</w:t>
            </w:r>
          </w:p>
        </w:tc>
        <w:tc>
          <w:tcPr>
            <w:tcW w:w="1357" w:type="dxa"/>
            <w:gridSpan w:val="2"/>
            <w:vMerge/>
            <w:tcBorders>
              <w:left w:val="single" w:sz="4" w:space="0" w:color="auto"/>
              <w:bottom w:val="single" w:sz="4" w:space="0" w:color="auto"/>
              <w:right w:val="single" w:sz="4" w:space="0" w:color="auto"/>
            </w:tcBorders>
            <w:hideMark/>
          </w:tcPr>
          <w:p w:rsidR="00C52F2F" w:rsidRPr="00C52F2F" w:rsidRDefault="00C52F2F" w:rsidP="00C52F2F">
            <w:pPr>
              <w:suppressAutoHyphens/>
              <w:jc w:val="center"/>
              <w:rPr>
                <w:rFonts w:ascii="Times New Roman" w:eastAsia="Times New Roman" w:hAnsi="Times New Roman" w:cs="Times New Roman"/>
                <w:sz w:val="24"/>
                <w:szCs w:val="24"/>
                <w:lang w:eastAsia="ar-SA"/>
              </w:rPr>
            </w:pPr>
          </w:p>
        </w:tc>
      </w:tr>
      <w:tr w:rsidR="00C52F2F" w:rsidRPr="00C52F2F" w:rsidTr="0014369C">
        <w:tc>
          <w:tcPr>
            <w:tcW w:w="7174" w:type="dxa"/>
            <w:gridSpan w:val="2"/>
            <w:tcBorders>
              <w:top w:val="single" w:sz="4" w:space="0" w:color="auto"/>
              <w:left w:val="single" w:sz="4" w:space="0" w:color="auto"/>
              <w:bottom w:val="single" w:sz="4" w:space="0" w:color="auto"/>
              <w:right w:val="single" w:sz="4" w:space="0" w:color="auto"/>
            </w:tcBorders>
            <w:hideMark/>
          </w:tcPr>
          <w:p w:rsidR="00C52F2F" w:rsidRPr="00C52F2F" w:rsidRDefault="00C52F2F" w:rsidP="00C52F2F">
            <w:pPr>
              <w:suppressAutoHyphens/>
              <w:rPr>
                <w:rFonts w:ascii="Times New Roman" w:eastAsia="Calibri" w:hAnsi="Times New Roman" w:cs="Times New Roman"/>
                <w:b/>
                <w:bCs/>
                <w:sz w:val="24"/>
                <w:szCs w:val="24"/>
                <w:lang w:eastAsia="ar-SA"/>
              </w:rPr>
            </w:pPr>
            <w:r w:rsidRPr="00C52F2F">
              <w:rPr>
                <w:rFonts w:ascii="Times New Roman" w:eastAsia="Calibri" w:hAnsi="Times New Roman" w:cs="Times New Roman"/>
                <w:b/>
                <w:bCs/>
                <w:sz w:val="24"/>
                <w:szCs w:val="24"/>
                <w:lang w:eastAsia="ar-SA"/>
              </w:rPr>
              <w:t>ИТОГО</w:t>
            </w:r>
          </w:p>
        </w:tc>
        <w:tc>
          <w:tcPr>
            <w:tcW w:w="1499" w:type="dxa"/>
            <w:tcBorders>
              <w:top w:val="single" w:sz="4" w:space="0" w:color="auto"/>
              <w:left w:val="single" w:sz="4" w:space="0" w:color="auto"/>
              <w:bottom w:val="single" w:sz="4" w:space="0" w:color="auto"/>
              <w:right w:val="single" w:sz="4" w:space="0" w:color="auto"/>
            </w:tcBorders>
            <w:vAlign w:val="center"/>
            <w:hideMark/>
          </w:tcPr>
          <w:p w:rsidR="00C52F2F" w:rsidRPr="00C52F2F" w:rsidRDefault="00C52F2F" w:rsidP="00C52F2F">
            <w:pPr>
              <w:suppressAutoHyphens/>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sz w:val="24"/>
                <w:szCs w:val="24"/>
                <w:lang w:eastAsia="ar-SA"/>
              </w:rPr>
              <w:t>24</w:t>
            </w:r>
          </w:p>
        </w:tc>
        <w:tc>
          <w:tcPr>
            <w:tcW w:w="1357" w:type="dxa"/>
            <w:gridSpan w:val="2"/>
            <w:tcBorders>
              <w:top w:val="single" w:sz="4" w:space="0" w:color="auto"/>
              <w:left w:val="single" w:sz="4" w:space="0" w:color="auto"/>
              <w:bottom w:val="single" w:sz="4" w:space="0" w:color="auto"/>
              <w:right w:val="single" w:sz="4" w:space="0" w:color="auto"/>
            </w:tcBorders>
            <w:hideMark/>
          </w:tcPr>
          <w:p w:rsidR="00C52F2F" w:rsidRPr="00C52F2F" w:rsidRDefault="00C52F2F" w:rsidP="00C52F2F">
            <w:pPr>
              <w:suppressAutoHyphens/>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sz w:val="24"/>
                <w:szCs w:val="24"/>
                <w:lang w:eastAsia="ar-SA"/>
              </w:rPr>
              <w:t>24</w:t>
            </w:r>
          </w:p>
        </w:tc>
      </w:tr>
    </w:tbl>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14369C" w:rsidRDefault="0014369C" w:rsidP="00C52F2F">
      <w:pPr>
        <w:suppressAutoHyphens/>
        <w:spacing w:after="0" w:line="240" w:lineRule="auto"/>
        <w:jc w:val="center"/>
        <w:rPr>
          <w:rFonts w:ascii="Times New Roman" w:eastAsia="Times New Roman" w:hAnsi="Times New Roman" w:cs="Times New Roman"/>
          <w:b/>
          <w:lang w:eastAsia="ar-SA"/>
        </w:rPr>
      </w:pPr>
    </w:p>
    <w:p w:rsidR="00C52F2F" w:rsidRPr="00C52F2F" w:rsidRDefault="00C52F2F" w:rsidP="00C52F2F">
      <w:pPr>
        <w:suppressAutoHyphens/>
        <w:spacing w:after="0" w:line="240" w:lineRule="auto"/>
        <w:jc w:val="center"/>
        <w:rPr>
          <w:rFonts w:ascii="Times New Roman" w:eastAsia="Times New Roman" w:hAnsi="Times New Roman" w:cs="Times New Roman"/>
          <w:b/>
          <w:lang w:eastAsia="ar-SA"/>
        </w:rPr>
      </w:pPr>
      <w:r w:rsidRPr="00C52F2F">
        <w:rPr>
          <w:rFonts w:ascii="Times New Roman" w:eastAsia="Times New Roman" w:hAnsi="Times New Roman" w:cs="Times New Roman"/>
          <w:b/>
          <w:lang w:eastAsia="ar-SA"/>
        </w:rPr>
        <w:lastRenderedPageBreak/>
        <w:t>ТЕМАТИЧЕСКИЙ ПЛАН</w:t>
      </w:r>
    </w:p>
    <w:p w:rsidR="00C52F2F" w:rsidRPr="00C52F2F" w:rsidRDefault="00C52F2F" w:rsidP="00C52F2F">
      <w:pPr>
        <w:suppressAutoHyphens/>
        <w:spacing w:after="0" w:line="240" w:lineRule="auto"/>
        <w:jc w:val="center"/>
        <w:rPr>
          <w:rFonts w:ascii="Times New Roman" w:eastAsia="Times New Roman" w:hAnsi="Times New Roman" w:cs="Times New Roman"/>
          <w:b/>
          <w:lang w:eastAsia="ar-SA"/>
        </w:rPr>
      </w:pPr>
      <w:r w:rsidRPr="00C52F2F">
        <w:rPr>
          <w:rFonts w:ascii="Times New Roman" w:eastAsia="Times New Roman" w:hAnsi="Times New Roman" w:cs="Times New Roman"/>
          <w:b/>
          <w:lang w:eastAsia="ar-SA"/>
        </w:rPr>
        <w:t>ПМ.01 Проведение профилактических мероприятий</w:t>
      </w:r>
    </w:p>
    <w:p w:rsidR="00C52F2F" w:rsidRPr="00C52F2F" w:rsidRDefault="00C52F2F" w:rsidP="00C52F2F">
      <w:pPr>
        <w:suppressAutoHyphens/>
        <w:spacing w:after="0" w:line="240" w:lineRule="auto"/>
        <w:jc w:val="center"/>
        <w:rPr>
          <w:rFonts w:ascii="Times New Roman" w:eastAsia="Times New Roman" w:hAnsi="Times New Roman" w:cs="Times New Roman"/>
          <w:b/>
          <w:lang w:eastAsia="ar-SA"/>
        </w:rPr>
      </w:pPr>
      <w:r w:rsidRPr="00C52F2F">
        <w:rPr>
          <w:rFonts w:ascii="Times New Roman" w:eastAsia="Calibri" w:hAnsi="Times New Roman" w:cs="Times New Roman"/>
          <w:b/>
          <w:bCs/>
          <w:lang w:eastAsia="ar-SA"/>
        </w:rPr>
        <w:t>МДК 01.03 Сестринское дело в системе первичной медико-санитарной помощи населению</w:t>
      </w:r>
    </w:p>
    <w:p w:rsidR="00C52F2F" w:rsidRPr="00C52F2F" w:rsidRDefault="00C52F2F" w:rsidP="00C52F2F">
      <w:pPr>
        <w:suppressAutoHyphens/>
        <w:spacing w:after="0" w:line="240" w:lineRule="auto"/>
        <w:jc w:val="center"/>
        <w:rPr>
          <w:rFonts w:ascii="Times New Roman" w:eastAsia="Times New Roman" w:hAnsi="Times New Roman" w:cs="Times New Roman"/>
          <w:b/>
          <w:lang w:eastAsia="ar-SA"/>
        </w:rPr>
      </w:pPr>
      <w:r w:rsidRPr="00C52F2F">
        <w:rPr>
          <w:rFonts w:ascii="Times New Roman" w:eastAsia="Times New Roman" w:hAnsi="Times New Roman" w:cs="Times New Roman"/>
          <w:b/>
          <w:lang w:eastAsia="ar-SA"/>
        </w:rPr>
        <w:t>Специальность  34.02.01 Сестринское дело</w:t>
      </w:r>
    </w:p>
    <w:p w:rsidR="00C52F2F" w:rsidRPr="00C52F2F" w:rsidRDefault="00C52F2F" w:rsidP="00C52F2F">
      <w:pPr>
        <w:suppressAutoHyphens/>
        <w:spacing w:after="0" w:line="240" w:lineRule="auto"/>
        <w:jc w:val="center"/>
        <w:rPr>
          <w:rFonts w:ascii="Times New Roman" w:eastAsia="Times New Roman" w:hAnsi="Times New Roman" w:cs="Times New Roman"/>
          <w:b/>
          <w:lang w:eastAsia="ar-SA"/>
        </w:rPr>
      </w:pPr>
    </w:p>
    <w:tbl>
      <w:tblPr>
        <w:tblStyle w:val="3"/>
        <w:tblW w:w="0" w:type="auto"/>
        <w:tblInd w:w="-459" w:type="dxa"/>
        <w:tblLayout w:type="fixed"/>
        <w:tblLook w:val="04A0" w:firstRow="1" w:lastRow="0" w:firstColumn="1" w:lastColumn="0" w:noHBand="0" w:noVBand="1"/>
      </w:tblPr>
      <w:tblGrid>
        <w:gridCol w:w="709"/>
        <w:gridCol w:w="7513"/>
        <w:gridCol w:w="1808"/>
      </w:tblGrid>
      <w:tr w:rsidR="00C52F2F" w:rsidRPr="00C52F2F" w:rsidTr="003A2B39">
        <w:trPr>
          <w:trHeight w:val="701"/>
        </w:trPr>
        <w:tc>
          <w:tcPr>
            <w:tcW w:w="709" w:type="dxa"/>
          </w:tcPr>
          <w:p w:rsidR="00C52F2F" w:rsidRPr="00C52F2F" w:rsidRDefault="00C52F2F" w:rsidP="00C52F2F">
            <w:pPr>
              <w:suppressAutoHyphens/>
              <w:ind w:left="720"/>
              <w:contextualSpacing/>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sz w:val="24"/>
                <w:szCs w:val="24"/>
                <w:lang w:eastAsia="ar-SA"/>
              </w:rPr>
              <w:t>№ п\п</w:t>
            </w:r>
          </w:p>
        </w:tc>
        <w:tc>
          <w:tcPr>
            <w:tcW w:w="7513"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sz w:val="24"/>
                <w:szCs w:val="24"/>
                <w:lang w:eastAsia="ar-SA"/>
              </w:rPr>
              <w:t>Наименование тем</w:t>
            </w:r>
          </w:p>
        </w:tc>
        <w:tc>
          <w:tcPr>
            <w:tcW w:w="1808" w:type="dxa"/>
          </w:tcPr>
          <w:p w:rsidR="00C52F2F" w:rsidRPr="00C52F2F" w:rsidRDefault="00C52F2F" w:rsidP="003A2B39">
            <w:pPr>
              <w:suppressAutoHyphens/>
              <w:contextualSpacing/>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sz w:val="24"/>
                <w:szCs w:val="24"/>
                <w:lang w:eastAsia="ar-SA"/>
              </w:rPr>
              <w:t>Количество</w:t>
            </w:r>
          </w:p>
          <w:p w:rsidR="00C52F2F" w:rsidRPr="00C52F2F" w:rsidRDefault="00C52F2F" w:rsidP="003A2B39">
            <w:pPr>
              <w:suppressAutoHyphens/>
              <w:contextualSpacing/>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sz w:val="24"/>
                <w:szCs w:val="24"/>
                <w:lang w:eastAsia="ar-SA"/>
              </w:rPr>
              <w:t>часов</w:t>
            </w:r>
          </w:p>
        </w:tc>
      </w:tr>
      <w:tr w:rsidR="00C52F2F" w:rsidRPr="00C52F2F" w:rsidTr="00590808">
        <w:tc>
          <w:tcPr>
            <w:tcW w:w="709" w:type="dxa"/>
          </w:tcPr>
          <w:p w:rsidR="00C52F2F" w:rsidRPr="00C52F2F" w:rsidRDefault="00C52F2F" w:rsidP="00C52F2F">
            <w:pPr>
              <w:suppressAutoHyphens/>
              <w:ind w:left="720"/>
              <w:contextualSpacing/>
              <w:jc w:val="center"/>
              <w:rPr>
                <w:rFonts w:ascii="Times New Roman" w:eastAsia="Times New Roman" w:hAnsi="Times New Roman" w:cs="Times New Roman"/>
                <w:b/>
                <w:sz w:val="24"/>
                <w:szCs w:val="24"/>
                <w:lang w:eastAsia="ar-SA"/>
              </w:rPr>
            </w:pPr>
          </w:p>
        </w:tc>
        <w:tc>
          <w:tcPr>
            <w:tcW w:w="7513"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sz w:val="24"/>
                <w:szCs w:val="24"/>
                <w:lang w:eastAsia="ar-SA"/>
              </w:rPr>
              <w:t>3 семестр</w:t>
            </w:r>
          </w:p>
        </w:tc>
        <w:tc>
          <w:tcPr>
            <w:tcW w:w="1808" w:type="dxa"/>
          </w:tcPr>
          <w:p w:rsidR="00C52F2F" w:rsidRPr="00C52F2F" w:rsidRDefault="00C52F2F" w:rsidP="003A2B39">
            <w:pPr>
              <w:suppressAutoHyphens/>
              <w:contextualSpacing/>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sz w:val="24"/>
                <w:szCs w:val="24"/>
                <w:lang w:eastAsia="ar-SA"/>
              </w:rPr>
              <w:t>96</w:t>
            </w:r>
          </w:p>
          <w:p w:rsidR="00C52F2F" w:rsidRPr="00C52F2F" w:rsidRDefault="00C52F2F" w:rsidP="003A2B39">
            <w:pPr>
              <w:suppressAutoHyphens/>
              <w:contextualSpacing/>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sz w:val="24"/>
                <w:szCs w:val="24"/>
                <w:lang w:eastAsia="ar-SA"/>
              </w:rPr>
              <w:t>(32сам.раб.)</w:t>
            </w:r>
          </w:p>
        </w:tc>
      </w:tr>
      <w:tr w:rsidR="00C52F2F" w:rsidRPr="00C52F2F" w:rsidTr="00590808">
        <w:tc>
          <w:tcPr>
            <w:tcW w:w="709" w:type="dxa"/>
          </w:tcPr>
          <w:p w:rsidR="00C52F2F" w:rsidRPr="00C52F2F" w:rsidRDefault="00C52F2F" w:rsidP="00C52F2F">
            <w:pPr>
              <w:suppressAutoHyphens/>
              <w:ind w:left="720"/>
              <w:contextualSpacing/>
              <w:jc w:val="center"/>
              <w:rPr>
                <w:rFonts w:ascii="Times New Roman" w:eastAsia="Times New Roman" w:hAnsi="Times New Roman" w:cs="Times New Roman"/>
                <w:b/>
                <w:sz w:val="24"/>
                <w:szCs w:val="24"/>
                <w:lang w:eastAsia="ar-SA"/>
              </w:rPr>
            </w:pPr>
          </w:p>
        </w:tc>
        <w:tc>
          <w:tcPr>
            <w:tcW w:w="7513" w:type="dxa"/>
          </w:tcPr>
          <w:p w:rsidR="00C52F2F" w:rsidRPr="00C52F2F" w:rsidRDefault="00C52F2F" w:rsidP="00C52F2F">
            <w:pPr>
              <w:suppressAutoHyphens/>
              <w:ind w:left="720"/>
              <w:contextualSpacing/>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sz w:val="24"/>
                <w:szCs w:val="24"/>
                <w:lang w:eastAsia="ar-SA"/>
              </w:rPr>
              <w:t>Теоретические занятия</w:t>
            </w:r>
          </w:p>
        </w:tc>
        <w:tc>
          <w:tcPr>
            <w:tcW w:w="1808" w:type="dxa"/>
          </w:tcPr>
          <w:p w:rsidR="00C52F2F" w:rsidRPr="00C52F2F" w:rsidRDefault="00C52F2F" w:rsidP="00C52F2F">
            <w:pPr>
              <w:suppressAutoHyphens/>
              <w:ind w:left="720"/>
              <w:contextualSpacing/>
              <w:jc w:val="center"/>
              <w:rPr>
                <w:rFonts w:ascii="Times New Roman" w:eastAsia="Times New Roman" w:hAnsi="Times New Roman" w:cs="Times New Roman"/>
                <w:b/>
                <w:sz w:val="24"/>
                <w:szCs w:val="24"/>
                <w:lang w:eastAsia="ar-SA"/>
              </w:rPr>
            </w:pPr>
          </w:p>
        </w:tc>
      </w:tr>
      <w:tr w:rsidR="00C52F2F" w:rsidRPr="00C52F2F" w:rsidTr="00590808">
        <w:tc>
          <w:tcPr>
            <w:tcW w:w="709" w:type="dxa"/>
          </w:tcPr>
          <w:p w:rsidR="00C52F2F" w:rsidRPr="00C52F2F" w:rsidRDefault="00C52F2F" w:rsidP="00CF1674">
            <w:pPr>
              <w:numPr>
                <w:ilvl w:val="0"/>
                <w:numId w:val="19"/>
              </w:numPr>
              <w:tabs>
                <w:tab w:val="left" w:pos="426"/>
              </w:tabs>
              <w:suppressAutoHyphens/>
              <w:contextualSpacing/>
              <w:jc w:val="center"/>
              <w:rPr>
                <w:rFonts w:ascii="Times New Roman" w:eastAsia="Times New Roman" w:hAnsi="Times New Roman" w:cs="Times New Roman"/>
                <w:sz w:val="24"/>
                <w:szCs w:val="24"/>
                <w:lang w:eastAsia="ar-SA"/>
              </w:rPr>
            </w:pPr>
          </w:p>
        </w:tc>
        <w:tc>
          <w:tcPr>
            <w:tcW w:w="7513" w:type="dxa"/>
          </w:tcPr>
          <w:p w:rsidR="00C52F2F" w:rsidRPr="00C52F2F" w:rsidRDefault="00C52F2F" w:rsidP="00C52F2F">
            <w:pPr>
              <w:suppressAutoHyphens/>
              <w:contextualSpacing/>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Структура медицинской помощи в России</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2</w:t>
            </w:r>
          </w:p>
        </w:tc>
      </w:tr>
      <w:tr w:rsidR="00C52F2F" w:rsidRPr="00C52F2F" w:rsidTr="00590808">
        <w:tc>
          <w:tcPr>
            <w:tcW w:w="709" w:type="dxa"/>
          </w:tcPr>
          <w:p w:rsidR="00C52F2F" w:rsidRPr="00C52F2F" w:rsidRDefault="00C52F2F" w:rsidP="00CF1674">
            <w:pPr>
              <w:numPr>
                <w:ilvl w:val="0"/>
                <w:numId w:val="19"/>
              </w:numPr>
              <w:tabs>
                <w:tab w:val="left" w:pos="0"/>
              </w:tabs>
              <w:suppressAutoHyphens/>
              <w:contextualSpacing/>
              <w:jc w:val="center"/>
              <w:rPr>
                <w:rFonts w:ascii="Times New Roman" w:eastAsia="Times New Roman" w:hAnsi="Times New Roman" w:cs="Times New Roman"/>
                <w:sz w:val="24"/>
                <w:szCs w:val="24"/>
                <w:lang w:eastAsia="ar-SA"/>
              </w:rPr>
            </w:pPr>
          </w:p>
        </w:tc>
        <w:tc>
          <w:tcPr>
            <w:tcW w:w="7513" w:type="dxa"/>
          </w:tcPr>
          <w:p w:rsidR="00C52F2F" w:rsidRPr="00C52F2F" w:rsidRDefault="00C52F2F" w:rsidP="00C52F2F">
            <w:pPr>
              <w:suppressAutoHyphens/>
              <w:snapToGrid w:val="0"/>
              <w:contextualSpacing/>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Организация первичной медико-санитарной помощи</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2</w:t>
            </w:r>
          </w:p>
        </w:tc>
      </w:tr>
      <w:tr w:rsidR="00C52F2F" w:rsidRPr="00C52F2F" w:rsidTr="00590808">
        <w:tc>
          <w:tcPr>
            <w:tcW w:w="709" w:type="dxa"/>
          </w:tcPr>
          <w:p w:rsidR="00C52F2F" w:rsidRPr="00C52F2F" w:rsidRDefault="00C52F2F" w:rsidP="00CF1674">
            <w:pPr>
              <w:numPr>
                <w:ilvl w:val="0"/>
                <w:numId w:val="19"/>
              </w:numPr>
              <w:tabs>
                <w:tab w:val="left" w:pos="0"/>
              </w:tabs>
              <w:suppressAutoHyphens/>
              <w:contextualSpacing/>
              <w:jc w:val="center"/>
              <w:rPr>
                <w:rFonts w:ascii="Times New Roman" w:eastAsia="Times New Roman" w:hAnsi="Times New Roman" w:cs="Times New Roman"/>
                <w:sz w:val="24"/>
                <w:szCs w:val="24"/>
                <w:lang w:eastAsia="ar-SA"/>
              </w:rPr>
            </w:pPr>
          </w:p>
        </w:tc>
        <w:tc>
          <w:tcPr>
            <w:tcW w:w="7513" w:type="dxa"/>
          </w:tcPr>
          <w:p w:rsidR="00C52F2F" w:rsidRPr="00C52F2F" w:rsidRDefault="00C52F2F" w:rsidP="00C52F2F">
            <w:pPr>
              <w:suppressAutoHyphens/>
              <w:contextualSpacing/>
              <w:jc w:val="both"/>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Организация деятельности участковой медицинской сестры</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2</w:t>
            </w:r>
          </w:p>
        </w:tc>
      </w:tr>
      <w:tr w:rsidR="00C52F2F" w:rsidRPr="00C52F2F" w:rsidTr="00590808">
        <w:tc>
          <w:tcPr>
            <w:tcW w:w="709" w:type="dxa"/>
          </w:tcPr>
          <w:p w:rsidR="00C52F2F" w:rsidRPr="00C52F2F" w:rsidRDefault="00C52F2F" w:rsidP="00CF1674">
            <w:pPr>
              <w:numPr>
                <w:ilvl w:val="0"/>
                <w:numId w:val="19"/>
              </w:numPr>
              <w:tabs>
                <w:tab w:val="left" w:pos="0"/>
              </w:tabs>
              <w:suppressAutoHyphens/>
              <w:contextualSpacing/>
              <w:jc w:val="center"/>
              <w:rPr>
                <w:rFonts w:ascii="Times New Roman" w:eastAsia="Times New Roman" w:hAnsi="Times New Roman" w:cs="Times New Roman"/>
                <w:sz w:val="24"/>
                <w:szCs w:val="24"/>
                <w:lang w:eastAsia="ar-SA"/>
              </w:rPr>
            </w:pPr>
          </w:p>
        </w:tc>
        <w:tc>
          <w:tcPr>
            <w:tcW w:w="7513" w:type="dxa"/>
          </w:tcPr>
          <w:p w:rsidR="00C52F2F" w:rsidRPr="00C52F2F" w:rsidRDefault="00C52F2F" w:rsidP="00C52F2F">
            <w:pPr>
              <w:suppressAutoHyphens/>
              <w:snapToGrid w:val="0"/>
              <w:contextualSpacing/>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Организация первичной медико-санитарной помощи по принципу врача общей практики (семейного врача)</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2</w:t>
            </w:r>
          </w:p>
        </w:tc>
      </w:tr>
      <w:tr w:rsidR="00C52F2F" w:rsidRPr="00C52F2F" w:rsidTr="00590808">
        <w:tc>
          <w:tcPr>
            <w:tcW w:w="709" w:type="dxa"/>
          </w:tcPr>
          <w:p w:rsidR="00C52F2F" w:rsidRPr="00C52F2F" w:rsidRDefault="00C52F2F" w:rsidP="00CF1674">
            <w:pPr>
              <w:numPr>
                <w:ilvl w:val="0"/>
                <w:numId w:val="19"/>
              </w:numPr>
              <w:tabs>
                <w:tab w:val="left" w:pos="0"/>
              </w:tabs>
              <w:suppressAutoHyphens/>
              <w:contextualSpacing/>
              <w:jc w:val="center"/>
              <w:rPr>
                <w:rFonts w:ascii="Times New Roman" w:eastAsia="Times New Roman" w:hAnsi="Times New Roman" w:cs="Times New Roman"/>
                <w:sz w:val="24"/>
                <w:szCs w:val="24"/>
                <w:lang w:eastAsia="ar-SA"/>
              </w:rPr>
            </w:pPr>
          </w:p>
        </w:tc>
        <w:tc>
          <w:tcPr>
            <w:tcW w:w="7513" w:type="dxa"/>
          </w:tcPr>
          <w:p w:rsidR="00C52F2F" w:rsidRPr="00C52F2F" w:rsidRDefault="00C52F2F" w:rsidP="00C52F2F">
            <w:pPr>
              <w:suppressAutoHyphens/>
              <w:contextualSpacing/>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Основные направления деятельности детской поликлиники</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2</w:t>
            </w:r>
          </w:p>
        </w:tc>
      </w:tr>
      <w:tr w:rsidR="00C52F2F" w:rsidRPr="00C52F2F" w:rsidTr="00590808">
        <w:tc>
          <w:tcPr>
            <w:tcW w:w="709" w:type="dxa"/>
          </w:tcPr>
          <w:p w:rsidR="00C52F2F" w:rsidRPr="00C52F2F" w:rsidRDefault="00C52F2F" w:rsidP="00CF1674">
            <w:pPr>
              <w:numPr>
                <w:ilvl w:val="0"/>
                <w:numId w:val="19"/>
              </w:numPr>
              <w:tabs>
                <w:tab w:val="left" w:pos="0"/>
              </w:tabs>
              <w:suppressAutoHyphens/>
              <w:contextualSpacing/>
              <w:jc w:val="center"/>
              <w:rPr>
                <w:rFonts w:ascii="Times New Roman" w:eastAsia="Times New Roman" w:hAnsi="Times New Roman" w:cs="Times New Roman"/>
                <w:sz w:val="24"/>
                <w:szCs w:val="24"/>
                <w:lang w:eastAsia="ar-SA"/>
              </w:rPr>
            </w:pPr>
          </w:p>
        </w:tc>
        <w:tc>
          <w:tcPr>
            <w:tcW w:w="7513" w:type="dxa"/>
          </w:tcPr>
          <w:p w:rsidR="00C52F2F" w:rsidRPr="00C52F2F" w:rsidRDefault="00C52F2F" w:rsidP="00C52F2F">
            <w:pPr>
              <w:suppressAutoHyphens/>
              <w:contextualSpacing/>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Оказание первичной медико-санитарной помощи работникам промышленных предприятий, сельским жителям</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2</w:t>
            </w:r>
          </w:p>
        </w:tc>
      </w:tr>
      <w:tr w:rsidR="00C52F2F" w:rsidRPr="00C52F2F" w:rsidTr="00590808">
        <w:tc>
          <w:tcPr>
            <w:tcW w:w="709" w:type="dxa"/>
          </w:tcPr>
          <w:p w:rsidR="00C52F2F" w:rsidRPr="00C52F2F" w:rsidRDefault="00C52F2F" w:rsidP="00CF1674">
            <w:pPr>
              <w:numPr>
                <w:ilvl w:val="0"/>
                <w:numId w:val="19"/>
              </w:numPr>
              <w:tabs>
                <w:tab w:val="left" w:pos="0"/>
              </w:tabs>
              <w:suppressAutoHyphens/>
              <w:contextualSpacing/>
              <w:jc w:val="center"/>
              <w:rPr>
                <w:rFonts w:ascii="Times New Roman" w:eastAsia="Times New Roman" w:hAnsi="Times New Roman" w:cs="Times New Roman"/>
                <w:sz w:val="24"/>
                <w:szCs w:val="24"/>
                <w:lang w:eastAsia="ar-SA"/>
              </w:rPr>
            </w:pPr>
          </w:p>
        </w:tc>
        <w:tc>
          <w:tcPr>
            <w:tcW w:w="7513" w:type="dxa"/>
          </w:tcPr>
          <w:p w:rsidR="00C52F2F" w:rsidRPr="00C52F2F" w:rsidRDefault="00C52F2F" w:rsidP="00C52F2F">
            <w:pPr>
              <w:suppressAutoHyphens/>
              <w:contextualSpacing/>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Организация работы женских консультаций и учреждений родовспоможения</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2</w:t>
            </w:r>
          </w:p>
        </w:tc>
      </w:tr>
      <w:tr w:rsidR="00C52F2F" w:rsidRPr="00C52F2F" w:rsidTr="00590808">
        <w:tc>
          <w:tcPr>
            <w:tcW w:w="709" w:type="dxa"/>
          </w:tcPr>
          <w:p w:rsidR="00C52F2F" w:rsidRPr="00C52F2F" w:rsidRDefault="00C52F2F" w:rsidP="00CF1674">
            <w:pPr>
              <w:numPr>
                <w:ilvl w:val="0"/>
                <w:numId w:val="19"/>
              </w:numPr>
              <w:tabs>
                <w:tab w:val="left" w:pos="0"/>
              </w:tabs>
              <w:suppressAutoHyphens/>
              <w:contextualSpacing/>
              <w:jc w:val="center"/>
              <w:rPr>
                <w:rFonts w:ascii="Times New Roman" w:eastAsia="Times New Roman" w:hAnsi="Times New Roman" w:cs="Times New Roman"/>
                <w:sz w:val="24"/>
                <w:szCs w:val="24"/>
                <w:lang w:eastAsia="ar-SA"/>
              </w:rPr>
            </w:pPr>
          </w:p>
        </w:tc>
        <w:tc>
          <w:tcPr>
            <w:tcW w:w="7513" w:type="dxa"/>
          </w:tcPr>
          <w:p w:rsidR="00C52F2F" w:rsidRPr="00C52F2F" w:rsidRDefault="00C52F2F" w:rsidP="00C52F2F">
            <w:pPr>
              <w:suppressAutoHyphens/>
              <w:contextualSpacing/>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Организация первичной медико-санитарной помощи на дому</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2</w:t>
            </w:r>
          </w:p>
        </w:tc>
      </w:tr>
      <w:tr w:rsidR="00C52F2F" w:rsidRPr="00C52F2F" w:rsidTr="00590808">
        <w:tc>
          <w:tcPr>
            <w:tcW w:w="709" w:type="dxa"/>
          </w:tcPr>
          <w:p w:rsidR="00C52F2F" w:rsidRPr="00C52F2F" w:rsidRDefault="00C52F2F" w:rsidP="00CF1674">
            <w:pPr>
              <w:numPr>
                <w:ilvl w:val="0"/>
                <w:numId w:val="19"/>
              </w:numPr>
              <w:tabs>
                <w:tab w:val="left" w:pos="0"/>
              </w:tabs>
              <w:suppressAutoHyphens/>
              <w:contextualSpacing/>
              <w:jc w:val="center"/>
              <w:rPr>
                <w:rFonts w:ascii="Times New Roman" w:eastAsia="Times New Roman" w:hAnsi="Times New Roman" w:cs="Times New Roman"/>
                <w:sz w:val="24"/>
                <w:szCs w:val="24"/>
                <w:lang w:eastAsia="ar-SA"/>
              </w:rPr>
            </w:pPr>
          </w:p>
        </w:tc>
        <w:tc>
          <w:tcPr>
            <w:tcW w:w="7513" w:type="dxa"/>
          </w:tcPr>
          <w:p w:rsidR="00C52F2F" w:rsidRPr="00C52F2F" w:rsidRDefault="00C52F2F" w:rsidP="00C52F2F">
            <w:pPr>
              <w:suppressAutoHyphens/>
              <w:contextualSpacing/>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Организация первичной медико-санитарной помощи по принципу «стационар на дому» и «дневной стационар»</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2</w:t>
            </w:r>
          </w:p>
        </w:tc>
      </w:tr>
      <w:tr w:rsidR="00C52F2F" w:rsidRPr="00C52F2F" w:rsidTr="00590808">
        <w:tc>
          <w:tcPr>
            <w:tcW w:w="709" w:type="dxa"/>
          </w:tcPr>
          <w:p w:rsidR="00C52F2F" w:rsidRPr="00C52F2F" w:rsidRDefault="00C52F2F" w:rsidP="00CF1674">
            <w:pPr>
              <w:numPr>
                <w:ilvl w:val="0"/>
                <w:numId w:val="19"/>
              </w:numPr>
              <w:tabs>
                <w:tab w:val="left" w:pos="0"/>
              </w:tabs>
              <w:suppressAutoHyphens/>
              <w:contextualSpacing/>
              <w:jc w:val="center"/>
              <w:rPr>
                <w:rFonts w:ascii="Times New Roman" w:eastAsia="Times New Roman" w:hAnsi="Times New Roman" w:cs="Times New Roman"/>
                <w:sz w:val="24"/>
                <w:szCs w:val="24"/>
                <w:lang w:eastAsia="ar-SA"/>
              </w:rPr>
            </w:pPr>
          </w:p>
        </w:tc>
        <w:tc>
          <w:tcPr>
            <w:tcW w:w="7513" w:type="dxa"/>
          </w:tcPr>
          <w:p w:rsidR="00C52F2F" w:rsidRPr="00C52F2F" w:rsidRDefault="00C52F2F" w:rsidP="00C52F2F">
            <w:pPr>
              <w:suppressAutoHyphens/>
              <w:contextualSpacing/>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Организация работы Центров здоровья</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2</w:t>
            </w:r>
          </w:p>
        </w:tc>
      </w:tr>
      <w:tr w:rsidR="00C52F2F" w:rsidRPr="00C52F2F" w:rsidTr="00590808">
        <w:tc>
          <w:tcPr>
            <w:tcW w:w="709" w:type="dxa"/>
          </w:tcPr>
          <w:p w:rsidR="00C52F2F" w:rsidRPr="00C52F2F" w:rsidRDefault="00C52F2F" w:rsidP="00CF1674">
            <w:pPr>
              <w:numPr>
                <w:ilvl w:val="0"/>
                <w:numId w:val="19"/>
              </w:numPr>
              <w:tabs>
                <w:tab w:val="left" w:pos="0"/>
              </w:tabs>
              <w:suppressAutoHyphens/>
              <w:contextualSpacing/>
              <w:jc w:val="center"/>
              <w:rPr>
                <w:rFonts w:ascii="Times New Roman" w:eastAsia="Times New Roman" w:hAnsi="Times New Roman" w:cs="Times New Roman"/>
                <w:sz w:val="24"/>
                <w:szCs w:val="24"/>
                <w:lang w:eastAsia="ar-SA"/>
              </w:rPr>
            </w:pPr>
          </w:p>
        </w:tc>
        <w:tc>
          <w:tcPr>
            <w:tcW w:w="7513" w:type="dxa"/>
          </w:tcPr>
          <w:p w:rsidR="00C52F2F" w:rsidRPr="00C52F2F" w:rsidRDefault="00C52F2F" w:rsidP="00C52F2F">
            <w:pPr>
              <w:suppressAutoHyphens/>
              <w:contextualSpacing/>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Организация скорой и неотложной помощи в системе первичной медико-санитарной помощи</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2</w:t>
            </w:r>
          </w:p>
        </w:tc>
      </w:tr>
      <w:tr w:rsidR="00C52F2F" w:rsidRPr="00C52F2F" w:rsidTr="00590808">
        <w:tc>
          <w:tcPr>
            <w:tcW w:w="709" w:type="dxa"/>
          </w:tcPr>
          <w:p w:rsidR="00C52F2F" w:rsidRPr="00C52F2F" w:rsidRDefault="00C52F2F" w:rsidP="00CF1674">
            <w:pPr>
              <w:numPr>
                <w:ilvl w:val="0"/>
                <w:numId w:val="19"/>
              </w:numPr>
              <w:tabs>
                <w:tab w:val="left" w:pos="0"/>
              </w:tabs>
              <w:suppressAutoHyphens/>
              <w:contextualSpacing/>
              <w:jc w:val="center"/>
              <w:rPr>
                <w:rFonts w:ascii="Times New Roman" w:eastAsia="Times New Roman" w:hAnsi="Times New Roman" w:cs="Times New Roman"/>
                <w:sz w:val="24"/>
                <w:szCs w:val="24"/>
                <w:lang w:eastAsia="ar-SA"/>
              </w:rPr>
            </w:pPr>
          </w:p>
        </w:tc>
        <w:tc>
          <w:tcPr>
            <w:tcW w:w="7513" w:type="dxa"/>
          </w:tcPr>
          <w:p w:rsidR="00C52F2F" w:rsidRPr="00C52F2F" w:rsidRDefault="00C52F2F" w:rsidP="00C52F2F">
            <w:pPr>
              <w:suppressAutoHyphens/>
              <w:contextualSpacing/>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Организация стационарной помощи</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2</w:t>
            </w:r>
          </w:p>
        </w:tc>
      </w:tr>
      <w:tr w:rsidR="00C52F2F" w:rsidRPr="00C52F2F" w:rsidTr="00590808">
        <w:tc>
          <w:tcPr>
            <w:tcW w:w="709" w:type="dxa"/>
          </w:tcPr>
          <w:p w:rsidR="00C52F2F" w:rsidRPr="00C52F2F" w:rsidRDefault="00C52F2F" w:rsidP="00CF1674">
            <w:pPr>
              <w:numPr>
                <w:ilvl w:val="0"/>
                <w:numId w:val="19"/>
              </w:numPr>
              <w:tabs>
                <w:tab w:val="left" w:pos="0"/>
              </w:tabs>
              <w:suppressAutoHyphens/>
              <w:contextualSpacing/>
              <w:jc w:val="center"/>
              <w:rPr>
                <w:rFonts w:ascii="Times New Roman" w:eastAsia="Times New Roman" w:hAnsi="Times New Roman" w:cs="Times New Roman"/>
                <w:sz w:val="24"/>
                <w:szCs w:val="24"/>
                <w:lang w:eastAsia="ar-SA"/>
              </w:rPr>
            </w:pPr>
          </w:p>
        </w:tc>
        <w:tc>
          <w:tcPr>
            <w:tcW w:w="7513" w:type="dxa"/>
          </w:tcPr>
          <w:p w:rsidR="00C52F2F" w:rsidRPr="00C52F2F" w:rsidRDefault="00C52F2F" w:rsidP="00C52F2F">
            <w:pPr>
              <w:suppressAutoHyphens/>
              <w:contextualSpacing/>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Профилактика неинфекционных заболеваний</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2</w:t>
            </w:r>
          </w:p>
        </w:tc>
      </w:tr>
      <w:tr w:rsidR="00C52F2F" w:rsidRPr="00C52F2F" w:rsidTr="00590808">
        <w:tc>
          <w:tcPr>
            <w:tcW w:w="709" w:type="dxa"/>
          </w:tcPr>
          <w:p w:rsidR="00C52F2F" w:rsidRPr="00C52F2F" w:rsidRDefault="00C52F2F" w:rsidP="00CF1674">
            <w:pPr>
              <w:numPr>
                <w:ilvl w:val="0"/>
                <w:numId w:val="19"/>
              </w:numPr>
              <w:tabs>
                <w:tab w:val="left" w:pos="0"/>
              </w:tabs>
              <w:suppressAutoHyphens/>
              <w:contextualSpacing/>
              <w:jc w:val="center"/>
              <w:rPr>
                <w:rFonts w:ascii="Times New Roman" w:eastAsia="Times New Roman" w:hAnsi="Times New Roman" w:cs="Times New Roman"/>
                <w:sz w:val="24"/>
                <w:szCs w:val="24"/>
                <w:lang w:eastAsia="ar-SA"/>
              </w:rPr>
            </w:pPr>
          </w:p>
        </w:tc>
        <w:tc>
          <w:tcPr>
            <w:tcW w:w="7513" w:type="dxa"/>
          </w:tcPr>
          <w:p w:rsidR="00C52F2F" w:rsidRPr="00C52F2F" w:rsidRDefault="00C52F2F" w:rsidP="00C52F2F">
            <w:pPr>
              <w:suppressAutoHyphens/>
              <w:contextualSpacing/>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Профилактика инфекционных заболеваний</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2</w:t>
            </w:r>
          </w:p>
        </w:tc>
      </w:tr>
      <w:tr w:rsidR="00C52F2F" w:rsidRPr="00C52F2F" w:rsidTr="00590808">
        <w:tc>
          <w:tcPr>
            <w:tcW w:w="709" w:type="dxa"/>
          </w:tcPr>
          <w:p w:rsidR="00C52F2F" w:rsidRPr="00C52F2F" w:rsidRDefault="00C52F2F" w:rsidP="00CF1674">
            <w:pPr>
              <w:numPr>
                <w:ilvl w:val="0"/>
                <w:numId w:val="19"/>
              </w:numPr>
              <w:tabs>
                <w:tab w:val="left" w:pos="0"/>
              </w:tabs>
              <w:suppressAutoHyphens/>
              <w:contextualSpacing/>
              <w:jc w:val="center"/>
              <w:rPr>
                <w:rFonts w:ascii="Times New Roman" w:eastAsia="Times New Roman" w:hAnsi="Times New Roman" w:cs="Times New Roman"/>
                <w:sz w:val="24"/>
                <w:szCs w:val="24"/>
                <w:lang w:eastAsia="ar-SA"/>
              </w:rPr>
            </w:pPr>
          </w:p>
        </w:tc>
        <w:tc>
          <w:tcPr>
            <w:tcW w:w="7513" w:type="dxa"/>
          </w:tcPr>
          <w:p w:rsidR="00C52F2F" w:rsidRPr="00C52F2F" w:rsidRDefault="00C52F2F" w:rsidP="00C52F2F">
            <w:pPr>
              <w:suppressAutoHyphens/>
              <w:contextualSpacing/>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Иммунопрофилактика</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2</w:t>
            </w:r>
          </w:p>
        </w:tc>
      </w:tr>
      <w:tr w:rsidR="00C52F2F" w:rsidRPr="00C52F2F" w:rsidTr="00590808">
        <w:tc>
          <w:tcPr>
            <w:tcW w:w="709" w:type="dxa"/>
          </w:tcPr>
          <w:p w:rsidR="00C52F2F" w:rsidRPr="00C52F2F" w:rsidRDefault="00C52F2F" w:rsidP="00CF1674">
            <w:pPr>
              <w:numPr>
                <w:ilvl w:val="0"/>
                <w:numId w:val="19"/>
              </w:numPr>
              <w:tabs>
                <w:tab w:val="left" w:pos="0"/>
              </w:tabs>
              <w:suppressAutoHyphens/>
              <w:contextualSpacing/>
              <w:jc w:val="center"/>
              <w:rPr>
                <w:rFonts w:ascii="Times New Roman" w:eastAsia="Times New Roman" w:hAnsi="Times New Roman" w:cs="Times New Roman"/>
                <w:sz w:val="24"/>
                <w:szCs w:val="24"/>
                <w:lang w:eastAsia="ar-SA"/>
              </w:rPr>
            </w:pPr>
          </w:p>
        </w:tc>
        <w:tc>
          <w:tcPr>
            <w:tcW w:w="7513" w:type="dxa"/>
          </w:tcPr>
          <w:p w:rsidR="00C52F2F" w:rsidRPr="00C52F2F" w:rsidRDefault="00C52F2F" w:rsidP="00C52F2F">
            <w:pPr>
              <w:suppressAutoHyphens/>
              <w:contextualSpacing/>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Организация работы прививочного кабинета поликлиники</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2</w:t>
            </w:r>
          </w:p>
        </w:tc>
      </w:tr>
      <w:tr w:rsidR="00C52F2F" w:rsidRPr="00C52F2F" w:rsidTr="00590808">
        <w:tc>
          <w:tcPr>
            <w:tcW w:w="709" w:type="dxa"/>
          </w:tcPr>
          <w:p w:rsidR="00C52F2F" w:rsidRPr="00C52F2F" w:rsidRDefault="00C52F2F" w:rsidP="00CF1674">
            <w:pPr>
              <w:numPr>
                <w:ilvl w:val="0"/>
                <w:numId w:val="19"/>
              </w:numPr>
              <w:tabs>
                <w:tab w:val="left" w:pos="0"/>
              </w:tabs>
              <w:suppressAutoHyphens/>
              <w:contextualSpacing/>
              <w:jc w:val="center"/>
              <w:rPr>
                <w:rFonts w:ascii="Times New Roman" w:eastAsia="Times New Roman" w:hAnsi="Times New Roman" w:cs="Times New Roman"/>
                <w:sz w:val="24"/>
                <w:szCs w:val="24"/>
                <w:lang w:eastAsia="ar-SA"/>
              </w:rPr>
            </w:pPr>
          </w:p>
        </w:tc>
        <w:tc>
          <w:tcPr>
            <w:tcW w:w="7513" w:type="dxa"/>
          </w:tcPr>
          <w:p w:rsidR="00C52F2F" w:rsidRPr="00C52F2F" w:rsidRDefault="00C52F2F" w:rsidP="00C52F2F">
            <w:pPr>
              <w:suppressAutoHyphens/>
              <w:contextualSpacing/>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Организация медико-социальной помощи пациентам, страдающим социально-значимыми заболеваниями</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2</w:t>
            </w:r>
          </w:p>
        </w:tc>
      </w:tr>
      <w:tr w:rsidR="00C52F2F" w:rsidRPr="00C52F2F" w:rsidTr="00590808">
        <w:tc>
          <w:tcPr>
            <w:tcW w:w="709" w:type="dxa"/>
          </w:tcPr>
          <w:p w:rsidR="00C52F2F" w:rsidRPr="00C52F2F" w:rsidRDefault="00C52F2F" w:rsidP="00CF1674">
            <w:pPr>
              <w:numPr>
                <w:ilvl w:val="0"/>
                <w:numId w:val="19"/>
              </w:numPr>
              <w:tabs>
                <w:tab w:val="left" w:pos="0"/>
              </w:tabs>
              <w:suppressAutoHyphens/>
              <w:contextualSpacing/>
              <w:jc w:val="center"/>
              <w:rPr>
                <w:rFonts w:ascii="Times New Roman" w:eastAsia="Times New Roman" w:hAnsi="Times New Roman" w:cs="Times New Roman"/>
                <w:sz w:val="24"/>
                <w:szCs w:val="24"/>
                <w:lang w:eastAsia="ar-SA"/>
              </w:rPr>
            </w:pPr>
          </w:p>
        </w:tc>
        <w:tc>
          <w:tcPr>
            <w:tcW w:w="7513" w:type="dxa"/>
          </w:tcPr>
          <w:p w:rsidR="00C52F2F" w:rsidRPr="00C52F2F" w:rsidRDefault="00C52F2F" w:rsidP="00C52F2F">
            <w:pPr>
              <w:suppressAutoHyphens/>
              <w:contextualSpacing/>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Диспансеризация</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2</w:t>
            </w:r>
          </w:p>
        </w:tc>
      </w:tr>
      <w:tr w:rsidR="00C52F2F" w:rsidRPr="00C52F2F" w:rsidTr="00590808">
        <w:tc>
          <w:tcPr>
            <w:tcW w:w="709" w:type="dxa"/>
          </w:tcPr>
          <w:p w:rsidR="00C52F2F" w:rsidRPr="00C52F2F" w:rsidRDefault="00C52F2F" w:rsidP="00CF1674">
            <w:pPr>
              <w:numPr>
                <w:ilvl w:val="0"/>
                <w:numId w:val="19"/>
              </w:numPr>
              <w:tabs>
                <w:tab w:val="left" w:pos="0"/>
              </w:tabs>
              <w:suppressAutoHyphens/>
              <w:contextualSpacing/>
              <w:jc w:val="center"/>
              <w:rPr>
                <w:rFonts w:ascii="Times New Roman" w:eastAsia="Times New Roman" w:hAnsi="Times New Roman" w:cs="Times New Roman"/>
                <w:sz w:val="24"/>
                <w:szCs w:val="24"/>
                <w:lang w:eastAsia="ar-SA"/>
              </w:rPr>
            </w:pPr>
          </w:p>
        </w:tc>
        <w:tc>
          <w:tcPr>
            <w:tcW w:w="7513" w:type="dxa"/>
          </w:tcPr>
          <w:p w:rsidR="00C52F2F" w:rsidRPr="00C52F2F" w:rsidRDefault="00C52F2F" w:rsidP="00C52F2F">
            <w:pPr>
              <w:suppressAutoHyphens/>
              <w:contextualSpacing/>
              <w:rPr>
                <w:rFonts w:ascii="Times New Roman" w:eastAsia="Calibri" w:hAnsi="Times New Roman" w:cs="Times New Roman"/>
                <w:bCs/>
                <w:sz w:val="24"/>
                <w:szCs w:val="24"/>
                <w:lang w:eastAsia="ar-SA"/>
              </w:rPr>
            </w:pPr>
            <w:r w:rsidRPr="00C52F2F">
              <w:rPr>
                <w:rFonts w:ascii="Times New Roman" w:eastAsia="Calibri" w:hAnsi="Times New Roman" w:cs="Times New Roman"/>
                <w:bCs/>
                <w:sz w:val="24"/>
                <w:szCs w:val="24"/>
                <w:lang w:eastAsia="ar-SA"/>
              </w:rPr>
              <w:t>Социальное партнерство в профилактической деятельности</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2</w:t>
            </w:r>
          </w:p>
        </w:tc>
      </w:tr>
      <w:tr w:rsidR="00C52F2F" w:rsidRPr="00C52F2F" w:rsidTr="00590808">
        <w:tc>
          <w:tcPr>
            <w:tcW w:w="709" w:type="dxa"/>
          </w:tcPr>
          <w:p w:rsidR="00C52F2F" w:rsidRPr="00C52F2F" w:rsidRDefault="00C52F2F" w:rsidP="00CF1674">
            <w:pPr>
              <w:numPr>
                <w:ilvl w:val="0"/>
                <w:numId w:val="19"/>
              </w:numPr>
              <w:tabs>
                <w:tab w:val="left" w:pos="0"/>
              </w:tabs>
              <w:suppressAutoHyphens/>
              <w:contextualSpacing/>
              <w:jc w:val="center"/>
              <w:rPr>
                <w:rFonts w:ascii="Times New Roman" w:eastAsia="Times New Roman" w:hAnsi="Times New Roman" w:cs="Times New Roman"/>
                <w:sz w:val="24"/>
                <w:szCs w:val="24"/>
                <w:lang w:eastAsia="ar-SA"/>
              </w:rPr>
            </w:pPr>
          </w:p>
        </w:tc>
        <w:tc>
          <w:tcPr>
            <w:tcW w:w="7513" w:type="dxa"/>
          </w:tcPr>
          <w:p w:rsidR="00C52F2F" w:rsidRPr="00C52F2F" w:rsidRDefault="00C52F2F" w:rsidP="00C52F2F">
            <w:pPr>
              <w:suppressAutoHyphens/>
              <w:contextualSpacing/>
              <w:rPr>
                <w:rFonts w:ascii="Times New Roman" w:eastAsia="Calibri" w:hAnsi="Times New Roman" w:cs="Times New Roman"/>
                <w:bCs/>
                <w:sz w:val="24"/>
                <w:szCs w:val="24"/>
                <w:lang w:eastAsia="ar-SA"/>
              </w:rPr>
            </w:pPr>
            <w:r w:rsidRPr="00C52F2F">
              <w:rPr>
                <w:rFonts w:ascii="Times New Roman" w:eastAsia="Calibri" w:hAnsi="Times New Roman" w:cs="Times New Roman"/>
                <w:bCs/>
                <w:sz w:val="24"/>
                <w:szCs w:val="24"/>
                <w:lang w:eastAsia="ar-SA"/>
              </w:rPr>
              <w:t>Участие медицинской сестры в экспертизе трудоспособности</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2</w:t>
            </w:r>
          </w:p>
        </w:tc>
      </w:tr>
      <w:tr w:rsidR="00C52F2F" w:rsidRPr="00C52F2F" w:rsidTr="00590808">
        <w:tc>
          <w:tcPr>
            <w:tcW w:w="8222" w:type="dxa"/>
            <w:gridSpan w:val="2"/>
          </w:tcPr>
          <w:p w:rsidR="00C52F2F" w:rsidRPr="00C52F2F" w:rsidRDefault="00C52F2F" w:rsidP="00C52F2F">
            <w:pPr>
              <w:suppressAutoHyphens/>
              <w:contextualSpacing/>
              <w:rPr>
                <w:rFonts w:ascii="Times New Roman" w:eastAsia="Calibri" w:hAnsi="Times New Roman" w:cs="Times New Roman"/>
                <w:b/>
                <w:bCs/>
                <w:lang w:eastAsia="ar-SA"/>
              </w:rPr>
            </w:pPr>
            <w:r w:rsidRPr="00C52F2F">
              <w:rPr>
                <w:rFonts w:ascii="Times New Roman" w:eastAsia="Calibri" w:hAnsi="Times New Roman" w:cs="Times New Roman"/>
                <w:b/>
                <w:bCs/>
                <w:lang w:eastAsia="ar-SA"/>
              </w:rPr>
              <w:t>ИТОГО</w:t>
            </w:r>
            <w:r w:rsidR="0014369C">
              <w:rPr>
                <w:rFonts w:ascii="Times New Roman" w:eastAsia="Calibri" w:hAnsi="Times New Roman" w:cs="Times New Roman"/>
                <w:b/>
                <w:bCs/>
                <w:lang w:eastAsia="ar-SA"/>
              </w:rPr>
              <w:t xml:space="preserve"> часов</w:t>
            </w:r>
          </w:p>
        </w:tc>
        <w:tc>
          <w:tcPr>
            <w:tcW w:w="1808" w:type="dxa"/>
            <w:vAlign w:val="center"/>
          </w:tcPr>
          <w:p w:rsidR="00C52F2F" w:rsidRPr="00C52F2F" w:rsidRDefault="0014369C" w:rsidP="003A2B39">
            <w:pPr>
              <w:suppressAutoHyphens/>
              <w:ind w:left="720"/>
              <w:contextualSpacing/>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40</w:t>
            </w:r>
          </w:p>
        </w:tc>
      </w:tr>
      <w:tr w:rsidR="00C52F2F" w:rsidRPr="00C52F2F" w:rsidTr="00590808">
        <w:tc>
          <w:tcPr>
            <w:tcW w:w="709" w:type="dxa"/>
          </w:tcPr>
          <w:p w:rsidR="00C52F2F" w:rsidRPr="00C52F2F" w:rsidRDefault="00C52F2F" w:rsidP="00C52F2F">
            <w:pPr>
              <w:suppressAutoHyphens/>
              <w:ind w:left="360"/>
              <w:contextualSpacing/>
              <w:rPr>
                <w:rFonts w:ascii="Times New Roman" w:eastAsia="Times New Roman" w:hAnsi="Times New Roman" w:cs="Times New Roman"/>
                <w:b/>
                <w:lang w:eastAsia="ar-SA"/>
              </w:rPr>
            </w:pPr>
          </w:p>
        </w:tc>
        <w:tc>
          <w:tcPr>
            <w:tcW w:w="7513" w:type="dxa"/>
          </w:tcPr>
          <w:p w:rsidR="00C52F2F" w:rsidRPr="00C52F2F" w:rsidRDefault="00C52F2F" w:rsidP="00C52F2F">
            <w:pPr>
              <w:suppressAutoHyphens/>
              <w:ind w:left="720"/>
              <w:contextualSpacing/>
              <w:jc w:val="center"/>
              <w:rPr>
                <w:rFonts w:ascii="Times New Roman" w:eastAsia="Times New Roman" w:hAnsi="Times New Roman" w:cs="Times New Roman"/>
                <w:b/>
                <w:sz w:val="24"/>
                <w:szCs w:val="24"/>
                <w:lang w:eastAsia="ar-SA"/>
              </w:rPr>
            </w:pPr>
            <w:r w:rsidRPr="00C52F2F">
              <w:rPr>
                <w:rFonts w:ascii="Times New Roman" w:eastAsia="Times New Roman" w:hAnsi="Times New Roman" w:cs="Times New Roman"/>
                <w:b/>
                <w:sz w:val="24"/>
                <w:szCs w:val="24"/>
                <w:lang w:eastAsia="ar-SA"/>
              </w:rPr>
              <w:t>Практические занятия</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b/>
                <w:sz w:val="24"/>
                <w:szCs w:val="24"/>
                <w:lang w:eastAsia="ar-SA"/>
              </w:rPr>
            </w:pPr>
          </w:p>
        </w:tc>
      </w:tr>
      <w:tr w:rsidR="00C52F2F" w:rsidRPr="00C52F2F" w:rsidTr="00590808">
        <w:tc>
          <w:tcPr>
            <w:tcW w:w="709" w:type="dxa"/>
          </w:tcPr>
          <w:p w:rsidR="00C52F2F" w:rsidRPr="00C52F2F" w:rsidRDefault="00C52F2F" w:rsidP="00CF1674">
            <w:pPr>
              <w:numPr>
                <w:ilvl w:val="0"/>
                <w:numId w:val="20"/>
              </w:numPr>
              <w:suppressAutoHyphens/>
              <w:contextualSpacing/>
              <w:jc w:val="center"/>
              <w:rPr>
                <w:rFonts w:ascii="Times New Roman" w:eastAsia="Times New Roman" w:hAnsi="Times New Roman" w:cs="Times New Roman"/>
                <w:lang w:eastAsia="ar-SA"/>
              </w:rPr>
            </w:pPr>
          </w:p>
        </w:tc>
        <w:tc>
          <w:tcPr>
            <w:tcW w:w="7513" w:type="dxa"/>
          </w:tcPr>
          <w:p w:rsidR="00C52F2F" w:rsidRPr="00C52F2F" w:rsidRDefault="00C52F2F" w:rsidP="00C52F2F">
            <w:pPr>
              <w:suppressAutoHyphens/>
              <w:contextualSpacing/>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Организация ПМСП в условиях поликлиники</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4</w:t>
            </w:r>
          </w:p>
        </w:tc>
      </w:tr>
      <w:tr w:rsidR="00C52F2F" w:rsidRPr="00C52F2F" w:rsidTr="00590808">
        <w:tc>
          <w:tcPr>
            <w:tcW w:w="709" w:type="dxa"/>
          </w:tcPr>
          <w:p w:rsidR="00C52F2F" w:rsidRPr="00C52F2F" w:rsidRDefault="00C52F2F" w:rsidP="00CF1674">
            <w:pPr>
              <w:numPr>
                <w:ilvl w:val="0"/>
                <w:numId w:val="20"/>
              </w:numPr>
              <w:suppressAutoHyphens/>
              <w:contextualSpacing/>
              <w:jc w:val="center"/>
              <w:rPr>
                <w:rFonts w:ascii="Times New Roman" w:eastAsia="Times New Roman" w:hAnsi="Times New Roman" w:cs="Times New Roman"/>
                <w:lang w:eastAsia="ar-SA"/>
              </w:rPr>
            </w:pPr>
          </w:p>
        </w:tc>
        <w:tc>
          <w:tcPr>
            <w:tcW w:w="7513" w:type="dxa"/>
          </w:tcPr>
          <w:p w:rsidR="00C52F2F" w:rsidRPr="00C52F2F" w:rsidRDefault="00C52F2F" w:rsidP="00C52F2F">
            <w:pPr>
              <w:suppressAutoHyphens/>
              <w:contextualSpacing/>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Профилактика неинфекционных заболеваний</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4</w:t>
            </w:r>
          </w:p>
        </w:tc>
      </w:tr>
      <w:tr w:rsidR="00C52F2F" w:rsidRPr="00C52F2F" w:rsidTr="00590808">
        <w:tc>
          <w:tcPr>
            <w:tcW w:w="709" w:type="dxa"/>
          </w:tcPr>
          <w:p w:rsidR="00C52F2F" w:rsidRPr="00C52F2F" w:rsidRDefault="00C52F2F" w:rsidP="00CF1674">
            <w:pPr>
              <w:numPr>
                <w:ilvl w:val="0"/>
                <w:numId w:val="20"/>
              </w:numPr>
              <w:suppressAutoHyphens/>
              <w:contextualSpacing/>
              <w:jc w:val="center"/>
              <w:rPr>
                <w:rFonts w:ascii="Times New Roman" w:eastAsia="Times New Roman" w:hAnsi="Times New Roman" w:cs="Times New Roman"/>
                <w:lang w:eastAsia="ar-SA"/>
              </w:rPr>
            </w:pPr>
          </w:p>
        </w:tc>
        <w:tc>
          <w:tcPr>
            <w:tcW w:w="7513" w:type="dxa"/>
          </w:tcPr>
          <w:p w:rsidR="00C52F2F" w:rsidRPr="00C52F2F" w:rsidRDefault="00C52F2F" w:rsidP="00C52F2F">
            <w:pPr>
              <w:suppressAutoHyphens/>
              <w:contextualSpacing/>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Профилактика инфекционных заболеваний</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4</w:t>
            </w:r>
          </w:p>
        </w:tc>
      </w:tr>
      <w:tr w:rsidR="00C52F2F" w:rsidRPr="00C52F2F" w:rsidTr="00590808">
        <w:tc>
          <w:tcPr>
            <w:tcW w:w="709" w:type="dxa"/>
          </w:tcPr>
          <w:p w:rsidR="00C52F2F" w:rsidRPr="00C52F2F" w:rsidRDefault="00C52F2F" w:rsidP="00CF1674">
            <w:pPr>
              <w:numPr>
                <w:ilvl w:val="0"/>
                <w:numId w:val="20"/>
              </w:numPr>
              <w:suppressAutoHyphens/>
              <w:contextualSpacing/>
              <w:jc w:val="center"/>
              <w:rPr>
                <w:rFonts w:ascii="Times New Roman" w:eastAsia="Times New Roman" w:hAnsi="Times New Roman" w:cs="Times New Roman"/>
                <w:lang w:eastAsia="ar-SA"/>
              </w:rPr>
            </w:pPr>
          </w:p>
        </w:tc>
        <w:tc>
          <w:tcPr>
            <w:tcW w:w="7513" w:type="dxa"/>
          </w:tcPr>
          <w:p w:rsidR="00C52F2F" w:rsidRPr="00C52F2F" w:rsidRDefault="00C52F2F" w:rsidP="00C52F2F">
            <w:pPr>
              <w:suppressAutoHyphens/>
              <w:contextualSpacing/>
              <w:rPr>
                <w:rFonts w:ascii="Times New Roman" w:eastAsia="Times New Roman" w:hAnsi="Times New Roman" w:cs="Times New Roman"/>
                <w:sz w:val="24"/>
                <w:szCs w:val="24"/>
                <w:lang w:eastAsia="ar-SA"/>
              </w:rPr>
            </w:pPr>
            <w:r w:rsidRPr="00C52F2F">
              <w:rPr>
                <w:rFonts w:ascii="Times New Roman" w:eastAsia="Calibri" w:hAnsi="Times New Roman" w:cs="Times New Roman"/>
                <w:bCs/>
                <w:sz w:val="24"/>
                <w:szCs w:val="24"/>
                <w:lang w:eastAsia="ar-SA"/>
              </w:rPr>
              <w:t>Иммунопрофилактика</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4</w:t>
            </w:r>
          </w:p>
        </w:tc>
      </w:tr>
      <w:tr w:rsidR="00C52F2F" w:rsidRPr="00C52F2F" w:rsidTr="00590808">
        <w:tc>
          <w:tcPr>
            <w:tcW w:w="709" w:type="dxa"/>
          </w:tcPr>
          <w:p w:rsidR="00C52F2F" w:rsidRPr="00C52F2F" w:rsidRDefault="00C52F2F" w:rsidP="00CF1674">
            <w:pPr>
              <w:numPr>
                <w:ilvl w:val="0"/>
                <w:numId w:val="20"/>
              </w:numPr>
              <w:suppressAutoHyphens/>
              <w:contextualSpacing/>
              <w:jc w:val="center"/>
              <w:rPr>
                <w:rFonts w:ascii="Times New Roman" w:eastAsia="Times New Roman" w:hAnsi="Times New Roman" w:cs="Times New Roman"/>
                <w:lang w:eastAsia="ar-SA"/>
              </w:rPr>
            </w:pPr>
          </w:p>
        </w:tc>
        <w:tc>
          <w:tcPr>
            <w:tcW w:w="7513" w:type="dxa"/>
          </w:tcPr>
          <w:p w:rsidR="00C52F2F" w:rsidRPr="00C52F2F" w:rsidRDefault="00C52F2F" w:rsidP="00C52F2F">
            <w:pPr>
              <w:suppressAutoHyphens/>
              <w:contextualSpacing/>
              <w:rPr>
                <w:rFonts w:ascii="Times New Roman" w:eastAsia="Calibri" w:hAnsi="Times New Roman" w:cs="Times New Roman"/>
                <w:bCs/>
                <w:sz w:val="24"/>
                <w:szCs w:val="24"/>
                <w:lang w:eastAsia="ar-SA"/>
              </w:rPr>
            </w:pPr>
            <w:r w:rsidRPr="00C52F2F">
              <w:rPr>
                <w:rFonts w:ascii="Times New Roman" w:eastAsia="Times New Roman" w:hAnsi="Times New Roman" w:cs="Times New Roman"/>
                <w:sz w:val="24"/>
                <w:szCs w:val="24"/>
                <w:lang w:eastAsia="ar-SA"/>
              </w:rPr>
              <w:t>Организация медико-социальной помощи пациентам, страдающим социально-значимыми заболеваниями</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4</w:t>
            </w:r>
          </w:p>
        </w:tc>
      </w:tr>
      <w:tr w:rsidR="00C52F2F" w:rsidRPr="00C52F2F" w:rsidTr="00590808">
        <w:tc>
          <w:tcPr>
            <w:tcW w:w="709" w:type="dxa"/>
          </w:tcPr>
          <w:p w:rsidR="00C52F2F" w:rsidRPr="00C52F2F" w:rsidRDefault="00C52F2F" w:rsidP="00CF1674">
            <w:pPr>
              <w:numPr>
                <w:ilvl w:val="0"/>
                <w:numId w:val="20"/>
              </w:numPr>
              <w:suppressAutoHyphens/>
              <w:contextualSpacing/>
              <w:jc w:val="center"/>
              <w:rPr>
                <w:rFonts w:ascii="Times New Roman" w:eastAsia="Times New Roman" w:hAnsi="Times New Roman" w:cs="Times New Roman"/>
                <w:lang w:eastAsia="ar-SA"/>
              </w:rPr>
            </w:pPr>
          </w:p>
        </w:tc>
        <w:tc>
          <w:tcPr>
            <w:tcW w:w="7513" w:type="dxa"/>
          </w:tcPr>
          <w:p w:rsidR="00C52F2F" w:rsidRPr="00C52F2F" w:rsidRDefault="00C52F2F" w:rsidP="00C52F2F">
            <w:pPr>
              <w:suppressAutoHyphens/>
              <w:contextualSpacing/>
              <w:rPr>
                <w:rFonts w:ascii="Times New Roman" w:eastAsia="Times New Roman" w:hAnsi="Times New Roman" w:cs="Times New Roman"/>
                <w:sz w:val="24"/>
                <w:szCs w:val="24"/>
                <w:lang w:eastAsia="ar-SA"/>
              </w:rPr>
            </w:pPr>
            <w:r w:rsidRPr="00C52F2F">
              <w:rPr>
                <w:rFonts w:ascii="Times New Roman" w:eastAsia="Calibri" w:hAnsi="Times New Roman" w:cs="Times New Roman"/>
                <w:bCs/>
                <w:sz w:val="24"/>
                <w:szCs w:val="24"/>
                <w:lang w:eastAsia="ar-SA"/>
              </w:rPr>
              <w:t>Диспансеризация.</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4</w:t>
            </w:r>
          </w:p>
        </w:tc>
      </w:tr>
      <w:tr w:rsidR="00C52F2F" w:rsidRPr="00C52F2F" w:rsidTr="00590808">
        <w:tc>
          <w:tcPr>
            <w:tcW w:w="8222" w:type="dxa"/>
            <w:gridSpan w:val="2"/>
          </w:tcPr>
          <w:p w:rsidR="00C52F2F" w:rsidRPr="00C52F2F" w:rsidRDefault="00C52F2F" w:rsidP="00C52F2F">
            <w:pPr>
              <w:suppressAutoHyphens/>
              <w:contextualSpacing/>
              <w:rPr>
                <w:rFonts w:ascii="Times New Roman" w:eastAsia="Calibri" w:hAnsi="Times New Roman" w:cs="Times New Roman"/>
                <w:b/>
                <w:bCs/>
                <w:lang w:eastAsia="ar-SA"/>
              </w:rPr>
            </w:pPr>
            <w:r w:rsidRPr="00C52F2F">
              <w:rPr>
                <w:rFonts w:ascii="Times New Roman" w:eastAsia="Calibri" w:hAnsi="Times New Roman" w:cs="Times New Roman"/>
                <w:b/>
                <w:bCs/>
                <w:lang w:eastAsia="ar-SA"/>
              </w:rPr>
              <w:t>ИТОГО</w:t>
            </w:r>
            <w:r w:rsidR="0014369C">
              <w:rPr>
                <w:rFonts w:ascii="Times New Roman" w:eastAsia="Calibri" w:hAnsi="Times New Roman" w:cs="Times New Roman"/>
                <w:b/>
                <w:bCs/>
                <w:lang w:eastAsia="ar-SA"/>
              </w:rPr>
              <w:t xml:space="preserve"> часов</w:t>
            </w:r>
          </w:p>
        </w:tc>
        <w:tc>
          <w:tcPr>
            <w:tcW w:w="1808" w:type="dxa"/>
            <w:vAlign w:val="center"/>
          </w:tcPr>
          <w:p w:rsidR="00C52F2F" w:rsidRPr="00C52F2F" w:rsidRDefault="0014369C" w:rsidP="003A2B39">
            <w:pPr>
              <w:suppressAutoHyphens/>
              <w:ind w:left="720"/>
              <w:contextualSpacing/>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24</w:t>
            </w:r>
          </w:p>
        </w:tc>
      </w:tr>
      <w:tr w:rsidR="00C52F2F" w:rsidRPr="00C52F2F" w:rsidTr="00590808">
        <w:tc>
          <w:tcPr>
            <w:tcW w:w="709" w:type="dxa"/>
          </w:tcPr>
          <w:p w:rsidR="00C52F2F" w:rsidRPr="00C52F2F" w:rsidRDefault="00C52F2F" w:rsidP="00C52F2F">
            <w:pPr>
              <w:suppressAutoHyphens/>
              <w:ind w:left="720"/>
              <w:contextualSpacing/>
              <w:jc w:val="center"/>
              <w:rPr>
                <w:rFonts w:ascii="Times New Roman" w:eastAsia="Times New Roman" w:hAnsi="Times New Roman" w:cs="Times New Roman"/>
                <w:sz w:val="24"/>
                <w:szCs w:val="24"/>
                <w:lang w:eastAsia="ar-SA"/>
              </w:rPr>
            </w:pPr>
          </w:p>
        </w:tc>
        <w:tc>
          <w:tcPr>
            <w:tcW w:w="7513" w:type="dxa"/>
          </w:tcPr>
          <w:p w:rsidR="00C52F2F" w:rsidRPr="00C52F2F" w:rsidRDefault="00C52F2F" w:rsidP="00C52F2F">
            <w:pPr>
              <w:suppressAutoHyphens/>
              <w:ind w:left="720"/>
              <w:contextualSpacing/>
              <w:jc w:val="center"/>
              <w:rPr>
                <w:rFonts w:ascii="Times New Roman" w:eastAsia="Calibri" w:hAnsi="Times New Roman" w:cs="Times New Roman"/>
                <w:b/>
                <w:bCs/>
                <w:sz w:val="24"/>
                <w:szCs w:val="24"/>
                <w:lang w:eastAsia="ar-SA"/>
              </w:rPr>
            </w:pPr>
            <w:r w:rsidRPr="00C52F2F">
              <w:rPr>
                <w:rFonts w:ascii="Times New Roman" w:eastAsia="Calibri" w:hAnsi="Times New Roman" w:cs="Times New Roman"/>
                <w:b/>
                <w:bCs/>
                <w:sz w:val="24"/>
                <w:szCs w:val="24"/>
                <w:lang w:eastAsia="ar-SA"/>
              </w:rPr>
              <w:t>Учебная практика</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b/>
                <w:sz w:val="24"/>
                <w:szCs w:val="24"/>
                <w:lang w:eastAsia="ar-SA"/>
              </w:rPr>
            </w:pPr>
          </w:p>
        </w:tc>
      </w:tr>
      <w:tr w:rsidR="00C52F2F" w:rsidRPr="00C52F2F" w:rsidTr="00590808">
        <w:tc>
          <w:tcPr>
            <w:tcW w:w="709" w:type="dxa"/>
          </w:tcPr>
          <w:p w:rsidR="00C52F2F" w:rsidRPr="00C52F2F" w:rsidRDefault="00C52F2F" w:rsidP="00CF1674">
            <w:pPr>
              <w:numPr>
                <w:ilvl w:val="0"/>
                <w:numId w:val="15"/>
              </w:numPr>
              <w:tabs>
                <w:tab w:val="left" w:pos="0"/>
              </w:tabs>
              <w:suppressAutoHyphens/>
              <w:contextualSpacing/>
              <w:jc w:val="center"/>
              <w:rPr>
                <w:rFonts w:ascii="Times New Roman" w:eastAsia="Times New Roman" w:hAnsi="Times New Roman" w:cs="Times New Roman"/>
                <w:sz w:val="24"/>
                <w:szCs w:val="24"/>
                <w:lang w:eastAsia="ar-SA"/>
              </w:rPr>
            </w:pPr>
          </w:p>
        </w:tc>
        <w:tc>
          <w:tcPr>
            <w:tcW w:w="7513" w:type="dxa"/>
          </w:tcPr>
          <w:p w:rsidR="00C52F2F" w:rsidRPr="00C52F2F" w:rsidRDefault="00C52F2F" w:rsidP="00C52F2F">
            <w:pPr>
              <w:suppressAutoHyphens/>
              <w:snapToGrid w:val="0"/>
              <w:contextualSpacing/>
              <w:jc w:val="both"/>
              <w:rPr>
                <w:rFonts w:ascii="Times New Roman" w:eastAsia="Calibri" w:hAnsi="Times New Roman" w:cs="Times New Roman"/>
                <w:bCs/>
                <w:sz w:val="24"/>
                <w:szCs w:val="24"/>
                <w:lang w:eastAsia="ar-SA"/>
              </w:rPr>
            </w:pPr>
            <w:r w:rsidRPr="00C52F2F">
              <w:rPr>
                <w:rFonts w:ascii="Times New Roman" w:eastAsia="Times New Roman" w:hAnsi="Times New Roman" w:cs="Times New Roman"/>
                <w:sz w:val="24"/>
                <w:szCs w:val="24"/>
                <w:lang w:eastAsia="ar-SA"/>
              </w:rPr>
              <w:t>Организация практики. Оформление медицинской документации</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6</w:t>
            </w:r>
          </w:p>
        </w:tc>
      </w:tr>
      <w:tr w:rsidR="00C52F2F" w:rsidRPr="00C52F2F" w:rsidTr="00590808">
        <w:tc>
          <w:tcPr>
            <w:tcW w:w="709" w:type="dxa"/>
          </w:tcPr>
          <w:p w:rsidR="00C52F2F" w:rsidRPr="00C52F2F" w:rsidRDefault="00C52F2F" w:rsidP="00CF1674">
            <w:pPr>
              <w:numPr>
                <w:ilvl w:val="0"/>
                <w:numId w:val="15"/>
              </w:numPr>
              <w:tabs>
                <w:tab w:val="left" w:pos="0"/>
              </w:tabs>
              <w:suppressAutoHyphens/>
              <w:contextualSpacing/>
              <w:jc w:val="both"/>
              <w:rPr>
                <w:rFonts w:ascii="Times New Roman" w:eastAsia="Times New Roman" w:hAnsi="Times New Roman" w:cs="Times New Roman"/>
                <w:sz w:val="24"/>
                <w:szCs w:val="24"/>
                <w:lang w:eastAsia="ar-SA"/>
              </w:rPr>
            </w:pPr>
          </w:p>
        </w:tc>
        <w:tc>
          <w:tcPr>
            <w:tcW w:w="7513" w:type="dxa"/>
          </w:tcPr>
          <w:p w:rsidR="00C52F2F" w:rsidRPr="00C52F2F" w:rsidRDefault="00C52F2F" w:rsidP="00C52F2F">
            <w:pPr>
              <w:suppressAutoHyphens/>
              <w:contextualSpacing/>
              <w:rPr>
                <w:rFonts w:ascii="Times New Roman" w:eastAsia="Calibri" w:hAnsi="Times New Roman" w:cs="Times New Roman"/>
                <w:bCs/>
                <w:sz w:val="24"/>
                <w:szCs w:val="24"/>
                <w:lang w:eastAsia="ar-SA"/>
              </w:rPr>
            </w:pPr>
            <w:r w:rsidRPr="00C52F2F">
              <w:rPr>
                <w:rFonts w:ascii="Times New Roman" w:eastAsia="Times New Roman" w:hAnsi="Times New Roman" w:cs="Times New Roman"/>
                <w:bCs/>
                <w:sz w:val="24"/>
                <w:szCs w:val="24"/>
                <w:lang w:eastAsia="ar-SA"/>
              </w:rPr>
              <w:t>Организация работы участковой медицинской сестры, медицинской сестры врача общей практики (семейной медицинской сестры)</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6</w:t>
            </w:r>
          </w:p>
        </w:tc>
      </w:tr>
      <w:tr w:rsidR="00C52F2F" w:rsidRPr="00C52F2F" w:rsidTr="00590808">
        <w:trPr>
          <w:trHeight w:val="121"/>
        </w:trPr>
        <w:tc>
          <w:tcPr>
            <w:tcW w:w="709" w:type="dxa"/>
          </w:tcPr>
          <w:p w:rsidR="00C52F2F" w:rsidRPr="00C52F2F" w:rsidRDefault="00C52F2F" w:rsidP="00CF1674">
            <w:pPr>
              <w:numPr>
                <w:ilvl w:val="0"/>
                <w:numId w:val="15"/>
              </w:numPr>
              <w:tabs>
                <w:tab w:val="left" w:pos="0"/>
              </w:tabs>
              <w:suppressAutoHyphens/>
              <w:contextualSpacing/>
              <w:jc w:val="both"/>
              <w:rPr>
                <w:rFonts w:ascii="Times New Roman" w:eastAsia="Times New Roman" w:hAnsi="Times New Roman" w:cs="Times New Roman"/>
                <w:sz w:val="24"/>
                <w:szCs w:val="24"/>
                <w:lang w:eastAsia="ar-SA"/>
              </w:rPr>
            </w:pPr>
          </w:p>
        </w:tc>
        <w:tc>
          <w:tcPr>
            <w:tcW w:w="7513" w:type="dxa"/>
          </w:tcPr>
          <w:p w:rsidR="00C52F2F" w:rsidRPr="00C52F2F" w:rsidRDefault="00C52F2F" w:rsidP="00C52F2F">
            <w:pPr>
              <w:suppressAutoHyphens/>
              <w:contextualSpacing/>
              <w:jc w:val="both"/>
              <w:rPr>
                <w:rFonts w:ascii="Times New Roman" w:eastAsia="Calibri" w:hAnsi="Times New Roman" w:cs="Times New Roman"/>
                <w:sz w:val="24"/>
                <w:szCs w:val="24"/>
                <w:lang w:eastAsia="ar-SA"/>
              </w:rPr>
            </w:pPr>
            <w:r w:rsidRPr="00C52F2F">
              <w:rPr>
                <w:rFonts w:ascii="Times New Roman" w:eastAsia="Times New Roman" w:hAnsi="Times New Roman" w:cs="Times New Roman"/>
                <w:bCs/>
                <w:sz w:val="24"/>
                <w:szCs w:val="24"/>
                <w:lang w:eastAsia="ar-SA"/>
              </w:rPr>
              <w:t>Участие медицинской сестры в работе прививочного кабинета</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6</w:t>
            </w:r>
          </w:p>
        </w:tc>
      </w:tr>
      <w:tr w:rsidR="00C52F2F" w:rsidRPr="00C52F2F" w:rsidTr="00590808">
        <w:trPr>
          <w:trHeight w:val="272"/>
        </w:trPr>
        <w:tc>
          <w:tcPr>
            <w:tcW w:w="709" w:type="dxa"/>
          </w:tcPr>
          <w:p w:rsidR="00C52F2F" w:rsidRPr="00C52F2F" w:rsidRDefault="00C52F2F" w:rsidP="00CF1674">
            <w:pPr>
              <w:numPr>
                <w:ilvl w:val="0"/>
                <w:numId w:val="15"/>
              </w:numPr>
              <w:tabs>
                <w:tab w:val="left" w:pos="0"/>
              </w:tabs>
              <w:suppressAutoHyphens/>
              <w:contextualSpacing/>
              <w:jc w:val="both"/>
              <w:rPr>
                <w:rFonts w:ascii="Times New Roman" w:eastAsia="Times New Roman" w:hAnsi="Times New Roman" w:cs="Times New Roman"/>
                <w:sz w:val="24"/>
                <w:szCs w:val="24"/>
                <w:lang w:eastAsia="ar-SA"/>
              </w:rPr>
            </w:pPr>
          </w:p>
        </w:tc>
        <w:tc>
          <w:tcPr>
            <w:tcW w:w="7513" w:type="dxa"/>
          </w:tcPr>
          <w:p w:rsidR="00C52F2F" w:rsidRPr="00C52F2F" w:rsidRDefault="00C52F2F" w:rsidP="00C52F2F">
            <w:pPr>
              <w:shd w:val="clear" w:color="auto" w:fill="FFFFFF"/>
              <w:contextualSpacing/>
              <w:rPr>
                <w:rFonts w:ascii="Times New Roman" w:hAnsi="Times New Roman" w:cs="Times New Roman"/>
                <w:sz w:val="24"/>
                <w:szCs w:val="24"/>
              </w:rPr>
            </w:pPr>
            <w:r w:rsidRPr="00C52F2F">
              <w:rPr>
                <w:rFonts w:ascii="Times New Roman" w:eastAsia="Times New Roman" w:hAnsi="Times New Roman" w:cs="Times New Roman"/>
                <w:sz w:val="24"/>
                <w:szCs w:val="24"/>
              </w:rPr>
              <w:t>Организация работы дневного стационара</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6</w:t>
            </w:r>
          </w:p>
        </w:tc>
      </w:tr>
      <w:tr w:rsidR="00C52F2F" w:rsidRPr="00C52F2F" w:rsidTr="00590808">
        <w:trPr>
          <w:trHeight w:val="277"/>
        </w:trPr>
        <w:tc>
          <w:tcPr>
            <w:tcW w:w="709" w:type="dxa"/>
          </w:tcPr>
          <w:p w:rsidR="00C52F2F" w:rsidRPr="00C52F2F" w:rsidRDefault="00C52F2F" w:rsidP="00CF1674">
            <w:pPr>
              <w:numPr>
                <w:ilvl w:val="0"/>
                <w:numId w:val="15"/>
              </w:numPr>
              <w:tabs>
                <w:tab w:val="left" w:pos="0"/>
              </w:tabs>
              <w:suppressAutoHyphens/>
              <w:contextualSpacing/>
              <w:jc w:val="both"/>
              <w:rPr>
                <w:rFonts w:ascii="Times New Roman" w:eastAsia="Times New Roman" w:hAnsi="Times New Roman" w:cs="Times New Roman"/>
                <w:sz w:val="24"/>
                <w:szCs w:val="24"/>
                <w:lang w:eastAsia="ar-SA"/>
              </w:rPr>
            </w:pPr>
          </w:p>
        </w:tc>
        <w:tc>
          <w:tcPr>
            <w:tcW w:w="7513" w:type="dxa"/>
          </w:tcPr>
          <w:p w:rsidR="00C52F2F" w:rsidRPr="00C52F2F" w:rsidRDefault="00C52F2F" w:rsidP="00C52F2F">
            <w:pPr>
              <w:suppressAutoHyphens/>
              <w:contextualSpacing/>
              <w:rPr>
                <w:rFonts w:ascii="Times New Roman" w:eastAsia="Calibri" w:hAnsi="Times New Roman" w:cs="Times New Roman"/>
                <w:bCs/>
                <w:sz w:val="24"/>
                <w:szCs w:val="24"/>
                <w:lang w:eastAsia="ar-SA"/>
              </w:rPr>
            </w:pPr>
            <w:r w:rsidRPr="00C52F2F">
              <w:rPr>
                <w:rFonts w:ascii="Times New Roman" w:eastAsia="Times New Roman" w:hAnsi="Times New Roman" w:cs="Times New Roman"/>
                <w:sz w:val="24"/>
                <w:szCs w:val="24"/>
                <w:lang w:eastAsia="ar-SA"/>
              </w:rPr>
              <w:t xml:space="preserve">Гигиеническое воспитание и обучение населения </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6</w:t>
            </w:r>
          </w:p>
        </w:tc>
      </w:tr>
      <w:tr w:rsidR="00C52F2F" w:rsidRPr="00C52F2F" w:rsidTr="00590808">
        <w:tc>
          <w:tcPr>
            <w:tcW w:w="709" w:type="dxa"/>
          </w:tcPr>
          <w:p w:rsidR="00C52F2F" w:rsidRPr="00C52F2F" w:rsidRDefault="00C52F2F" w:rsidP="00CF1674">
            <w:pPr>
              <w:numPr>
                <w:ilvl w:val="0"/>
                <w:numId w:val="15"/>
              </w:numPr>
              <w:tabs>
                <w:tab w:val="left" w:pos="0"/>
              </w:tabs>
              <w:suppressAutoHyphens/>
              <w:contextualSpacing/>
              <w:jc w:val="both"/>
              <w:rPr>
                <w:rFonts w:ascii="Times New Roman" w:eastAsia="Times New Roman" w:hAnsi="Times New Roman" w:cs="Times New Roman"/>
                <w:sz w:val="24"/>
                <w:szCs w:val="24"/>
                <w:lang w:eastAsia="ar-SA"/>
              </w:rPr>
            </w:pPr>
          </w:p>
        </w:tc>
        <w:tc>
          <w:tcPr>
            <w:tcW w:w="7513" w:type="dxa"/>
          </w:tcPr>
          <w:p w:rsidR="00C52F2F" w:rsidRPr="00C52F2F" w:rsidRDefault="00C52F2F" w:rsidP="00C52F2F">
            <w:pPr>
              <w:contextualSpacing/>
              <w:rPr>
                <w:rFonts w:ascii="Times New Roman" w:eastAsia="Calibri" w:hAnsi="Times New Roman" w:cs="Times New Roman"/>
                <w:bCs/>
                <w:sz w:val="24"/>
                <w:szCs w:val="24"/>
                <w:lang w:eastAsia="ar-SA"/>
              </w:rPr>
            </w:pPr>
            <w:r w:rsidRPr="00C52F2F">
              <w:rPr>
                <w:rFonts w:ascii="Times New Roman" w:eastAsia="Times New Roman" w:hAnsi="Times New Roman" w:cs="Times New Roman"/>
                <w:bCs/>
                <w:sz w:val="24"/>
                <w:szCs w:val="24"/>
                <w:lang w:eastAsia="ar-SA"/>
              </w:rPr>
              <w:t>Организация диспансеризации. Зачёт</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6</w:t>
            </w:r>
          </w:p>
        </w:tc>
      </w:tr>
      <w:tr w:rsidR="00C52F2F" w:rsidRPr="00C52F2F" w:rsidTr="00590808">
        <w:tc>
          <w:tcPr>
            <w:tcW w:w="8222" w:type="dxa"/>
            <w:gridSpan w:val="2"/>
          </w:tcPr>
          <w:p w:rsidR="00C52F2F" w:rsidRPr="00C52F2F" w:rsidRDefault="00C52F2F" w:rsidP="00C52F2F">
            <w:pPr>
              <w:suppressAutoHyphens/>
              <w:contextualSpacing/>
              <w:jc w:val="both"/>
              <w:rPr>
                <w:rFonts w:ascii="Times New Roman" w:eastAsia="Calibri" w:hAnsi="Times New Roman" w:cs="Times New Roman"/>
                <w:b/>
                <w:lang w:eastAsia="ar-SA"/>
              </w:rPr>
            </w:pPr>
            <w:r w:rsidRPr="00C52F2F">
              <w:rPr>
                <w:rFonts w:ascii="Times New Roman" w:eastAsia="Calibri" w:hAnsi="Times New Roman" w:cs="Times New Roman"/>
                <w:b/>
                <w:lang w:eastAsia="ar-SA"/>
              </w:rPr>
              <w:t>ИТОГО</w:t>
            </w:r>
            <w:r w:rsidR="0014369C">
              <w:rPr>
                <w:rFonts w:ascii="Times New Roman" w:eastAsia="Calibri" w:hAnsi="Times New Roman" w:cs="Times New Roman"/>
                <w:b/>
                <w:lang w:eastAsia="ar-SA"/>
              </w:rPr>
              <w:t xml:space="preserve"> часов</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b/>
                <w:lang w:eastAsia="ar-SA"/>
              </w:rPr>
            </w:pPr>
            <w:r w:rsidRPr="00C52F2F">
              <w:rPr>
                <w:rFonts w:ascii="Times New Roman" w:eastAsia="Times New Roman" w:hAnsi="Times New Roman" w:cs="Times New Roman"/>
                <w:b/>
                <w:lang w:eastAsia="ar-SA"/>
              </w:rPr>
              <w:t>36 ч.</w:t>
            </w:r>
          </w:p>
        </w:tc>
      </w:tr>
      <w:tr w:rsidR="00C52F2F" w:rsidRPr="00C52F2F" w:rsidTr="00590808">
        <w:tc>
          <w:tcPr>
            <w:tcW w:w="709" w:type="dxa"/>
          </w:tcPr>
          <w:p w:rsidR="00C52F2F" w:rsidRPr="00C52F2F" w:rsidRDefault="00C52F2F" w:rsidP="00C52F2F">
            <w:pPr>
              <w:tabs>
                <w:tab w:val="left" w:pos="0"/>
              </w:tabs>
              <w:suppressAutoHyphens/>
              <w:ind w:left="720"/>
              <w:contextualSpacing/>
              <w:jc w:val="both"/>
              <w:rPr>
                <w:rFonts w:ascii="Times New Roman" w:eastAsia="Times New Roman" w:hAnsi="Times New Roman" w:cs="Times New Roman"/>
                <w:sz w:val="24"/>
                <w:szCs w:val="24"/>
                <w:lang w:eastAsia="ar-SA"/>
              </w:rPr>
            </w:pPr>
          </w:p>
        </w:tc>
        <w:tc>
          <w:tcPr>
            <w:tcW w:w="7513" w:type="dxa"/>
          </w:tcPr>
          <w:p w:rsidR="00C52F2F" w:rsidRPr="00C52F2F" w:rsidRDefault="00C52F2F" w:rsidP="00C52F2F">
            <w:pPr>
              <w:suppressAutoHyphens/>
              <w:ind w:left="720"/>
              <w:contextualSpacing/>
              <w:jc w:val="center"/>
              <w:rPr>
                <w:rFonts w:ascii="Times New Roman" w:eastAsia="Calibri" w:hAnsi="Times New Roman" w:cs="Times New Roman"/>
                <w:bCs/>
                <w:sz w:val="24"/>
                <w:szCs w:val="24"/>
                <w:lang w:eastAsia="ar-SA"/>
              </w:rPr>
            </w:pPr>
            <w:r w:rsidRPr="00C52F2F">
              <w:rPr>
                <w:rFonts w:ascii="Times New Roman" w:eastAsia="Calibri" w:hAnsi="Times New Roman" w:cs="Times New Roman"/>
                <w:b/>
                <w:sz w:val="24"/>
                <w:szCs w:val="24"/>
                <w:lang w:eastAsia="ar-SA"/>
              </w:rPr>
              <w:t>Производственная практика</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b/>
                <w:sz w:val="24"/>
                <w:szCs w:val="24"/>
                <w:lang w:eastAsia="ar-SA"/>
              </w:rPr>
            </w:pPr>
          </w:p>
        </w:tc>
      </w:tr>
      <w:tr w:rsidR="00C52F2F" w:rsidRPr="00C52F2F" w:rsidTr="00590808">
        <w:trPr>
          <w:trHeight w:val="405"/>
        </w:trPr>
        <w:tc>
          <w:tcPr>
            <w:tcW w:w="709" w:type="dxa"/>
          </w:tcPr>
          <w:p w:rsidR="00C52F2F" w:rsidRPr="00C52F2F" w:rsidRDefault="00C52F2F" w:rsidP="00C52F2F">
            <w:pPr>
              <w:tabs>
                <w:tab w:val="left" w:pos="0"/>
              </w:tabs>
              <w:suppressAutoHyphens/>
              <w:jc w:val="both"/>
              <w:rPr>
                <w:rFonts w:ascii="Times New Roman" w:eastAsia="Times New Roman" w:hAnsi="Times New Roman" w:cs="Times New Roman"/>
                <w:lang w:eastAsia="ar-SA"/>
              </w:rPr>
            </w:pPr>
            <w:r w:rsidRPr="00C52F2F">
              <w:rPr>
                <w:rFonts w:ascii="Times New Roman" w:eastAsia="Times New Roman" w:hAnsi="Times New Roman" w:cs="Times New Roman"/>
                <w:lang w:eastAsia="ar-SA"/>
              </w:rPr>
              <w:t>1.</w:t>
            </w:r>
          </w:p>
        </w:tc>
        <w:tc>
          <w:tcPr>
            <w:tcW w:w="7513" w:type="dxa"/>
          </w:tcPr>
          <w:p w:rsidR="00C52F2F" w:rsidRPr="00C52F2F" w:rsidRDefault="00C52F2F" w:rsidP="00C52F2F">
            <w:pPr>
              <w:suppressAutoHyphens/>
              <w:contextualSpacing/>
              <w:rPr>
                <w:rFonts w:ascii="Times New Roman" w:eastAsia="Calibri" w:hAnsi="Times New Roman" w:cs="Times New Roman"/>
                <w:sz w:val="24"/>
                <w:szCs w:val="24"/>
                <w:lang w:eastAsia="ar-SA"/>
              </w:rPr>
            </w:pPr>
            <w:r w:rsidRPr="00C52F2F">
              <w:rPr>
                <w:rFonts w:ascii="Times New Roman" w:eastAsia="Calibri" w:hAnsi="Times New Roman" w:cs="Times New Roman"/>
                <w:sz w:val="24"/>
                <w:szCs w:val="24"/>
                <w:lang w:eastAsia="ar-SA"/>
              </w:rPr>
              <w:t>Патронажи к пациентам разного возраста и беременным</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6</w:t>
            </w:r>
          </w:p>
        </w:tc>
      </w:tr>
      <w:tr w:rsidR="00C52F2F" w:rsidRPr="00C52F2F" w:rsidTr="00590808">
        <w:tc>
          <w:tcPr>
            <w:tcW w:w="709" w:type="dxa"/>
          </w:tcPr>
          <w:p w:rsidR="00C52F2F" w:rsidRPr="00C52F2F" w:rsidRDefault="00C52F2F" w:rsidP="00C52F2F">
            <w:pPr>
              <w:tabs>
                <w:tab w:val="left" w:pos="0"/>
              </w:tabs>
              <w:suppressAutoHyphens/>
              <w:jc w:val="both"/>
              <w:rPr>
                <w:rFonts w:ascii="Times New Roman" w:eastAsia="Times New Roman" w:hAnsi="Times New Roman" w:cs="Times New Roman"/>
                <w:lang w:eastAsia="ar-SA"/>
              </w:rPr>
            </w:pPr>
            <w:r w:rsidRPr="00C52F2F">
              <w:rPr>
                <w:rFonts w:ascii="Times New Roman" w:eastAsia="Times New Roman" w:hAnsi="Times New Roman" w:cs="Times New Roman"/>
                <w:lang w:eastAsia="ar-SA"/>
              </w:rPr>
              <w:t>2.</w:t>
            </w:r>
          </w:p>
        </w:tc>
        <w:tc>
          <w:tcPr>
            <w:tcW w:w="7513" w:type="dxa"/>
          </w:tcPr>
          <w:p w:rsidR="00C52F2F" w:rsidRPr="00C52F2F" w:rsidRDefault="00C52F2F" w:rsidP="00C52F2F">
            <w:pPr>
              <w:suppressAutoHyphens/>
              <w:contextualSpacing/>
              <w:rPr>
                <w:rFonts w:ascii="Times New Roman" w:eastAsia="Calibri" w:hAnsi="Times New Roman" w:cs="Times New Roman"/>
                <w:bCs/>
                <w:sz w:val="24"/>
                <w:szCs w:val="24"/>
                <w:lang w:eastAsia="ar-SA"/>
              </w:rPr>
            </w:pPr>
            <w:r w:rsidRPr="00C52F2F">
              <w:rPr>
                <w:rFonts w:ascii="Times New Roman" w:eastAsia="Calibri" w:hAnsi="Times New Roman" w:cs="Times New Roman"/>
                <w:sz w:val="24"/>
                <w:szCs w:val="24"/>
                <w:lang w:eastAsia="ar-SA"/>
              </w:rPr>
              <w:t>Участие в проведении противоэпидемических мероприятий</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6</w:t>
            </w:r>
          </w:p>
        </w:tc>
      </w:tr>
      <w:tr w:rsidR="00C52F2F" w:rsidRPr="00C52F2F" w:rsidTr="00590808">
        <w:trPr>
          <w:trHeight w:val="348"/>
        </w:trPr>
        <w:tc>
          <w:tcPr>
            <w:tcW w:w="709" w:type="dxa"/>
          </w:tcPr>
          <w:p w:rsidR="00C52F2F" w:rsidRPr="00C52F2F" w:rsidRDefault="00C52F2F" w:rsidP="00C52F2F">
            <w:pPr>
              <w:tabs>
                <w:tab w:val="left" w:pos="0"/>
              </w:tabs>
              <w:suppressAutoHyphens/>
              <w:jc w:val="both"/>
              <w:rPr>
                <w:rFonts w:ascii="Times New Roman" w:eastAsia="Times New Roman" w:hAnsi="Times New Roman" w:cs="Times New Roman"/>
                <w:lang w:eastAsia="ar-SA"/>
              </w:rPr>
            </w:pPr>
            <w:r w:rsidRPr="00C52F2F">
              <w:rPr>
                <w:rFonts w:ascii="Times New Roman" w:eastAsia="Times New Roman" w:hAnsi="Times New Roman" w:cs="Times New Roman"/>
                <w:lang w:eastAsia="ar-SA"/>
              </w:rPr>
              <w:t>3.</w:t>
            </w:r>
          </w:p>
        </w:tc>
        <w:tc>
          <w:tcPr>
            <w:tcW w:w="7513" w:type="dxa"/>
          </w:tcPr>
          <w:p w:rsidR="00C52F2F" w:rsidRPr="00C52F2F" w:rsidRDefault="00C52F2F" w:rsidP="00C52F2F">
            <w:pPr>
              <w:suppressAutoHyphens/>
              <w:contextualSpacing/>
              <w:rPr>
                <w:rFonts w:ascii="Times New Roman" w:eastAsia="Calibri" w:hAnsi="Times New Roman" w:cs="Times New Roman"/>
                <w:sz w:val="24"/>
                <w:szCs w:val="24"/>
                <w:lang w:eastAsia="ar-SA"/>
              </w:rPr>
            </w:pPr>
            <w:r w:rsidRPr="00C52F2F">
              <w:rPr>
                <w:rFonts w:ascii="Times New Roman" w:eastAsia="Calibri" w:hAnsi="Times New Roman" w:cs="Times New Roman"/>
                <w:sz w:val="24"/>
                <w:szCs w:val="24"/>
                <w:lang w:eastAsia="ar-SA"/>
              </w:rPr>
              <w:t>Участие в проведении иммунопрофилактики</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6</w:t>
            </w:r>
          </w:p>
        </w:tc>
      </w:tr>
      <w:tr w:rsidR="00C52F2F" w:rsidRPr="00C52F2F" w:rsidTr="00590808">
        <w:tc>
          <w:tcPr>
            <w:tcW w:w="709" w:type="dxa"/>
          </w:tcPr>
          <w:p w:rsidR="00C52F2F" w:rsidRPr="00C52F2F" w:rsidRDefault="00C52F2F" w:rsidP="00C52F2F">
            <w:pPr>
              <w:tabs>
                <w:tab w:val="left" w:pos="0"/>
              </w:tabs>
              <w:suppressAutoHyphens/>
              <w:jc w:val="both"/>
              <w:rPr>
                <w:rFonts w:ascii="Times New Roman" w:eastAsia="Times New Roman" w:hAnsi="Times New Roman" w:cs="Times New Roman"/>
                <w:lang w:eastAsia="ar-SA"/>
              </w:rPr>
            </w:pPr>
            <w:r w:rsidRPr="00C52F2F">
              <w:rPr>
                <w:rFonts w:ascii="Times New Roman" w:eastAsia="Times New Roman" w:hAnsi="Times New Roman" w:cs="Times New Roman"/>
                <w:lang w:eastAsia="ar-SA"/>
              </w:rPr>
              <w:t>4.</w:t>
            </w:r>
          </w:p>
        </w:tc>
        <w:tc>
          <w:tcPr>
            <w:tcW w:w="7513" w:type="dxa"/>
          </w:tcPr>
          <w:p w:rsidR="00C52F2F" w:rsidRPr="00C52F2F" w:rsidRDefault="00C52F2F" w:rsidP="00C52F2F">
            <w:pPr>
              <w:suppressAutoHyphens/>
              <w:contextualSpacing/>
              <w:rPr>
                <w:rFonts w:ascii="Times New Roman" w:eastAsia="Calibri" w:hAnsi="Times New Roman" w:cs="Times New Roman"/>
                <w:sz w:val="24"/>
                <w:szCs w:val="24"/>
                <w:lang w:eastAsia="ar-SA"/>
              </w:rPr>
            </w:pPr>
            <w:r w:rsidRPr="00C52F2F">
              <w:rPr>
                <w:rFonts w:ascii="Times New Roman" w:eastAsia="Calibri" w:hAnsi="Times New Roman" w:cs="Times New Roman"/>
                <w:sz w:val="24"/>
                <w:szCs w:val="24"/>
                <w:lang w:eastAsia="ar-SA"/>
              </w:rPr>
              <w:t>Участие в проведении профилактических осмотров</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6</w:t>
            </w:r>
          </w:p>
        </w:tc>
      </w:tr>
      <w:tr w:rsidR="00C52F2F" w:rsidRPr="00C52F2F" w:rsidTr="00590808">
        <w:tc>
          <w:tcPr>
            <w:tcW w:w="709" w:type="dxa"/>
          </w:tcPr>
          <w:p w:rsidR="00C52F2F" w:rsidRPr="00C52F2F" w:rsidRDefault="00C52F2F" w:rsidP="00C52F2F">
            <w:pPr>
              <w:tabs>
                <w:tab w:val="left" w:pos="0"/>
              </w:tabs>
              <w:suppressAutoHyphens/>
              <w:jc w:val="both"/>
              <w:rPr>
                <w:rFonts w:ascii="Times New Roman" w:eastAsia="Times New Roman" w:hAnsi="Times New Roman" w:cs="Times New Roman"/>
                <w:lang w:eastAsia="ar-SA"/>
              </w:rPr>
            </w:pPr>
            <w:r w:rsidRPr="00C52F2F">
              <w:rPr>
                <w:rFonts w:ascii="Times New Roman" w:eastAsia="Times New Roman" w:hAnsi="Times New Roman" w:cs="Times New Roman"/>
                <w:lang w:eastAsia="ar-SA"/>
              </w:rPr>
              <w:t>5.</w:t>
            </w:r>
          </w:p>
        </w:tc>
        <w:tc>
          <w:tcPr>
            <w:tcW w:w="7513" w:type="dxa"/>
          </w:tcPr>
          <w:p w:rsidR="00C52F2F" w:rsidRPr="00C52F2F" w:rsidRDefault="00C52F2F" w:rsidP="00C52F2F">
            <w:pPr>
              <w:suppressAutoHyphens/>
              <w:contextualSpacing/>
              <w:jc w:val="both"/>
              <w:rPr>
                <w:rFonts w:ascii="Times New Roman" w:eastAsia="Calibri" w:hAnsi="Times New Roman" w:cs="Times New Roman"/>
                <w:bCs/>
                <w:sz w:val="24"/>
                <w:szCs w:val="24"/>
                <w:lang w:eastAsia="ar-SA"/>
              </w:rPr>
            </w:pPr>
            <w:r w:rsidRPr="00C52F2F">
              <w:rPr>
                <w:rFonts w:ascii="Times New Roman" w:eastAsia="Calibri" w:hAnsi="Times New Roman" w:cs="Times New Roman"/>
                <w:sz w:val="24"/>
                <w:szCs w:val="24"/>
                <w:lang w:eastAsia="ar-SA"/>
              </w:rPr>
              <w:t>Участие в диспансеризации</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6</w:t>
            </w:r>
          </w:p>
        </w:tc>
      </w:tr>
      <w:tr w:rsidR="00C52F2F" w:rsidRPr="00C52F2F" w:rsidTr="00590808">
        <w:tc>
          <w:tcPr>
            <w:tcW w:w="709" w:type="dxa"/>
          </w:tcPr>
          <w:p w:rsidR="00C52F2F" w:rsidRPr="00C52F2F" w:rsidRDefault="00C52F2F" w:rsidP="00C52F2F">
            <w:pPr>
              <w:tabs>
                <w:tab w:val="left" w:pos="0"/>
              </w:tabs>
              <w:suppressAutoHyphens/>
              <w:jc w:val="both"/>
              <w:rPr>
                <w:rFonts w:ascii="Times New Roman" w:eastAsia="Times New Roman" w:hAnsi="Times New Roman" w:cs="Times New Roman"/>
                <w:lang w:eastAsia="ar-SA"/>
              </w:rPr>
            </w:pPr>
            <w:r w:rsidRPr="00C52F2F">
              <w:rPr>
                <w:rFonts w:ascii="Times New Roman" w:eastAsia="Times New Roman" w:hAnsi="Times New Roman" w:cs="Times New Roman"/>
                <w:lang w:eastAsia="ar-SA"/>
              </w:rPr>
              <w:t>6.</w:t>
            </w:r>
          </w:p>
        </w:tc>
        <w:tc>
          <w:tcPr>
            <w:tcW w:w="7513" w:type="dxa"/>
          </w:tcPr>
          <w:p w:rsidR="00C52F2F" w:rsidRPr="00C52F2F" w:rsidRDefault="00C52F2F" w:rsidP="00C52F2F">
            <w:pPr>
              <w:suppressAutoHyphens/>
              <w:contextualSpacing/>
              <w:jc w:val="both"/>
              <w:rPr>
                <w:rFonts w:ascii="Times New Roman" w:eastAsia="Calibri" w:hAnsi="Times New Roman" w:cs="Times New Roman"/>
                <w:bCs/>
                <w:sz w:val="24"/>
                <w:szCs w:val="24"/>
                <w:lang w:eastAsia="ar-SA"/>
              </w:rPr>
            </w:pPr>
            <w:r w:rsidRPr="00C52F2F">
              <w:rPr>
                <w:rFonts w:ascii="Times New Roman" w:eastAsia="Calibri" w:hAnsi="Times New Roman" w:cs="Times New Roman"/>
                <w:sz w:val="24"/>
                <w:szCs w:val="24"/>
                <w:lang w:eastAsia="ar-SA"/>
              </w:rPr>
              <w:t>Участие в проведении санитарно-гигиенического воспитания</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sz w:val="24"/>
                <w:szCs w:val="24"/>
                <w:lang w:eastAsia="ar-SA"/>
              </w:rPr>
            </w:pPr>
            <w:r w:rsidRPr="00C52F2F">
              <w:rPr>
                <w:rFonts w:ascii="Times New Roman" w:eastAsia="Times New Roman" w:hAnsi="Times New Roman" w:cs="Times New Roman"/>
                <w:sz w:val="24"/>
                <w:szCs w:val="24"/>
                <w:lang w:eastAsia="ar-SA"/>
              </w:rPr>
              <w:t>6</w:t>
            </w:r>
          </w:p>
        </w:tc>
      </w:tr>
      <w:tr w:rsidR="00C52F2F" w:rsidRPr="00C52F2F" w:rsidTr="00590808">
        <w:tc>
          <w:tcPr>
            <w:tcW w:w="8222" w:type="dxa"/>
            <w:gridSpan w:val="2"/>
          </w:tcPr>
          <w:p w:rsidR="00C52F2F" w:rsidRPr="00C52F2F" w:rsidRDefault="00C52F2F" w:rsidP="00C52F2F">
            <w:pPr>
              <w:suppressAutoHyphens/>
              <w:contextualSpacing/>
              <w:jc w:val="both"/>
              <w:rPr>
                <w:rFonts w:ascii="Times New Roman" w:eastAsia="Calibri" w:hAnsi="Times New Roman" w:cs="Times New Roman"/>
                <w:b/>
                <w:lang w:eastAsia="ar-SA"/>
              </w:rPr>
            </w:pPr>
            <w:r w:rsidRPr="00C52F2F">
              <w:rPr>
                <w:rFonts w:ascii="Times New Roman" w:eastAsia="Calibri" w:hAnsi="Times New Roman" w:cs="Times New Roman"/>
                <w:b/>
                <w:lang w:eastAsia="ar-SA"/>
              </w:rPr>
              <w:t>ИТОГО</w:t>
            </w:r>
            <w:r w:rsidR="0014369C">
              <w:rPr>
                <w:rFonts w:ascii="Times New Roman" w:eastAsia="Calibri" w:hAnsi="Times New Roman" w:cs="Times New Roman"/>
                <w:b/>
                <w:lang w:eastAsia="ar-SA"/>
              </w:rPr>
              <w:t xml:space="preserve"> часов</w:t>
            </w:r>
          </w:p>
        </w:tc>
        <w:tc>
          <w:tcPr>
            <w:tcW w:w="1808" w:type="dxa"/>
            <w:vAlign w:val="center"/>
          </w:tcPr>
          <w:p w:rsidR="00C52F2F" w:rsidRPr="00C52F2F" w:rsidRDefault="00C52F2F" w:rsidP="003A2B39">
            <w:pPr>
              <w:suppressAutoHyphens/>
              <w:ind w:left="720"/>
              <w:contextualSpacing/>
              <w:jc w:val="center"/>
              <w:rPr>
                <w:rFonts w:ascii="Times New Roman" w:eastAsia="Times New Roman" w:hAnsi="Times New Roman" w:cs="Times New Roman"/>
                <w:b/>
                <w:lang w:eastAsia="ar-SA"/>
              </w:rPr>
            </w:pPr>
            <w:r w:rsidRPr="00C52F2F">
              <w:rPr>
                <w:rFonts w:ascii="Times New Roman" w:eastAsia="Times New Roman" w:hAnsi="Times New Roman" w:cs="Times New Roman"/>
                <w:b/>
                <w:lang w:eastAsia="ar-SA"/>
              </w:rPr>
              <w:t>36 ч.</w:t>
            </w:r>
          </w:p>
        </w:tc>
      </w:tr>
    </w:tbl>
    <w:p w:rsidR="00C52F2F" w:rsidRPr="00C52F2F" w:rsidRDefault="00C52F2F" w:rsidP="00C52F2F">
      <w:pPr>
        <w:suppressAutoHyphens/>
        <w:spacing w:after="0" w:line="240" w:lineRule="auto"/>
        <w:rPr>
          <w:rFonts w:ascii="Times New Roman" w:eastAsia="Times New Roman" w:hAnsi="Times New Roman" w:cs="Times New Roman"/>
          <w:lang w:eastAsia="ar-SA"/>
        </w:rPr>
      </w:pPr>
    </w:p>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p w:rsidR="00C52F2F" w:rsidRPr="00C52F2F" w:rsidRDefault="00C52F2F" w:rsidP="00C52F2F">
      <w:pPr>
        <w:suppressAutoHyphens/>
        <w:spacing w:after="0" w:line="240" w:lineRule="auto"/>
        <w:rPr>
          <w:rFonts w:ascii="Times New Roman" w:eastAsia="Times New Roman" w:hAnsi="Times New Roman" w:cs="Times New Roman"/>
          <w:sz w:val="24"/>
          <w:szCs w:val="24"/>
          <w:lang w:eastAsia="ar-SA"/>
        </w:rPr>
      </w:pPr>
    </w:p>
    <w:p w:rsidR="00170291" w:rsidRPr="00170291" w:rsidRDefault="00170291" w:rsidP="00C52F2F">
      <w:pPr>
        <w:pStyle w:val="1"/>
        <w:ind w:left="0" w:firstLine="0"/>
        <w:jc w:val="center"/>
      </w:pPr>
    </w:p>
    <w:sectPr w:rsidR="00170291" w:rsidRPr="00170291" w:rsidSect="0059080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D91" w:rsidRDefault="009A4D91" w:rsidP="00E75DFA">
      <w:pPr>
        <w:spacing w:after="0" w:line="240" w:lineRule="auto"/>
      </w:pPr>
      <w:r>
        <w:separator/>
      </w:r>
    </w:p>
  </w:endnote>
  <w:endnote w:type="continuationSeparator" w:id="0">
    <w:p w:rsidR="009A4D91" w:rsidRDefault="009A4D91" w:rsidP="00E75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326097"/>
      <w:docPartObj>
        <w:docPartGallery w:val="Page Numbers (Bottom of Page)"/>
        <w:docPartUnique/>
      </w:docPartObj>
    </w:sdtPr>
    <w:sdtEndPr/>
    <w:sdtContent>
      <w:p w:rsidR="004403BE" w:rsidRDefault="004403BE">
        <w:pPr>
          <w:pStyle w:val="a6"/>
          <w:jc w:val="right"/>
        </w:pPr>
        <w:r>
          <w:fldChar w:fldCharType="begin"/>
        </w:r>
        <w:r>
          <w:instrText>PAGE   \* MERGEFORMAT</w:instrText>
        </w:r>
        <w:r>
          <w:fldChar w:fldCharType="separate"/>
        </w:r>
        <w:r w:rsidR="00063EEB">
          <w:rPr>
            <w:noProof/>
          </w:rPr>
          <w:t>7</w:t>
        </w:r>
        <w:r>
          <w:fldChar w:fldCharType="end"/>
        </w:r>
      </w:p>
    </w:sdtContent>
  </w:sdt>
  <w:p w:rsidR="004403BE" w:rsidRDefault="004403BE" w:rsidP="00E75DFA">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D91" w:rsidRDefault="009A4D91" w:rsidP="00E75DFA">
      <w:pPr>
        <w:spacing w:after="0" w:line="240" w:lineRule="auto"/>
      </w:pPr>
      <w:r>
        <w:separator/>
      </w:r>
    </w:p>
  </w:footnote>
  <w:footnote w:type="continuationSeparator" w:id="0">
    <w:p w:rsidR="009A4D91" w:rsidRDefault="009A4D91" w:rsidP="00E75DFA">
      <w:pPr>
        <w:spacing w:after="0" w:line="240" w:lineRule="auto"/>
      </w:pPr>
      <w:r>
        <w:continuationSeparator/>
      </w:r>
    </w:p>
  </w:footnote>
  <w:footnote w:id="1">
    <w:p w:rsidR="004403BE" w:rsidRDefault="004403BE" w:rsidP="003A78E9">
      <w:pPr>
        <w:pStyle w:val="ad"/>
        <w:spacing w:line="200" w:lineRule="exact"/>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2E64421E"/>
    <w:name w:val="WW8Num2"/>
    <w:lvl w:ilvl="0">
      <w:start w:val="1"/>
      <w:numFmt w:val="decimal"/>
      <w:lvlText w:val="%1."/>
      <w:lvlJc w:val="left"/>
      <w:pPr>
        <w:tabs>
          <w:tab w:val="num" w:pos="720"/>
        </w:tabs>
        <w:ind w:left="720" w:hanging="360"/>
      </w:pPr>
      <w:rPr>
        <w:b w:val="0"/>
      </w:rPr>
    </w:lvl>
  </w:abstractNum>
  <w:abstractNum w:abstractNumId="1">
    <w:nsid w:val="00000003"/>
    <w:multiLevelType w:val="singleLevel"/>
    <w:tmpl w:val="00000003"/>
    <w:name w:val="WW8Num3"/>
    <w:lvl w:ilvl="0">
      <w:start w:val="3"/>
      <w:numFmt w:val="decimal"/>
      <w:lvlText w:val="%1."/>
      <w:lvlJc w:val="left"/>
      <w:pPr>
        <w:tabs>
          <w:tab w:val="num" w:pos="1069"/>
        </w:tabs>
        <w:ind w:left="1069" w:hanging="360"/>
      </w:pPr>
    </w:lvl>
  </w:abstractNum>
  <w:abstractNum w:abstractNumId="2">
    <w:nsid w:val="00000004"/>
    <w:multiLevelType w:val="singleLevel"/>
    <w:tmpl w:val="00000004"/>
    <w:name w:val="WW8Num4"/>
    <w:lvl w:ilvl="0">
      <w:start w:val="1"/>
      <w:numFmt w:val="bullet"/>
      <w:lvlText w:val=""/>
      <w:lvlJc w:val="left"/>
      <w:pPr>
        <w:tabs>
          <w:tab w:val="num" w:pos="1364"/>
        </w:tabs>
        <w:ind w:left="1364" w:hanging="360"/>
      </w:pPr>
      <w:rPr>
        <w:rFonts w:ascii="Symbol" w:hAnsi="Symbol"/>
        <w:color w:val="000000"/>
        <w:sz w:val="16"/>
        <w:szCs w:val="16"/>
      </w:rPr>
    </w:lvl>
  </w:abstractNum>
  <w:abstractNum w:abstractNumId="3">
    <w:nsid w:val="00000005"/>
    <w:multiLevelType w:val="multilevel"/>
    <w:tmpl w:val="00000005"/>
    <w:name w:val="WW8Num5"/>
    <w:lvl w:ilvl="0">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6"/>
    <w:multiLevelType w:val="singleLevel"/>
    <w:tmpl w:val="00000006"/>
    <w:name w:val="WW8Num6"/>
    <w:lvl w:ilvl="0">
      <w:start w:val="1"/>
      <w:numFmt w:val="decimal"/>
      <w:lvlText w:val="%1."/>
      <w:lvlJc w:val="left"/>
      <w:pPr>
        <w:tabs>
          <w:tab w:val="num" w:pos="720"/>
        </w:tabs>
        <w:ind w:left="720" w:hanging="360"/>
      </w:pPr>
    </w:lvl>
  </w:abstractNum>
  <w:abstractNum w:abstractNumId="5">
    <w:nsid w:val="0000000B"/>
    <w:multiLevelType w:val="singleLevel"/>
    <w:tmpl w:val="0000000B"/>
    <w:name w:val="WW8Num13"/>
    <w:lvl w:ilvl="0">
      <w:start w:val="1"/>
      <w:numFmt w:val="decimal"/>
      <w:lvlText w:val="%1."/>
      <w:lvlJc w:val="left"/>
      <w:pPr>
        <w:tabs>
          <w:tab w:val="num" w:pos="720"/>
        </w:tabs>
        <w:ind w:left="720" w:hanging="360"/>
      </w:pPr>
      <w:rPr>
        <w:rFonts w:ascii="Times New Roman" w:eastAsia="Calibri" w:hAnsi="Times New Roman" w:cs="Times New Roman"/>
        <w:bCs/>
        <w:sz w:val="24"/>
        <w:szCs w:val="24"/>
      </w:rPr>
    </w:lvl>
  </w:abstractNum>
  <w:abstractNum w:abstractNumId="6">
    <w:nsid w:val="0000001C"/>
    <w:multiLevelType w:val="singleLevel"/>
    <w:tmpl w:val="0000001C"/>
    <w:name w:val="WW8Num32"/>
    <w:lvl w:ilvl="0">
      <w:start w:val="8"/>
      <w:numFmt w:val="decimal"/>
      <w:lvlText w:val="%1."/>
      <w:lvlJc w:val="left"/>
      <w:pPr>
        <w:tabs>
          <w:tab w:val="num" w:pos="0"/>
        </w:tabs>
        <w:ind w:left="360" w:hanging="360"/>
      </w:pPr>
      <w:rPr>
        <w:rFonts w:ascii="Times New Roman" w:hAnsi="Times New Roman" w:cs="Times New Roman" w:hint="default"/>
        <w:bCs/>
        <w:spacing w:val="-6"/>
        <w:sz w:val="24"/>
        <w:szCs w:val="24"/>
        <w:lang w:val="en-US"/>
      </w:rPr>
    </w:lvl>
  </w:abstractNum>
  <w:abstractNum w:abstractNumId="7">
    <w:nsid w:val="0000001D"/>
    <w:multiLevelType w:val="multilevel"/>
    <w:tmpl w:val="627EE79A"/>
    <w:lvl w:ilvl="0">
      <w:start w:val="1"/>
      <w:numFmt w:val="decimal"/>
      <w:lvlText w:val="%1."/>
      <w:lvlJc w:val="left"/>
      <w:pPr>
        <w:tabs>
          <w:tab w:val="num" w:pos="708"/>
        </w:tabs>
        <w:ind w:left="0" w:firstLine="0"/>
      </w:pPr>
      <w:rPr>
        <w:rFonts w:ascii="Times New Roman" w:eastAsia="Times New Roman" w:hAnsi="Times New Roman" w:cs="Times New Roman"/>
        <w:b/>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F"/>
    <w:multiLevelType w:val="multilevel"/>
    <w:tmpl w:val="0000001F"/>
    <w:lvl w:ilvl="0">
      <w:start w:val="1"/>
      <w:numFmt w:val="decimal"/>
      <w:lvlText w:val="%1."/>
      <w:lvlJc w:val="left"/>
      <w:pPr>
        <w:tabs>
          <w:tab w:val="num" w:pos="0"/>
        </w:tabs>
        <w:ind w:left="360" w:hanging="360"/>
      </w:pPr>
      <w:rPr>
        <w:rFonts w:ascii="Times New Roman" w:hAnsi="Times New Roman" w:cs="Times New Roman"/>
        <w:b w:val="0"/>
        <w:sz w:val="24"/>
        <w:szCs w:val="24"/>
      </w:rPr>
    </w:lvl>
    <w:lvl w:ilvl="1">
      <w:start w:val="1"/>
      <w:numFmt w:val="decimal"/>
      <w:lvlText w:val="%2."/>
      <w:lvlJc w:val="left"/>
      <w:pPr>
        <w:tabs>
          <w:tab w:val="num" w:pos="360"/>
        </w:tabs>
        <w:ind w:left="360" w:hanging="360"/>
      </w:pPr>
      <w:rPr>
        <w:rFonts w:ascii="Times New Roman" w:hAnsi="Times New Roman" w:cs="Times New Roman"/>
        <w:b w:val="0"/>
        <w:sz w:val="24"/>
        <w:szCs w:val="24"/>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01CF1008"/>
    <w:multiLevelType w:val="multilevel"/>
    <w:tmpl w:val="7F14AFEE"/>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
    <w:nsid w:val="037C49E2"/>
    <w:multiLevelType w:val="hybridMultilevel"/>
    <w:tmpl w:val="6422CA2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08263B58"/>
    <w:multiLevelType w:val="hybridMultilevel"/>
    <w:tmpl w:val="2804A7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2750E76"/>
    <w:multiLevelType w:val="hybridMultilevel"/>
    <w:tmpl w:val="E72E5BBC"/>
    <w:lvl w:ilvl="0" w:tplc="6B9476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8946D41"/>
    <w:multiLevelType w:val="hybridMultilevel"/>
    <w:tmpl w:val="6AD26F48"/>
    <w:lvl w:ilvl="0" w:tplc="51FA6A38">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4">
    <w:nsid w:val="2987577D"/>
    <w:multiLevelType w:val="hybridMultilevel"/>
    <w:tmpl w:val="47FC127A"/>
    <w:lvl w:ilvl="0" w:tplc="1AA2FF4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A307EDD"/>
    <w:multiLevelType w:val="hybridMultilevel"/>
    <w:tmpl w:val="8772C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74567D"/>
    <w:multiLevelType w:val="hybridMultilevel"/>
    <w:tmpl w:val="8FCE71A0"/>
    <w:lvl w:ilvl="0" w:tplc="6B9476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1C142CE"/>
    <w:multiLevelType w:val="multilevel"/>
    <w:tmpl w:val="8EDCEEEE"/>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8">
    <w:nsid w:val="45505EFF"/>
    <w:multiLevelType w:val="hybridMultilevel"/>
    <w:tmpl w:val="3618C478"/>
    <w:lvl w:ilvl="0" w:tplc="0419000F">
      <w:start w:val="1"/>
      <w:numFmt w:val="decimal"/>
      <w:lvlText w:val="%1."/>
      <w:lvlJc w:val="left"/>
      <w:pPr>
        <w:ind w:left="720" w:hanging="360"/>
      </w:p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57947B4"/>
    <w:multiLevelType w:val="hybridMultilevel"/>
    <w:tmpl w:val="AA6EB8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EFC37C8"/>
    <w:multiLevelType w:val="hybridMultilevel"/>
    <w:tmpl w:val="758E61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125912"/>
    <w:multiLevelType w:val="hybridMultilevel"/>
    <w:tmpl w:val="B01A5278"/>
    <w:lvl w:ilvl="0" w:tplc="0419000F">
      <w:start w:val="1"/>
      <w:numFmt w:val="decimal"/>
      <w:lvlText w:val="%1."/>
      <w:lvlJc w:val="left"/>
      <w:pPr>
        <w:ind w:left="720" w:hanging="360"/>
      </w:p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C8F6A34"/>
    <w:multiLevelType w:val="hybridMultilevel"/>
    <w:tmpl w:val="DA6265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D577054"/>
    <w:multiLevelType w:val="hybridMultilevel"/>
    <w:tmpl w:val="D882A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AB38C3"/>
    <w:multiLevelType w:val="hybridMultilevel"/>
    <w:tmpl w:val="348E9034"/>
    <w:lvl w:ilvl="0" w:tplc="C700BE7C">
      <w:start w:val="1"/>
      <w:numFmt w:val="decimal"/>
      <w:lvlText w:val="%1."/>
      <w:lvlJc w:val="left"/>
      <w:pPr>
        <w:ind w:left="705" w:hanging="7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7A5A21C7"/>
    <w:multiLevelType w:val="hybridMultilevel"/>
    <w:tmpl w:val="314EC4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B400DE2"/>
    <w:multiLevelType w:val="hybridMultilevel"/>
    <w:tmpl w:val="D98A0854"/>
    <w:lvl w:ilvl="0" w:tplc="D480ED72">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415078"/>
    <w:multiLevelType w:val="hybridMultilevel"/>
    <w:tmpl w:val="B01E0A98"/>
    <w:lvl w:ilvl="0" w:tplc="6B9476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E7D5EAC"/>
    <w:multiLevelType w:val="hybridMultilevel"/>
    <w:tmpl w:val="680E6330"/>
    <w:lvl w:ilvl="0" w:tplc="6B9476E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7"/>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7"/>
  </w:num>
  <w:num w:numId="5">
    <w:abstractNumId w:val="28"/>
  </w:num>
  <w:num w:numId="6">
    <w:abstractNumId w:val="16"/>
  </w:num>
  <w:num w:numId="7">
    <w:abstractNumId w:val="21"/>
  </w:num>
  <w:num w:numId="8">
    <w:abstractNumId w:val="18"/>
  </w:num>
  <w:num w:numId="9">
    <w:abstractNumId w:val="0"/>
    <w:lvlOverride w:ilvl="0">
      <w:startOverride w:val="1"/>
    </w:lvlOverride>
  </w:num>
  <w:num w:numId="1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4"/>
  </w:num>
  <w:num w:numId="13">
    <w:abstractNumId w:val="0"/>
  </w:num>
  <w:num w:numId="14">
    <w:abstractNumId w:val="13"/>
  </w:num>
  <w:num w:numId="15">
    <w:abstractNumId w:val="19"/>
  </w:num>
  <w:num w:numId="16">
    <w:abstractNumId w:val="26"/>
  </w:num>
  <w:num w:numId="17">
    <w:abstractNumId w:val="7"/>
  </w:num>
  <w:num w:numId="18">
    <w:abstractNumId w:val="8"/>
  </w:num>
  <w:num w:numId="19">
    <w:abstractNumId w:val="25"/>
  </w:num>
  <w:num w:numId="20">
    <w:abstractNumId w:val="15"/>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03A"/>
    <w:rsid w:val="0000403A"/>
    <w:rsid w:val="000335FD"/>
    <w:rsid w:val="00063EEB"/>
    <w:rsid w:val="0007271D"/>
    <w:rsid w:val="000738F5"/>
    <w:rsid w:val="00097398"/>
    <w:rsid w:val="000A0876"/>
    <w:rsid w:val="000C6FCD"/>
    <w:rsid w:val="000D1599"/>
    <w:rsid w:val="000D224A"/>
    <w:rsid w:val="000F3465"/>
    <w:rsid w:val="00103E09"/>
    <w:rsid w:val="00116CAA"/>
    <w:rsid w:val="0014369C"/>
    <w:rsid w:val="001461C3"/>
    <w:rsid w:val="00170291"/>
    <w:rsid w:val="001A6293"/>
    <w:rsid w:val="001F1DF5"/>
    <w:rsid w:val="0020275D"/>
    <w:rsid w:val="00250F17"/>
    <w:rsid w:val="002565B9"/>
    <w:rsid w:val="00261CB6"/>
    <w:rsid w:val="002629DE"/>
    <w:rsid w:val="002630EE"/>
    <w:rsid w:val="0027410D"/>
    <w:rsid w:val="002A4BF7"/>
    <w:rsid w:val="002C7768"/>
    <w:rsid w:val="002C77BB"/>
    <w:rsid w:val="002F4820"/>
    <w:rsid w:val="0030745F"/>
    <w:rsid w:val="00307CEB"/>
    <w:rsid w:val="00314BDD"/>
    <w:rsid w:val="00355F54"/>
    <w:rsid w:val="003A2B39"/>
    <w:rsid w:val="003A78E9"/>
    <w:rsid w:val="003B01D8"/>
    <w:rsid w:val="003B548E"/>
    <w:rsid w:val="003B6443"/>
    <w:rsid w:val="003D317C"/>
    <w:rsid w:val="003E54F4"/>
    <w:rsid w:val="003E6DC0"/>
    <w:rsid w:val="003F01F2"/>
    <w:rsid w:val="003F6969"/>
    <w:rsid w:val="0040127A"/>
    <w:rsid w:val="00412AE1"/>
    <w:rsid w:val="00432E01"/>
    <w:rsid w:val="004403BE"/>
    <w:rsid w:val="0045053A"/>
    <w:rsid w:val="0047723D"/>
    <w:rsid w:val="00490C19"/>
    <w:rsid w:val="004A22A4"/>
    <w:rsid w:val="004B0137"/>
    <w:rsid w:val="004C118D"/>
    <w:rsid w:val="004D683B"/>
    <w:rsid w:val="004F671C"/>
    <w:rsid w:val="00503517"/>
    <w:rsid w:val="00512D88"/>
    <w:rsid w:val="0054658D"/>
    <w:rsid w:val="0055210E"/>
    <w:rsid w:val="00590808"/>
    <w:rsid w:val="00606930"/>
    <w:rsid w:val="0061763E"/>
    <w:rsid w:val="006563BF"/>
    <w:rsid w:val="0065649C"/>
    <w:rsid w:val="00663EF2"/>
    <w:rsid w:val="00671135"/>
    <w:rsid w:val="00693C78"/>
    <w:rsid w:val="006976D0"/>
    <w:rsid w:val="006A46BD"/>
    <w:rsid w:val="006C7DFA"/>
    <w:rsid w:val="00701024"/>
    <w:rsid w:val="0071144B"/>
    <w:rsid w:val="00717C10"/>
    <w:rsid w:val="00734626"/>
    <w:rsid w:val="00747625"/>
    <w:rsid w:val="007479C8"/>
    <w:rsid w:val="00753379"/>
    <w:rsid w:val="007A75AC"/>
    <w:rsid w:val="007B6DB9"/>
    <w:rsid w:val="00863B84"/>
    <w:rsid w:val="008821C9"/>
    <w:rsid w:val="008A6CAB"/>
    <w:rsid w:val="008B538F"/>
    <w:rsid w:val="008D2696"/>
    <w:rsid w:val="008E496B"/>
    <w:rsid w:val="009124E9"/>
    <w:rsid w:val="009416D1"/>
    <w:rsid w:val="00956DC1"/>
    <w:rsid w:val="00965D15"/>
    <w:rsid w:val="009922D1"/>
    <w:rsid w:val="00992376"/>
    <w:rsid w:val="009A4D91"/>
    <w:rsid w:val="009E0302"/>
    <w:rsid w:val="009F4770"/>
    <w:rsid w:val="00A01C54"/>
    <w:rsid w:val="00A16A29"/>
    <w:rsid w:val="00A243EC"/>
    <w:rsid w:val="00A3654B"/>
    <w:rsid w:val="00A46DBD"/>
    <w:rsid w:val="00A55CD1"/>
    <w:rsid w:val="00A87E81"/>
    <w:rsid w:val="00AA7422"/>
    <w:rsid w:val="00AD51A1"/>
    <w:rsid w:val="00AE7771"/>
    <w:rsid w:val="00AF02B1"/>
    <w:rsid w:val="00B26205"/>
    <w:rsid w:val="00B45BAE"/>
    <w:rsid w:val="00B60238"/>
    <w:rsid w:val="00B83729"/>
    <w:rsid w:val="00B85ADD"/>
    <w:rsid w:val="00B863F3"/>
    <w:rsid w:val="00BB435F"/>
    <w:rsid w:val="00BC02B8"/>
    <w:rsid w:val="00C52F2F"/>
    <w:rsid w:val="00C9554C"/>
    <w:rsid w:val="00CE590A"/>
    <w:rsid w:val="00CF1674"/>
    <w:rsid w:val="00CF2E7A"/>
    <w:rsid w:val="00D0162B"/>
    <w:rsid w:val="00D67286"/>
    <w:rsid w:val="00D804CF"/>
    <w:rsid w:val="00DF04C7"/>
    <w:rsid w:val="00E0433A"/>
    <w:rsid w:val="00E40DE7"/>
    <w:rsid w:val="00E40EE2"/>
    <w:rsid w:val="00E44D65"/>
    <w:rsid w:val="00E71A7D"/>
    <w:rsid w:val="00E75DFA"/>
    <w:rsid w:val="00EA1871"/>
    <w:rsid w:val="00EB539E"/>
    <w:rsid w:val="00EB6733"/>
    <w:rsid w:val="00EE1D2F"/>
    <w:rsid w:val="00EE1DF3"/>
    <w:rsid w:val="00F35238"/>
    <w:rsid w:val="00F53F19"/>
    <w:rsid w:val="00F95C32"/>
    <w:rsid w:val="00F95CEE"/>
    <w:rsid w:val="00FB1D45"/>
    <w:rsid w:val="00FF0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17F99C-7D65-449A-915D-F977FBE2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D2696"/>
    <w:pPr>
      <w:keepNext/>
      <w:widowControl w:val="0"/>
      <w:shd w:val="clear" w:color="auto" w:fill="FFFFFF"/>
      <w:overflowPunct w:val="0"/>
      <w:autoSpaceDE w:val="0"/>
      <w:autoSpaceDN w:val="0"/>
      <w:adjustRightInd w:val="0"/>
      <w:spacing w:after="0" w:line="240" w:lineRule="auto"/>
      <w:ind w:left="36" w:right="101" w:firstLine="365"/>
      <w:jc w:val="both"/>
      <w:outlineLvl w:val="0"/>
    </w:pPr>
    <w:rPr>
      <w:rFonts w:ascii="Times New Roman" w:eastAsia="Times New Roman" w:hAnsi="Times New Roman" w:cs="Times New Roman"/>
      <w:sz w:val="28"/>
      <w:szCs w:val="20"/>
    </w:rPr>
  </w:style>
  <w:style w:type="paragraph" w:styleId="5">
    <w:name w:val="heading 5"/>
    <w:basedOn w:val="a"/>
    <w:next w:val="a"/>
    <w:link w:val="50"/>
    <w:uiPriority w:val="9"/>
    <w:unhideWhenUsed/>
    <w:qFormat/>
    <w:rsid w:val="008821C9"/>
    <w:pPr>
      <w:keepNext/>
      <w:keepLines/>
      <w:suppressAutoHyphen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403A"/>
    <w:pPr>
      <w:ind w:left="720"/>
      <w:contextualSpacing/>
    </w:pPr>
  </w:style>
  <w:style w:type="paragraph" w:styleId="a4">
    <w:name w:val="header"/>
    <w:basedOn w:val="a"/>
    <w:link w:val="a5"/>
    <w:uiPriority w:val="99"/>
    <w:unhideWhenUsed/>
    <w:rsid w:val="00E75DF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75DFA"/>
  </w:style>
  <w:style w:type="paragraph" w:styleId="a6">
    <w:name w:val="footer"/>
    <w:basedOn w:val="a"/>
    <w:link w:val="a7"/>
    <w:uiPriority w:val="99"/>
    <w:unhideWhenUsed/>
    <w:rsid w:val="00E75DF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75DFA"/>
  </w:style>
  <w:style w:type="table" w:styleId="a8">
    <w:name w:val="Table Grid"/>
    <w:basedOn w:val="a1"/>
    <w:uiPriority w:val="59"/>
    <w:rsid w:val="001461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8D2696"/>
    <w:rPr>
      <w:rFonts w:ascii="Times New Roman" w:eastAsia="Times New Roman" w:hAnsi="Times New Roman" w:cs="Times New Roman"/>
      <w:sz w:val="28"/>
      <w:szCs w:val="20"/>
      <w:shd w:val="clear" w:color="auto" w:fill="FFFFFF"/>
      <w:lang w:eastAsia="ru-RU"/>
    </w:rPr>
  </w:style>
  <w:style w:type="character" w:styleId="a9">
    <w:name w:val="Hyperlink"/>
    <w:basedOn w:val="a0"/>
    <w:uiPriority w:val="99"/>
    <w:unhideWhenUsed/>
    <w:rsid w:val="00A16A29"/>
    <w:rPr>
      <w:color w:val="0000FF" w:themeColor="hyperlink"/>
      <w:u w:val="single"/>
    </w:rPr>
  </w:style>
  <w:style w:type="paragraph" w:styleId="aa">
    <w:name w:val="Balloon Text"/>
    <w:basedOn w:val="a"/>
    <w:link w:val="ab"/>
    <w:semiHidden/>
    <w:unhideWhenUsed/>
    <w:rsid w:val="0030745F"/>
    <w:pPr>
      <w:spacing w:after="0" w:line="240" w:lineRule="auto"/>
    </w:pPr>
    <w:rPr>
      <w:rFonts w:ascii="Segoe UI" w:hAnsi="Segoe UI" w:cs="Segoe UI"/>
      <w:sz w:val="18"/>
      <w:szCs w:val="18"/>
    </w:rPr>
  </w:style>
  <w:style w:type="character" w:customStyle="1" w:styleId="ab">
    <w:name w:val="Текст выноски Знак"/>
    <w:basedOn w:val="a0"/>
    <w:link w:val="aa"/>
    <w:semiHidden/>
    <w:rsid w:val="0030745F"/>
    <w:rPr>
      <w:rFonts w:ascii="Segoe UI" w:hAnsi="Segoe UI" w:cs="Segoe UI"/>
      <w:sz w:val="18"/>
      <w:szCs w:val="18"/>
    </w:rPr>
  </w:style>
  <w:style w:type="character" w:customStyle="1" w:styleId="50">
    <w:name w:val="Заголовок 5 Знак"/>
    <w:basedOn w:val="a0"/>
    <w:link w:val="5"/>
    <w:uiPriority w:val="9"/>
    <w:rsid w:val="008821C9"/>
    <w:rPr>
      <w:rFonts w:asciiTheme="majorHAnsi" w:eastAsiaTheme="majorEastAsia" w:hAnsiTheme="majorHAnsi" w:cstheme="majorBidi"/>
      <w:color w:val="243F60" w:themeColor="accent1" w:themeShade="7F"/>
      <w:sz w:val="24"/>
      <w:szCs w:val="24"/>
      <w:lang w:eastAsia="ar-SA"/>
    </w:rPr>
  </w:style>
  <w:style w:type="numbering" w:customStyle="1" w:styleId="11">
    <w:name w:val="Нет списка1"/>
    <w:next w:val="a2"/>
    <w:uiPriority w:val="99"/>
    <w:semiHidden/>
    <w:unhideWhenUsed/>
    <w:rsid w:val="008821C9"/>
  </w:style>
  <w:style w:type="paragraph" w:styleId="ac">
    <w:name w:val="Normal (Web)"/>
    <w:basedOn w:val="a"/>
    <w:unhideWhenUsed/>
    <w:rsid w:val="008821C9"/>
    <w:pPr>
      <w:suppressAutoHyphens/>
      <w:spacing w:before="280" w:after="280" w:line="240" w:lineRule="auto"/>
    </w:pPr>
    <w:rPr>
      <w:rFonts w:ascii="Times New Roman" w:eastAsia="Times New Roman" w:hAnsi="Times New Roman" w:cs="Times New Roman"/>
      <w:sz w:val="24"/>
      <w:szCs w:val="24"/>
      <w:lang w:eastAsia="ar-SA"/>
    </w:rPr>
  </w:style>
  <w:style w:type="paragraph" w:styleId="ad">
    <w:name w:val="footnote text"/>
    <w:basedOn w:val="a"/>
    <w:link w:val="ae"/>
    <w:semiHidden/>
    <w:unhideWhenUsed/>
    <w:rsid w:val="008821C9"/>
    <w:pPr>
      <w:suppressAutoHyphens/>
      <w:spacing w:after="0" w:line="240" w:lineRule="auto"/>
    </w:pPr>
    <w:rPr>
      <w:rFonts w:ascii="Times New Roman" w:eastAsia="Times New Roman" w:hAnsi="Times New Roman" w:cs="Times New Roman"/>
      <w:sz w:val="20"/>
      <w:szCs w:val="20"/>
      <w:lang w:eastAsia="ar-SA"/>
    </w:rPr>
  </w:style>
  <w:style w:type="character" w:customStyle="1" w:styleId="ae">
    <w:name w:val="Текст сноски Знак"/>
    <w:basedOn w:val="a0"/>
    <w:link w:val="ad"/>
    <w:semiHidden/>
    <w:rsid w:val="008821C9"/>
    <w:rPr>
      <w:rFonts w:ascii="Times New Roman" w:eastAsia="Times New Roman" w:hAnsi="Times New Roman" w:cs="Times New Roman"/>
      <w:sz w:val="20"/>
      <w:szCs w:val="20"/>
      <w:lang w:eastAsia="ar-SA"/>
    </w:rPr>
  </w:style>
  <w:style w:type="paragraph" w:styleId="af">
    <w:name w:val="List"/>
    <w:basedOn w:val="a"/>
    <w:unhideWhenUsed/>
    <w:rsid w:val="008821C9"/>
    <w:pPr>
      <w:suppressAutoHyphens/>
      <w:spacing w:after="0" w:line="240" w:lineRule="auto"/>
      <w:ind w:left="283" w:hanging="283"/>
    </w:pPr>
    <w:rPr>
      <w:rFonts w:ascii="Times New Roman" w:eastAsia="Times New Roman" w:hAnsi="Times New Roman" w:cs="Times New Roman"/>
      <w:sz w:val="24"/>
      <w:szCs w:val="24"/>
      <w:lang w:eastAsia="ar-SA"/>
    </w:rPr>
  </w:style>
  <w:style w:type="paragraph" w:styleId="af0">
    <w:name w:val="Body Text"/>
    <w:basedOn w:val="a"/>
    <w:link w:val="af1"/>
    <w:semiHidden/>
    <w:unhideWhenUsed/>
    <w:rsid w:val="008821C9"/>
    <w:pPr>
      <w:suppressAutoHyphens/>
      <w:spacing w:after="120" w:line="240" w:lineRule="auto"/>
    </w:pPr>
    <w:rPr>
      <w:rFonts w:ascii="Times New Roman" w:eastAsia="Times New Roman" w:hAnsi="Times New Roman" w:cs="Times New Roman"/>
      <w:sz w:val="24"/>
      <w:szCs w:val="24"/>
      <w:lang w:eastAsia="ar-SA"/>
    </w:rPr>
  </w:style>
  <w:style w:type="character" w:customStyle="1" w:styleId="af1">
    <w:name w:val="Основной текст Знак"/>
    <w:basedOn w:val="a0"/>
    <w:link w:val="af0"/>
    <w:semiHidden/>
    <w:rsid w:val="008821C9"/>
    <w:rPr>
      <w:rFonts w:ascii="Times New Roman" w:eastAsia="Times New Roman" w:hAnsi="Times New Roman" w:cs="Times New Roman"/>
      <w:sz w:val="24"/>
      <w:szCs w:val="24"/>
      <w:lang w:eastAsia="ar-SA"/>
    </w:rPr>
  </w:style>
  <w:style w:type="paragraph" w:styleId="af2">
    <w:name w:val="Body Text Indent"/>
    <w:basedOn w:val="a"/>
    <w:link w:val="af3"/>
    <w:semiHidden/>
    <w:unhideWhenUsed/>
    <w:rsid w:val="008821C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3">
    <w:name w:val="Основной текст с отступом Знак"/>
    <w:basedOn w:val="a0"/>
    <w:link w:val="af2"/>
    <w:semiHidden/>
    <w:rsid w:val="008821C9"/>
    <w:rPr>
      <w:rFonts w:ascii="Times New Roman" w:eastAsia="Times New Roman" w:hAnsi="Times New Roman" w:cs="Times New Roman"/>
      <w:sz w:val="24"/>
      <w:szCs w:val="24"/>
      <w:lang w:eastAsia="ar-SA"/>
    </w:rPr>
  </w:style>
  <w:style w:type="paragraph" w:customStyle="1" w:styleId="af4">
    <w:name w:val="Заголовок"/>
    <w:basedOn w:val="a"/>
    <w:next w:val="af0"/>
    <w:rsid w:val="008821C9"/>
    <w:pPr>
      <w:keepNext/>
      <w:suppressAutoHyphens/>
      <w:spacing w:before="240" w:after="120" w:line="240" w:lineRule="auto"/>
    </w:pPr>
    <w:rPr>
      <w:rFonts w:ascii="Arial" w:eastAsia="Lucida Sans Unicode" w:hAnsi="Arial" w:cs="Tahoma"/>
      <w:sz w:val="28"/>
      <w:szCs w:val="28"/>
      <w:lang w:eastAsia="ar-SA"/>
    </w:rPr>
  </w:style>
  <w:style w:type="paragraph" w:customStyle="1" w:styleId="12">
    <w:name w:val="Название1"/>
    <w:basedOn w:val="a"/>
    <w:rsid w:val="008821C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
    <w:name w:val="Указатель1"/>
    <w:basedOn w:val="a"/>
    <w:rsid w:val="008821C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1">
    <w:name w:val="Список 21"/>
    <w:basedOn w:val="a"/>
    <w:rsid w:val="008821C9"/>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8821C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821C9"/>
    <w:pPr>
      <w:suppressAutoHyphens/>
      <w:spacing w:after="120" w:line="480" w:lineRule="auto"/>
    </w:pPr>
    <w:rPr>
      <w:rFonts w:ascii="Times New Roman" w:eastAsia="Times New Roman" w:hAnsi="Times New Roman" w:cs="Times New Roman"/>
      <w:sz w:val="24"/>
      <w:szCs w:val="24"/>
      <w:lang w:eastAsia="ar-SA"/>
    </w:rPr>
  </w:style>
  <w:style w:type="paragraph" w:customStyle="1" w:styleId="14">
    <w:name w:val="1 Знак Знак Знак Знак"/>
    <w:basedOn w:val="a"/>
    <w:rsid w:val="008821C9"/>
    <w:pPr>
      <w:tabs>
        <w:tab w:val="left" w:pos="708"/>
      </w:tabs>
      <w:suppressAutoHyphens/>
      <w:spacing w:after="160" w:line="240" w:lineRule="exact"/>
    </w:pPr>
    <w:rPr>
      <w:rFonts w:ascii="Verdana" w:eastAsia="Times New Roman" w:hAnsi="Verdana" w:cs="Verdana"/>
      <w:sz w:val="20"/>
      <w:szCs w:val="20"/>
      <w:lang w:val="en-US" w:eastAsia="ar-SA"/>
    </w:rPr>
  </w:style>
  <w:style w:type="paragraph" w:customStyle="1" w:styleId="15">
    <w:name w:val="1 Знак Знак Знак Знак Знак Знак"/>
    <w:basedOn w:val="a"/>
    <w:rsid w:val="008821C9"/>
    <w:pPr>
      <w:suppressAutoHyphens/>
      <w:spacing w:after="160" w:line="240" w:lineRule="exact"/>
    </w:pPr>
    <w:rPr>
      <w:rFonts w:ascii="Verdana" w:eastAsia="Times New Roman" w:hAnsi="Verdana" w:cs="Verdana"/>
      <w:sz w:val="20"/>
      <w:szCs w:val="20"/>
      <w:lang w:val="en-US" w:eastAsia="ar-SA"/>
    </w:rPr>
  </w:style>
  <w:style w:type="paragraph" w:customStyle="1" w:styleId="2">
    <w:name w:val="Знак2"/>
    <w:basedOn w:val="a"/>
    <w:rsid w:val="008821C9"/>
    <w:pPr>
      <w:tabs>
        <w:tab w:val="left" w:pos="708"/>
      </w:tabs>
      <w:suppressAutoHyphens/>
      <w:spacing w:after="160" w:line="240" w:lineRule="exact"/>
    </w:pPr>
    <w:rPr>
      <w:rFonts w:ascii="Verdana" w:eastAsia="Times New Roman" w:hAnsi="Verdana" w:cs="Verdana"/>
      <w:sz w:val="20"/>
      <w:szCs w:val="20"/>
      <w:lang w:val="en-US" w:eastAsia="ar-SA"/>
    </w:rPr>
  </w:style>
  <w:style w:type="paragraph" w:customStyle="1" w:styleId="af5">
    <w:name w:val="Содержимое таблицы"/>
    <w:basedOn w:val="a"/>
    <w:rsid w:val="008821C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6">
    <w:name w:val="Заголовок таблицы"/>
    <w:basedOn w:val="af5"/>
    <w:rsid w:val="008821C9"/>
    <w:pPr>
      <w:jc w:val="center"/>
    </w:pPr>
    <w:rPr>
      <w:b/>
      <w:bCs/>
    </w:rPr>
  </w:style>
  <w:style w:type="paragraph" w:customStyle="1" w:styleId="af7">
    <w:name w:val="Содержимое врезки"/>
    <w:basedOn w:val="af0"/>
    <w:rsid w:val="008821C9"/>
  </w:style>
  <w:style w:type="character" w:styleId="af8">
    <w:name w:val="footnote reference"/>
    <w:semiHidden/>
    <w:unhideWhenUsed/>
    <w:rsid w:val="008821C9"/>
    <w:rPr>
      <w:vertAlign w:val="superscript"/>
    </w:rPr>
  </w:style>
  <w:style w:type="character" w:styleId="af9">
    <w:name w:val="endnote reference"/>
    <w:semiHidden/>
    <w:unhideWhenUsed/>
    <w:rsid w:val="008821C9"/>
    <w:rPr>
      <w:vertAlign w:val="superscript"/>
    </w:rPr>
  </w:style>
  <w:style w:type="character" w:customStyle="1" w:styleId="WW8Num4z0">
    <w:name w:val="WW8Num4z0"/>
    <w:rsid w:val="008821C9"/>
    <w:rPr>
      <w:rFonts w:ascii="Symbol" w:hAnsi="Symbol" w:hint="default"/>
      <w:color w:val="000000"/>
      <w:sz w:val="16"/>
      <w:szCs w:val="16"/>
    </w:rPr>
  </w:style>
  <w:style w:type="character" w:customStyle="1" w:styleId="WW8Num5z0">
    <w:name w:val="WW8Num5z0"/>
    <w:rsid w:val="008821C9"/>
    <w:rPr>
      <w:rFonts w:ascii="Times New Roman" w:eastAsia="Times New Roman" w:hAnsi="Times New Roman" w:cs="Times New Roman" w:hint="default"/>
    </w:rPr>
  </w:style>
  <w:style w:type="character" w:customStyle="1" w:styleId="WW8Num5z1">
    <w:name w:val="WW8Num5z1"/>
    <w:rsid w:val="008821C9"/>
    <w:rPr>
      <w:rFonts w:ascii="Courier New" w:hAnsi="Courier New" w:cs="Times New Roman" w:hint="default"/>
    </w:rPr>
  </w:style>
  <w:style w:type="character" w:customStyle="1" w:styleId="WW8Num7z0">
    <w:name w:val="WW8Num7z0"/>
    <w:rsid w:val="008821C9"/>
    <w:rPr>
      <w:rFonts w:ascii="Symbol" w:hAnsi="Symbol" w:hint="default"/>
    </w:rPr>
  </w:style>
  <w:style w:type="character" w:customStyle="1" w:styleId="Absatz-Standardschriftart">
    <w:name w:val="Absatz-Standardschriftart"/>
    <w:rsid w:val="008821C9"/>
  </w:style>
  <w:style w:type="character" w:customStyle="1" w:styleId="WW8Num1z0">
    <w:name w:val="WW8Num1z0"/>
    <w:rsid w:val="008821C9"/>
    <w:rPr>
      <w:rFonts w:ascii="Times New Roman" w:eastAsia="Times New Roman" w:hAnsi="Times New Roman" w:cs="Times New Roman" w:hint="default"/>
    </w:rPr>
  </w:style>
  <w:style w:type="character" w:customStyle="1" w:styleId="WW8Num6z0">
    <w:name w:val="WW8Num6z0"/>
    <w:rsid w:val="008821C9"/>
    <w:rPr>
      <w:rFonts w:ascii="Symbol" w:hAnsi="Symbol" w:hint="default"/>
    </w:rPr>
  </w:style>
  <w:style w:type="character" w:customStyle="1" w:styleId="WW8Num6z1">
    <w:name w:val="WW8Num6z1"/>
    <w:rsid w:val="008821C9"/>
    <w:rPr>
      <w:rFonts w:ascii="Courier New" w:hAnsi="Courier New" w:cs="Courier New" w:hint="default"/>
    </w:rPr>
  </w:style>
  <w:style w:type="character" w:customStyle="1" w:styleId="WW8Num6z2">
    <w:name w:val="WW8Num6z2"/>
    <w:rsid w:val="008821C9"/>
    <w:rPr>
      <w:rFonts w:ascii="Wingdings" w:hAnsi="Wingdings" w:hint="default"/>
    </w:rPr>
  </w:style>
  <w:style w:type="character" w:customStyle="1" w:styleId="WW8Num7z1">
    <w:name w:val="WW8Num7z1"/>
    <w:rsid w:val="008821C9"/>
    <w:rPr>
      <w:rFonts w:ascii="Courier New" w:hAnsi="Courier New" w:cs="Courier New" w:hint="default"/>
    </w:rPr>
  </w:style>
  <w:style w:type="character" w:customStyle="1" w:styleId="WW8Num7z2">
    <w:name w:val="WW8Num7z2"/>
    <w:rsid w:val="008821C9"/>
    <w:rPr>
      <w:rFonts w:ascii="Wingdings" w:hAnsi="Wingdings" w:hint="default"/>
    </w:rPr>
  </w:style>
  <w:style w:type="character" w:customStyle="1" w:styleId="WW8Num7z3">
    <w:name w:val="WW8Num7z3"/>
    <w:rsid w:val="008821C9"/>
    <w:rPr>
      <w:rFonts w:ascii="Symbol" w:hAnsi="Symbol" w:hint="default"/>
    </w:rPr>
  </w:style>
  <w:style w:type="character" w:customStyle="1" w:styleId="WW8Num8z0">
    <w:name w:val="WW8Num8z0"/>
    <w:rsid w:val="008821C9"/>
    <w:rPr>
      <w:rFonts w:ascii="Symbol" w:hAnsi="Symbol" w:hint="default"/>
      <w:color w:val="auto"/>
    </w:rPr>
  </w:style>
  <w:style w:type="character" w:customStyle="1" w:styleId="WW8Num8z2">
    <w:name w:val="WW8Num8z2"/>
    <w:rsid w:val="008821C9"/>
    <w:rPr>
      <w:rFonts w:ascii="Wingdings" w:hAnsi="Wingdings" w:hint="default"/>
    </w:rPr>
  </w:style>
  <w:style w:type="character" w:customStyle="1" w:styleId="WW8Num8z3">
    <w:name w:val="WW8Num8z3"/>
    <w:rsid w:val="008821C9"/>
    <w:rPr>
      <w:rFonts w:ascii="Symbol" w:hAnsi="Symbol" w:hint="default"/>
    </w:rPr>
  </w:style>
  <w:style w:type="character" w:customStyle="1" w:styleId="WW8Num8z4">
    <w:name w:val="WW8Num8z4"/>
    <w:rsid w:val="008821C9"/>
    <w:rPr>
      <w:rFonts w:ascii="Courier New" w:hAnsi="Courier New" w:cs="Courier New" w:hint="default"/>
    </w:rPr>
  </w:style>
  <w:style w:type="character" w:customStyle="1" w:styleId="WW8Num9z0">
    <w:name w:val="WW8Num9z0"/>
    <w:rsid w:val="008821C9"/>
    <w:rPr>
      <w:rFonts w:ascii="Times New Roman" w:eastAsia="Times New Roman" w:hAnsi="Times New Roman" w:cs="Times New Roman" w:hint="default"/>
    </w:rPr>
  </w:style>
  <w:style w:type="character" w:customStyle="1" w:styleId="WW8Num9z1">
    <w:name w:val="WW8Num9z1"/>
    <w:rsid w:val="008821C9"/>
    <w:rPr>
      <w:rFonts w:ascii="Courier New" w:hAnsi="Courier New" w:cs="Times New Roman" w:hint="default"/>
    </w:rPr>
  </w:style>
  <w:style w:type="character" w:customStyle="1" w:styleId="WW8Num10z0">
    <w:name w:val="WW8Num10z0"/>
    <w:rsid w:val="008821C9"/>
    <w:rPr>
      <w:rFonts w:ascii="Symbol" w:hAnsi="Symbol" w:hint="default"/>
    </w:rPr>
  </w:style>
  <w:style w:type="character" w:customStyle="1" w:styleId="WW8Num10z1">
    <w:name w:val="WW8Num10z1"/>
    <w:rsid w:val="008821C9"/>
    <w:rPr>
      <w:rFonts w:ascii="Courier New" w:hAnsi="Courier New" w:cs="Courier New" w:hint="default"/>
    </w:rPr>
  </w:style>
  <w:style w:type="character" w:customStyle="1" w:styleId="WW8Num10z2">
    <w:name w:val="WW8Num10z2"/>
    <w:rsid w:val="008821C9"/>
    <w:rPr>
      <w:rFonts w:ascii="Wingdings" w:hAnsi="Wingdings" w:hint="default"/>
    </w:rPr>
  </w:style>
  <w:style w:type="character" w:customStyle="1" w:styleId="WW8Num11z0">
    <w:name w:val="WW8Num11z0"/>
    <w:rsid w:val="008821C9"/>
    <w:rPr>
      <w:rFonts w:ascii="Symbol" w:hAnsi="Symbol" w:hint="default"/>
    </w:rPr>
  </w:style>
  <w:style w:type="character" w:customStyle="1" w:styleId="WW8Num11z1">
    <w:name w:val="WW8Num11z1"/>
    <w:rsid w:val="008821C9"/>
    <w:rPr>
      <w:rFonts w:ascii="Courier New" w:hAnsi="Courier New" w:cs="Courier New" w:hint="default"/>
    </w:rPr>
  </w:style>
  <w:style w:type="character" w:customStyle="1" w:styleId="WW8Num11z2">
    <w:name w:val="WW8Num11z2"/>
    <w:rsid w:val="008821C9"/>
    <w:rPr>
      <w:rFonts w:ascii="Wingdings" w:hAnsi="Wingdings" w:hint="default"/>
    </w:rPr>
  </w:style>
  <w:style w:type="character" w:customStyle="1" w:styleId="WW8Num12z0">
    <w:name w:val="WW8Num12z0"/>
    <w:rsid w:val="008821C9"/>
    <w:rPr>
      <w:rFonts w:ascii="Symbol" w:hAnsi="Symbol" w:hint="default"/>
    </w:rPr>
  </w:style>
  <w:style w:type="character" w:customStyle="1" w:styleId="WW8Num12z1">
    <w:name w:val="WW8Num12z1"/>
    <w:rsid w:val="008821C9"/>
    <w:rPr>
      <w:rFonts w:ascii="Courier New" w:hAnsi="Courier New" w:cs="Courier New" w:hint="default"/>
    </w:rPr>
  </w:style>
  <w:style w:type="character" w:customStyle="1" w:styleId="WW8Num12z2">
    <w:name w:val="WW8Num12z2"/>
    <w:rsid w:val="008821C9"/>
    <w:rPr>
      <w:rFonts w:ascii="Wingdings" w:hAnsi="Wingdings" w:hint="default"/>
    </w:rPr>
  </w:style>
  <w:style w:type="character" w:customStyle="1" w:styleId="WW8Num13z0">
    <w:name w:val="WW8Num13z0"/>
    <w:rsid w:val="008821C9"/>
    <w:rPr>
      <w:rFonts w:ascii="Times New Roman" w:eastAsia="Times New Roman" w:hAnsi="Times New Roman" w:cs="Times New Roman" w:hint="default"/>
    </w:rPr>
  </w:style>
  <w:style w:type="character" w:customStyle="1" w:styleId="WW8Num13z1">
    <w:name w:val="WW8Num13z1"/>
    <w:rsid w:val="008821C9"/>
    <w:rPr>
      <w:rFonts w:ascii="Courier New" w:hAnsi="Courier New" w:cs="Times New Roman" w:hint="default"/>
    </w:rPr>
  </w:style>
  <w:style w:type="character" w:customStyle="1" w:styleId="WW8Num15z0">
    <w:name w:val="WW8Num15z0"/>
    <w:rsid w:val="008821C9"/>
    <w:rPr>
      <w:rFonts w:ascii="Symbol" w:hAnsi="Symbol" w:hint="default"/>
    </w:rPr>
  </w:style>
  <w:style w:type="character" w:customStyle="1" w:styleId="WW8Num15z1">
    <w:name w:val="WW8Num15z1"/>
    <w:rsid w:val="008821C9"/>
    <w:rPr>
      <w:rFonts w:ascii="Courier New" w:hAnsi="Courier New" w:cs="Courier New" w:hint="default"/>
    </w:rPr>
  </w:style>
  <w:style w:type="character" w:customStyle="1" w:styleId="WW8Num15z2">
    <w:name w:val="WW8Num15z2"/>
    <w:rsid w:val="008821C9"/>
    <w:rPr>
      <w:rFonts w:ascii="Wingdings" w:hAnsi="Wingdings" w:hint="default"/>
    </w:rPr>
  </w:style>
  <w:style w:type="character" w:customStyle="1" w:styleId="WW8Num16z0">
    <w:name w:val="WW8Num16z0"/>
    <w:rsid w:val="008821C9"/>
    <w:rPr>
      <w:rFonts w:ascii="Symbol" w:hAnsi="Symbol" w:hint="default"/>
      <w:color w:val="auto"/>
    </w:rPr>
  </w:style>
  <w:style w:type="character" w:customStyle="1" w:styleId="WW8Num16z1">
    <w:name w:val="WW8Num16z1"/>
    <w:rsid w:val="008821C9"/>
    <w:rPr>
      <w:rFonts w:ascii="Courier New" w:hAnsi="Courier New" w:cs="Courier New" w:hint="default"/>
    </w:rPr>
  </w:style>
  <w:style w:type="character" w:customStyle="1" w:styleId="WW8Num16z2">
    <w:name w:val="WW8Num16z2"/>
    <w:rsid w:val="008821C9"/>
    <w:rPr>
      <w:rFonts w:ascii="Wingdings" w:hAnsi="Wingdings" w:hint="default"/>
    </w:rPr>
  </w:style>
  <w:style w:type="character" w:customStyle="1" w:styleId="WW8Num16z3">
    <w:name w:val="WW8Num16z3"/>
    <w:rsid w:val="008821C9"/>
    <w:rPr>
      <w:rFonts w:ascii="Symbol" w:hAnsi="Symbol" w:hint="default"/>
    </w:rPr>
  </w:style>
  <w:style w:type="character" w:customStyle="1" w:styleId="WW8Num17z0">
    <w:name w:val="WW8Num17z0"/>
    <w:rsid w:val="008821C9"/>
    <w:rPr>
      <w:rFonts w:ascii="Symbol" w:hAnsi="Symbol" w:hint="default"/>
    </w:rPr>
  </w:style>
  <w:style w:type="character" w:customStyle="1" w:styleId="WW8Num17z1">
    <w:name w:val="WW8Num17z1"/>
    <w:rsid w:val="008821C9"/>
    <w:rPr>
      <w:rFonts w:ascii="Courier New" w:hAnsi="Courier New" w:cs="Courier New" w:hint="default"/>
    </w:rPr>
  </w:style>
  <w:style w:type="character" w:customStyle="1" w:styleId="WW8Num17z2">
    <w:name w:val="WW8Num17z2"/>
    <w:rsid w:val="008821C9"/>
    <w:rPr>
      <w:rFonts w:ascii="Wingdings" w:hAnsi="Wingdings" w:hint="default"/>
    </w:rPr>
  </w:style>
  <w:style w:type="character" w:customStyle="1" w:styleId="WW8Num18z0">
    <w:name w:val="WW8Num18z0"/>
    <w:rsid w:val="008821C9"/>
    <w:rPr>
      <w:rFonts w:ascii="Symbol" w:hAnsi="Symbol" w:hint="default"/>
    </w:rPr>
  </w:style>
  <w:style w:type="character" w:customStyle="1" w:styleId="WW8Num18z1">
    <w:name w:val="WW8Num18z1"/>
    <w:rsid w:val="008821C9"/>
    <w:rPr>
      <w:rFonts w:ascii="Courier New" w:hAnsi="Courier New" w:cs="Courier New" w:hint="default"/>
    </w:rPr>
  </w:style>
  <w:style w:type="character" w:customStyle="1" w:styleId="WW8Num18z2">
    <w:name w:val="WW8Num18z2"/>
    <w:rsid w:val="008821C9"/>
    <w:rPr>
      <w:rFonts w:ascii="Wingdings" w:hAnsi="Wingdings" w:hint="default"/>
    </w:rPr>
  </w:style>
  <w:style w:type="character" w:customStyle="1" w:styleId="WW8Num19z0">
    <w:name w:val="WW8Num19z0"/>
    <w:rsid w:val="008821C9"/>
    <w:rPr>
      <w:rFonts w:ascii="Symbol" w:hAnsi="Symbol" w:hint="default"/>
    </w:rPr>
  </w:style>
  <w:style w:type="character" w:customStyle="1" w:styleId="WW8Num19z1">
    <w:name w:val="WW8Num19z1"/>
    <w:rsid w:val="008821C9"/>
    <w:rPr>
      <w:rFonts w:ascii="Courier New" w:hAnsi="Courier New" w:cs="Courier New" w:hint="default"/>
    </w:rPr>
  </w:style>
  <w:style w:type="character" w:customStyle="1" w:styleId="WW8Num19z2">
    <w:name w:val="WW8Num19z2"/>
    <w:rsid w:val="008821C9"/>
    <w:rPr>
      <w:rFonts w:ascii="Wingdings" w:hAnsi="Wingdings" w:hint="default"/>
    </w:rPr>
  </w:style>
  <w:style w:type="character" w:customStyle="1" w:styleId="WW8Num21z0">
    <w:name w:val="WW8Num21z0"/>
    <w:rsid w:val="008821C9"/>
    <w:rPr>
      <w:rFonts w:ascii="Symbol" w:hAnsi="Symbol" w:hint="default"/>
    </w:rPr>
  </w:style>
  <w:style w:type="character" w:customStyle="1" w:styleId="WW8Num21z1">
    <w:name w:val="WW8Num21z1"/>
    <w:rsid w:val="008821C9"/>
    <w:rPr>
      <w:rFonts w:ascii="Courier New" w:hAnsi="Courier New" w:cs="Courier New" w:hint="default"/>
    </w:rPr>
  </w:style>
  <w:style w:type="character" w:customStyle="1" w:styleId="WW8Num21z2">
    <w:name w:val="WW8Num21z2"/>
    <w:rsid w:val="008821C9"/>
    <w:rPr>
      <w:rFonts w:ascii="Wingdings" w:hAnsi="Wingdings" w:hint="default"/>
    </w:rPr>
  </w:style>
  <w:style w:type="character" w:customStyle="1" w:styleId="WW8Num22z0">
    <w:name w:val="WW8Num22z0"/>
    <w:rsid w:val="008821C9"/>
    <w:rPr>
      <w:rFonts w:ascii="Symbol" w:hAnsi="Symbol" w:hint="default"/>
      <w:color w:val="000000"/>
      <w:sz w:val="16"/>
      <w:szCs w:val="16"/>
    </w:rPr>
  </w:style>
  <w:style w:type="character" w:customStyle="1" w:styleId="WW8Num22z1">
    <w:name w:val="WW8Num22z1"/>
    <w:rsid w:val="008821C9"/>
    <w:rPr>
      <w:rFonts w:ascii="Courier New" w:hAnsi="Courier New" w:cs="Courier New" w:hint="default"/>
    </w:rPr>
  </w:style>
  <w:style w:type="character" w:customStyle="1" w:styleId="WW8Num22z2">
    <w:name w:val="WW8Num22z2"/>
    <w:rsid w:val="008821C9"/>
    <w:rPr>
      <w:rFonts w:ascii="Wingdings" w:hAnsi="Wingdings" w:hint="default"/>
    </w:rPr>
  </w:style>
  <w:style w:type="character" w:customStyle="1" w:styleId="WW8Num22z3">
    <w:name w:val="WW8Num22z3"/>
    <w:rsid w:val="008821C9"/>
    <w:rPr>
      <w:rFonts w:ascii="Symbol" w:hAnsi="Symbol" w:hint="default"/>
    </w:rPr>
  </w:style>
  <w:style w:type="character" w:customStyle="1" w:styleId="WW8Num23z0">
    <w:name w:val="WW8Num23z0"/>
    <w:rsid w:val="008821C9"/>
    <w:rPr>
      <w:rFonts w:ascii="Symbol" w:hAnsi="Symbol" w:hint="default"/>
    </w:rPr>
  </w:style>
  <w:style w:type="character" w:customStyle="1" w:styleId="WW8Num23z1">
    <w:name w:val="WW8Num23z1"/>
    <w:rsid w:val="008821C9"/>
    <w:rPr>
      <w:rFonts w:ascii="Courier New" w:hAnsi="Courier New" w:cs="Courier New" w:hint="default"/>
    </w:rPr>
  </w:style>
  <w:style w:type="character" w:customStyle="1" w:styleId="WW8Num23z2">
    <w:name w:val="WW8Num23z2"/>
    <w:rsid w:val="008821C9"/>
    <w:rPr>
      <w:rFonts w:ascii="Wingdings" w:hAnsi="Wingdings" w:hint="default"/>
    </w:rPr>
  </w:style>
  <w:style w:type="character" w:customStyle="1" w:styleId="WW8Num25z0">
    <w:name w:val="WW8Num25z0"/>
    <w:rsid w:val="008821C9"/>
    <w:rPr>
      <w:rFonts w:ascii="Times New Roman" w:eastAsia="Times New Roman" w:hAnsi="Times New Roman" w:cs="Times New Roman" w:hint="default"/>
    </w:rPr>
  </w:style>
  <w:style w:type="character" w:customStyle="1" w:styleId="WW8Num25z1">
    <w:name w:val="WW8Num25z1"/>
    <w:rsid w:val="008821C9"/>
    <w:rPr>
      <w:rFonts w:ascii="Courier New" w:hAnsi="Courier New" w:cs="Times New Roman" w:hint="default"/>
    </w:rPr>
  </w:style>
  <w:style w:type="character" w:customStyle="1" w:styleId="WW8Num27z0">
    <w:name w:val="WW8Num27z0"/>
    <w:rsid w:val="008821C9"/>
    <w:rPr>
      <w:rFonts w:ascii="Times New Roman" w:eastAsia="Times New Roman" w:hAnsi="Times New Roman" w:cs="Times New Roman" w:hint="default"/>
    </w:rPr>
  </w:style>
  <w:style w:type="character" w:customStyle="1" w:styleId="WW8Num27z1">
    <w:name w:val="WW8Num27z1"/>
    <w:rsid w:val="008821C9"/>
    <w:rPr>
      <w:rFonts w:ascii="Courier New" w:hAnsi="Courier New" w:cs="Times New Roman" w:hint="default"/>
    </w:rPr>
  </w:style>
  <w:style w:type="character" w:customStyle="1" w:styleId="WW8Num28z0">
    <w:name w:val="WW8Num28z0"/>
    <w:rsid w:val="008821C9"/>
    <w:rPr>
      <w:rFonts w:ascii="Symbol" w:hAnsi="Symbol" w:hint="default"/>
    </w:rPr>
  </w:style>
  <w:style w:type="character" w:customStyle="1" w:styleId="WW8Num28z1">
    <w:name w:val="WW8Num28z1"/>
    <w:rsid w:val="008821C9"/>
    <w:rPr>
      <w:rFonts w:ascii="Courier New" w:hAnsi="Courier New" w:cs="Courier New" w:hint="default"/>
    </w:rPr>
  </w:style>
  <w:style w:type="character" w:customStyle="1" w:styleId="WW8Num28z2">
    <w:name w:val="WW8Num28z2"/>
    <w:rsid w:val="008821C9"/>
    <w:rPr>
      <w:rFonts w:ascii="Wingdings" w:hAnsi="Wingdings" w:hint="default"/>
    </w:rPr>
  </w:style>
  <w:style w:type="character" w:customStyle="1" w:styleId="WW8Num29z0">
    <w:name w:val="WW8Num29z0"/>
    <w:rsid w:val="008821C9"/>
    <w:rPr>
      <w:rFonts w:ascii="Symbol" w:hAnsi="Symbol" w:hint="default"/>
    </w:rPr>
  </w:style>
  <w:style w:type="character" w:customStyle="1" w:styleId="WW8Num29z1">
    <w:name w:val="WW8Num29z1"/>
    <w:rsid w:val="008821C9"/>
    <w:rPr>
      <w:rFonts w:ascii="Courier New" w:hAnsi="Courier New" w:cs="Courier New" w:hint="default"/>
    </w:rPr>
  </w:style>
  <w:style w:type="character" w:customStyle="1" w:styleId="WW8Num29z2">
    <w:name w:val="WW8Num29z2"/>
    <w:rsid w:val="008821C9"/>
    <w:rPr>
      <w:rFonts w:ascii="Wingdings" w:hAnsi="Wingdings" w:hint="default"/>
    </w:rPr>
  </w:style>
  <w:style w:type="character" w:customStyle="1" w:styleId="WW8Num31z0">
    <w:name w:val="WW8Num31z0"/>
    <w:rsid w:val="008821C9"/>
    <w:rPr>
      <w:rFonts w:ascii="Symbol" w:hAnsi="Symbol" w:hint="default"/>
    </w:rPr>
  </w:style>
  <w:style w:type="character" w:customStyle="1" w:styleId="WW8Num31z1">
    <w:name w:val="WW8Num31z1"/>
    <w:rsid w:val="008821C9"/>
    <w:rPr>
      <w:rFonts w:ascii="Courier New" w:hAnsi="Courier New" w:cs="Courier New" w:hint="default"/>
    </w:rPr>
  </w:style>
  <w:style w:type="character" w:customStyle="1" w:styleId="WW8Num31z2">
    <w:name w:val="WW8Num31z2"/>
    <w:rsid w:val="008821C9"/>
    <w:rPr>
      <w:rFonts w:ascii="Wingdings" w:hAnsi="Wingdings" w:hint="default"/>
    </w:rPr>
  </w:style>
  <w:style w:type="character" w:customStyle="1" w:styleId="WW8Num33z0">
    <w:name w:val="WW8Num33z0"/>
    <w:rsid w:val="008821C9"/>
    <w:rPr>
      <w:rFonts w:ascii="Symbol" w:hAnsi="Symbol" w:hint="default"/>
    </w:rPr>
  </w:style>
  <w:style w:type="character" w:customStyle="1" w:styleId="WW8Num33z1">
    <w:name w:val="WW8Num33z1"/>
    <w:rsid w:val="008821C9"/>
    <w:rPr>
      <w:rFonts w:ascii="Courier New" w:hAnsi="Courier New" w:cs="Courier New" w:hint="default"/>
    </w:rPr>
  </w:style>
  <w:style w:type="character" w:customStyle="1" w:styleId="WW8Num33z2">
    <w:name w:val="WW8Num33z2"/>
    <w:rsid w:val="008821C9"/>
    <w:rPr>
      <w:rFonts w:ascii="Wingdings" w:hAnsi="Wingdings" w:hint="default"/>
    </w:rPr>
  </w:style>
  <w:style w:type="character" w:customStyle="1" w:styleId="WW8Num34z0">
    <w:name w:val="WW8Num34z0"/>
    <w:rsid w:val="008821C9"/>
    <w:rPr>
      <w:rFonts w:ascii="Times New Roman" w:eastAsia="Times New Roman" w:hAnsi="Times New Roman" w:cs="Times New Roman" w:hint="default"/>
    </w:rPr>
  </w:style>
  <w:style w:type="character" w:customStyle="1" w:styleId="WW8Num34z1">
    <w:name w:val="WW8Num34z1"/>
    <w:rsid w:val="008821C9"/>
    <w:rPr>
      <w:rFonts w:ascii="Courier New" w:hAnsi="Courier New" w:cs="Times New Roman" w:hint="default"/>
    </w:rPr>
  </w:style>
  <w:style w:type="character" w:customStyle="1" w:styleId="WW8Num35z0">
    <w:name w:val="WW8Num35z0"/>
    <w:rsid w:val="008821C9"/>
    <w:rPr>
      <w:rFonts w:ascii="Symbol" w:hAnsi="Symbol" w:hint="default"/>
    </w:rPr>
  </w:style>
  <w:style w:type="character" w:customStyle="1" w:styleId="WW8Num35z1">
    <w:name w:val="WW8Num35z1"/>
    <w:rsid w:val="008821C9"/>
    <w:rPr>
      <w:rFonts w:ascii="Courier New" w:hAnsi="Courier New" w:cs="Courier New" w:hint="default"/>
    </w:rPr>
  </w:style>
  <w:style w:type="character" w:customStyle="1" w:styleId="WW8Num35z2">
    <w:name w:val="WW8Num35z2"/>
    <w:rsid w:val="008821C9"/>
    <w:rPr>
      <w:rFonts w:ascii="Wingdings" w:hAnsi="Wingdings" w:hint="default"/>
    </w:rPr>
  </w:style>
  <w:style w:type="character" w:customStyle="1" w:styleId="WW8Num36z0">
    <w:name w:val="WW8Num36z0"/>
    <w:rsid w:val="008821C9"/>
    <w:rPr>
      <w:rFonts w:ascii="Symbol" w:hAnsi="Symbol" w:hint="default"/>
    </w:rPr>
  </w:style>
  <w:style w:type="character" w:customStyle="1" w:styleId="WW8Num36z1">
    <w:name w:val="WW8Num36z1"/>
    <w:rsid w:val="008821C9"/>
    <w:rPr>
      <w:rFonts w:ascii="Courier New" w:hAnsi="Courier New" w:cs="Courier New" w:hint="default"/>
    </w:rPr>
  </w:style>
  <w:style w:type="character" w:customStyle="1" w:styleId="WW8Num36z2">
    <w:name w:val="WW8Num36z2"/>
    <w:rsid w:val="008821C9"/>
    <w:rPr>
      <w:rFonts w:ascii="Wingdings" w:hAnsi="Wingdings" w:hint="default"/>
    </w:rPr>
  </w:style>
  <w:style w:type="character" w:customStyle="1" w:styleId="WW8Num38z0">
    <w:name w:val="WW8Num38z0"/>
    <w:rsid w:val="008821C9"/>
    <w:rPr>
      <w:rFonts w:ascii="Symbol" w:hAnsi="Symbol" w:hint="default"/>
    </w:rPr>
  </w:style>
  <w:style w:type="character" w:customStyle="1" w:styleId="WW8Num38z1">
    <w:name w:val="WW8Num38z1"/>
    <w:rsid w:val="008821C9"/>
    <w:rPr>
      <w:rFonts w:ascii="Courier New" w:hAnsi="Courier New" w:cs="Courier New" w:hint="default"/>
    </w:rPr>
  </w:style>
  <w:style w:type="character" w:customStyle="1" w:styleId="WW8Num38z2">
    <w:name w:val="WW8Num38z2"/>
    <w:rsid w:val="008821C9"/>
    <w:rPr>
      <w:rFonts w:ascii="Wingdings" w:hAnsi="Wingdings" w:hint="default"/>
    </w:rPr>
  </w:style>
  <w:style w:type="character" w:customStyle="1" w:styleId="WW8Num39z0">
    <w:name w:val="WW8Num39z0"/>
    <w:rsid w:val="008821C9"/>
    <w:rPr>
      <w:rFonts w:ascii="Times New Roman" w:eastAsia="Times New Roman" w:hAnsi="Times New Roman" w:cs="Times New Roman" w:hint="default"/>
    </w:rPr>
  </w:style>
  <w:style w:type="character" w:customStyle="1" w:styleId="WW8Num39z1">
    <w:name w:val="WW8Num39z1"/>
    <w:rsid w:val="008821C9"/>
    <w:rPr>
      <w:rFonts w:ascii="Courier New" w:hAnsi="Courier New" w:cs="Times New Roman" w:hint="default"/>
    </w:rPr>
  </w:style>
  <w:style w:type="character" w:customStyle="1" w:styleId="WW8Num40z0">
    <w:name w:val="WW8Num40z0"/>
    <w:rsid w:val="008821C9"/>
    <w:rPr>
      <w:rFonts w:ascii="Symbol" w:hAnsi="Symbol" w:hint="default"/>
    </w:rPr>
  </w:style>
  <w:style w:type="character" w:customStyle="1" w:styleId="WW8Num40z1">
    <w:name w:val="WW8Num40z1"/>
    <w:rsid w:val="008821C9"/>
    <w:rPr>
      <w:rFonts w:ascii="Courier New" w:hAnsi="Courier New" w:cs="Courier New" w:hint="default"/>
    </w:rPr>
  </w:style>
  <w:style w:type="character" w:customStyle="1" w:styleId="WW8Num40z2">
    <w:name w:val="WW8Num40z2"/>
    <w:rsid w:val="008821C9"/>
    <w:rPr>
      <w:rFonts w:ascii="Wingdings" w:hAnsi="Wingdings" w:hint="default"/>
    </w:rPr>
  </w:style>
  <w:style w:type="character" w:customStyle="1" w:styleId="WW8Num41z0">
    <w:name w:val="WW8Num41z0"/>
    <w:rsid w:val="008821C9"/>
    <w:rPr>
      <w:rFonts w:ascii="Times New Roman" w:eastAsia="Times New Roman" w:hAnsi="Times New Roman" w:cs="Times New Roman" w:hint="default"/>
    </w:rPr>
  </w:style>
  <w:style w:type="character" w:customStyle="1" w:styleId="WW8Num41z1">
    <w:name w:val="WW8Num41z1"/>
    <w:rsid w:val="008821C9"/>
    <w:rPr>
      <w:rFonts w:ascii="Courier New" w:hAnsi="Courier New" w:cs="Times New Roman" w:hint="default"/>
    </w:rPr>
  </w:style>
  <w:style w:type="character" w:customStyle="1" w:styleId="WW8Num42z0">
    <w:name w:val="WW8Num42z0"/>
    <w:rsid w:val="008821C9"/>
    <w:rPr>
      <w:rFonts w:ascii="Times New Roman" w:eastAsia="Times New Roman" w:hAnsi="Times New Roman" w:cs="Times New Roman" w:hint="default"/>
    </w:rPr>
  </w:style>
  <w:style w:type="character" w:customStyle="1" w:styleId="WW8Num42z1">
    <w:name w:val="WW8Num42z1"/>
    <w:rsid w:val="008821C9"/>
    <w:rPr>
      <w:rFonts w:ascii="Courier New" w:hAnsi="Courier New" w:cs="Times New Roman" w:hint="default"/>
    </w:rPr>
  </w:style>
  <w:style w:type="character" w:customStyle="1" w:styleId="WW8Num43z0">
    <w:name w:val="WW8Num43z0"/>
    <w:rsid w:val="008821C9"/>
    <w:rPr>
      <w:rFonts w:ascii="Symbol" w:hAnsi="Symbol" w:hint="default"/>
    </w:rPr>
  </w:style>
  <w:style w:type="character" w:customStyle="1" w:styleId="WW8Num43z1">
    <w:name w:val="WW8Num43z1"/>
    <w:rsid w:val="008821C9"/>
    <w:rPr>
      <w:rFonts w:ascii="Courier New" w:hAnsi="Courier New" w:cs="Courier New" w:hint="default"/>
    </w:rPr>
  </w:style>
  <w:style w:type="character" w:customStyle="1" w:styleId="WW8Num43z2">
    <w:name w:val="WW8Num43z2"/>
    <w:rsid w:val="008821C9"/>
    <w:rPr>
      <w:rFonts w:ascii="Wingdings" w:hAnsi="Wingdings" w:hint="default"/>
    </w:rPr>
  </w:style>
  <w:style w:type="character" w:customStyle="1" w:styleId="16">
    <w:name w:val="Основной шрифт абзаца1"/>
    <w:rsid w:val="008821C9"/>
  </w:style>
  <w:style w:type="character" w:customStyle="1" w:styleId="afa">
    <w:name w:val="Символ сноски"/>
    <w:basedOn w:val="16"/>
    <w:rsid w:val="008821C9"/>
    <w:rPr>
      <w:vertAlign w:val="superscript"/>
    </w:rPr>
  </w:style>
  <w:style w:type="character" w:customStyle="1" w:styleId="afb">
    <w:name w:val="Знак Знак"/>
    <w:basedOn w:val="16"/>
    <w:rsid w:val="008821C9"/>
    <w:rPr>
      <w:sz w:val="24"/>
      <w:szCs w:val="24"/>
      <w:lang w:val="ru-RU" w:eastAsia="ar-SA" w:bidi="ar-SA"/>
    </w:rPr>
  </w:style>
  <w:style w:type="character" w:customStyle="1" w:styleId="17">
    <w:name w:val="текст Знак1"/>
    <w:basedOn w:val="16"/>
    <w:rsid w:val="008821C9"/>
    <w:rPr>
      <w:sz w:val="24"/>
      <w:szCs w:val="24"/>
      <w:lang w:val="ru-RU" w:eastAsia="ar-SA" w:bidi="ar-SA"/>
    </w:rPr>
  </w:style>
  <w:style w:type="character" w:customStyle="1" w:styleId="afc">
    <w:name w:val="Символы концевой сноски"/>
    <w:rsid w:val="008821C9"/>
    <w:rPr>
      <w:vertAlign w:val="superscript"/>
    </w:rPr>
  </w:style>
  <w:style w:type="character" w:customStyle="1" w:styleId="WW-">
    <w:name w:val="WW-Символы концевой сноски"/>
    <w:rsid w:val="008821C9"/>
  </w:style>
  <w:style w:type="table" w:customStyle="1" w:styleId="18">
    <w:name w:val="Сетка таблицы1"/>
    <w:basedOn w:val="a1"/>
    <w:next w:val="a8"/>
    <w:uiPriority w:val="59"/>
    <w:rsid w:val="008821C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т"/>
    <w:rsid w:val="008821C9"/>
    <w:pPr>
      <w:shd w:val="clear" w:color="auto" w:fill="FFFFFF"/>
      <w:spacing w:after="0" w:line="240" w:lineRule="auto"/>
      <w:ind w:firstLine="709"/>
      <w:jc w:val="both"/>
    </w:pPr>
    <w:rPr>
      <w:rFonts w:ascii="Times New Roman" w:eastAsia="Times New Roman" w:hAnsi="Times New Roman" w:cs="Times New Roman"/>
      <w:sz w:val="28"/>
      <w:szCs w:val="28"/>
    </w:rPr>
  </w:style>
  <w:style w:type="paragraph" w:customStyle="1" w:styleId="afe">
    <w:name w:val="сп"/>
    <w:link w:val="aff"/>
    <w:rsid w:val="008821C9"/>
    <w:pPr>
      <w:shd w:val="clear" w:color="auto" w:fill="FFFFFF"/>
      <w:tabs>
        <w:tab w:val="num" w:pos="709"/>
      </w:tabs>
      <w:spacing w:after="0" w:line="240" w:lineRule="auto"/>
      <w:ind w:left="709" w:hanging="312"/>
      <w:jc w:val="both"/>
    </w:pPr>
    <w:rPr>
      <w:rFonts w:ascii="Times New Roman" w:eastAsia="Times New Roman" w:hAnsi="Times New Roman" w:cs="Times New Roman"/>
      <w:color w:val="000000"/>
      <w:spacing w:val="-2"/>
      <w:sz w:val="28"/>
      <w:szCs w:val="28"/>
    </w:rPr>
  </w:style>
  <w:style w:type="character" w:customStyle="1" w:styleId="aff">
    <w:name w:val="сп Знак"/>
    <w:basedOn w:val="a0"/>
    <w:link w:val="afe"/>
    <w:rsid w:val="008821C9"/>
    <w:rPr>
      <w:rFonts w:ascii="Times New Roman" w:eastAsia="Times New Roman" w:hAnsi="Times New Roman" w:cs="Times New Roman"/>
      <w:color w:val="000000"/>
      <w:spacing w:val="-2"/>
      <w:sz w:val="28"/>
      <w:szCs w:val="28"/>
      <w:shd w:val="clear" w:color="auto" w:fill="FFFFFF"/>
    </w:rPr>
  </w:style>
  <w:style w:type="paragraph" w:customStyle="1" w:styleId="aff0">
    <w:name w:val="Таблицы (моноширинный)"/>
    <w:basedOn w:val="a"/>
    <w:next w:val="a"/>
    <w:rsid w:val="008821C9"/>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table" w:customStyle="1" w:styleId="110">
    <w:name w:val="Сетка таблицы11"/>
    <w:basedOn w:val="a1"/>
    <w:next w:val="a8"/>
    <w:uiPriority w:val="59"/>
    <w:rsid w:val="008821C9"/>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Title"/>
    <w:basedOn w:val="a"/>
    <w:link w:val="aff2"/>
    <w:qFormat/>
    <w:rsid w:val="008821C9"/>
    <w:pPr>
      <w:spacing w:after="0" w:line="240" w:lineRule="auto"/>
      <w:jc w:val="center"/>
    </w:pPr>
    <w:rPr>
      <w:rFonts w:ascii="Times New Roman" w:eastAsia="Times New Roman" w:hAnsi="Times New Roman" w:cs="Times New Roman"/>
      <w:sz w:val="32"/>
      <w:szCs w:val="20"/>
    </w:rPr>
  </w:style>
  <w:style w:type="character" w:customStyle="1" w:styleId="aff2">
    <w:name w:val="Название Знак"/>
    <w:basedOn w:val="a0"/>
    <w:link w:val="aff1"/>
    <w:rsid w:val="008821C9"/>
    <w:rPr>
      <w:rFonts w:ascii="Times New Roman" w:eastAsia="Times New Roman" w:hAnsi="Times New Roman" w:cs="Times New Roman"/>
      <w:sz w:val="32"/>
      <w:szCs w:val="20"/>
    </w:rPr>
  </w:style>
  <w:style w:type="paragraph" w:customStyle="1" w:styleId="19">
    <w:name w:val="Абзац списка1"/>
    <w:basedOn w:val="a"/>
    <w:rsid w:val="008821C9"/>
    <w:pPr>
      <w:spacing w:after="0" w:line="240" w:lineRule="auto"/>
      <w:ind w:left="720"/>
      <w:contextualSpacing/>
    </w:pPr>
    <w:rPr>
      <w:rFonts w:ascii="Times New Roman" w:eastAsia="Times New Roman" w:hAnsi="Times New Roman" w:cs="Times New Roman"/>
      <w:sz w:val="24"/>
      <w:szCs w:val="24"/>
    </w:rPr>
  </w:style>
  <w:style w:type="table" w:customStyle="1" w:styleId="20">
    <w:name w:val="Сетка таблицы2"/>
    <w:basedOn w:val="a1"/>
    <w:next w:val="a8"/>
    <w:rsid w:val="008821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8"/>
    <w:uiPriority w:val="59"/>
    <w:rsid w:val="00C52F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382228">
      <w:bodyDiv w:val="1"/>
      <w:marLeft w:val="0"/>
      <w:marRight w:val="0"/>
      <w:marTop w:val="0"/>
      <w:marBottom w:val="0"/>
      <w:divBdr>
        <w:top w:val="none" w:sz="0" w:space="0" w:color="auto"/>
        <w:left w:val="none" w:sz="0" w:space="0" w:color="auto"/>
        <w:bottom w:val="none" w:sz="0" w:space="0" w:color="auto"/>
        <w:right w:val="none" w:sz="0" w:space="0" w:color="auto"/>
      </w:divBdr>
    </w:div>
    <w:div w:id="179806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F4B1F-CD39-4599-A94D-54D6E23F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14418</Words>
  <Characters>82188</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Эллада К. Арутюнян</cp:lastModifiedBy>
  <cp:revision>38</cp:revision>
  <cp:lastPrinted>2020-09-21T12:23:00Z</cp:lastPrinted>
  <dcterms:created xsi:type="dcterms:W3CDTF">2020-02-11T15:06:00Z</dcterms:created>
  <dcterms:modified xsi:type="dcterms:W3CDTF">2021-01-28T12:19:00Z</dcterms:modified>
</cp:coreProperties>
</file>